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8A0" w:rsidRPr="001D263F" w:rsidRDefault="00B418A0" w:rsidP="00B418A0">
      <w:pPr>
        <w:ind w:firstLine="567"/>
        <w:jc w:val="center"/>
        <w:rPr>
          <w:color w:val="000000"/>
          <w:sz w:val="28"/>
        </w:rPr>
      </w:pPr>
      <w:r w:rsidRPr="001D263F">
        <w:rPr>
          <w:b/>
          <w:bCs/>
          <w:color w:val="000000"/>
          <w:sz w:val="28"/>
        </w:rPr>
        <w:t>МИНИСТЕРСТВО ПРОСВЕЩЕНИЯ РОССИЙСКОЙ ФЕДЕРАЦИИ</w:t>
      </w:r>
    </w:p>
    <w:p w:rsidR="00B418A0" w:rsidRPr="001D263F" w:rsidRDefault="00B418A0" w:rsidP="00B418A0">
      <w:pPr>
        <w:ind w:firstLine="567"/>
        <w:jc w:val="center"/>
        <w:rPr>
          <w:color w:val="000000"/>
          <w:sz w:val="28"/>
        </w:rPr>
      </w:pPr>
      <w:r w:rsidRPr="001D263F">
        <w:rPr>
          <w:color w:val="000000"/>
          <w:sz w:val="28"/>
        </w:rPr>
        <w:t>Министерство общего и профессионального образования Ростовской области</w:t>
      </w:r>
    </w:p>
    <w:p w:rsidR="00B418A0" w:rsidRPr="00770659" w:rsidRDefault="00B418A0" w:rsidP="00B418A0">
      <w:pPr>
        <w:ind w:firstLine="567"/>
        <w:jc w:val="center"/>
        <w:rPr>
          <w:color w:val="000000"/>
          <w:sz w:val="28"/>
        </w:rPr>
      </w:pPr>
      <w:r w:rsidRPr="00770659">
        <w:rPr>
          <w:color w:val="000000"/>
          <w:sz w:val="28"/>
        </w:rPr>
        <w:t>Управление образования Ростова-на-Дону</w:t>
      </w:r>
    </w:p>
    <w:p w:rsidR="00B418A0" w:rsidRPr="001D263F" w:rsidRDefault="00B418A0" w:rsidP="00B418A0">
      <w:pPr>
        <w:ind w:firstLine="567"/>
        <w:jc w:val="center"/>
        <w:rPr>
          <w:color w:val="000000"/>
          <w:sz w:val="28"/>
        </w:rPr>
      </w:pPr>
      <w:r w:rsidRPr="001D263F">
        <w:rPr>
          <w:color w:val="000000"/>
          <w:sz w:val="28"/>
        </w:rPr>
        <w:t xml:space="preserve">МАОУ </w:t>
      </w:r>
      <w:r w:rsidRPr="00770659">
        <w:rPr>
          <w:color w:val="000000"/>
          <w:sz w:val="28"/>
        </w:rPr>
        <w:t>«</w:t>
      </w:r>
      <w:r w:rsidRPr="001D263F">
        <w:rPr>
          <w:color w:val="000000"/>
          <w:sz w:val="28"/>
        </w:rPr>
        <w:t>Лицей № 11</w:t>
      </w:r>
      <w:r w:rsidRPr="00770659">
        <w:rPr>
          <w:color w:val="000000"/>
          <w:sz w:val="28"/>
        </w:rPr>
        <w:t>»</w:t>
      </w:r>
    </w:p>
    <w:p w:rsidR="001F556C" w:rsidRDefault="001F556C" w:rsidP="00045B01">
      <w:pPr>
        <w:suppressAutoHyphens/>
        <w:jc w:val="center"/>
        <w:rPr>
          <w:b/>
          <w:sz w:val="28"/>
          <w:szCs w:val="28"/>
        </w:rPr>
      </w:pPr>
    </w:p>
    <w:p w:rsidR="001F556C" w:rsidRDefault="001F556C" w:rsidP="00045B01">
      <w:pPr>
        <w:suppressAutoHyphens/>
        <w:jc w:val="center"/>
        <w:rPr>
          <w:b/>
          <w:sz w:val="28"/>
          <w:szCs w:val="28"/>
        </w:rPr>
      </w:pPr>
    </w:p>
    <w:p w:rsidR="001F556C" w:rsidRDefault="001F556C" w:rsidP="00045B01">
      <w:pPr>
        <w:suppressAutoHyphens/>
        <w:jc w:val="center"/>
        <w:rPr>
          <w:b/>
          <w:sz w:val="28"/>
          <w:szCs w:val="28"/>
        </w:rPr>
      </w:pPr>
    </w:p>
    <w:p w:rsidR="001F556C" w:rsidRDefault="001F556C" w:rsidP="00045B01">
      <w:pPr>
        <w:suppressAutoHyphens/>
        <w:jc w:val="center"/>
        <w:rPr>
          <w:b/>
          <w:sz w:val="28"/>
          <w:szCs w:val="28"/>
        </w:rPr>
      </w:pPr>
    </w:p>
    <w:p w:rsidR="001F556C" w:rsidRDefault="001F556C" w:rsidP="00045B01">
      <w:pPr>
        <w:suppressAutoHyphens/>
        <w:jc w:val="center"/>
        <w:rPr>
          <w:b/>
          <w:sz w:val="28"/>
          <w:szCs w:val="28"/>
        </w:rPr>
      </w:pPr>
    </w:p>
    <w:p w:rsidR="001F556C" w:rsidRDefault="001F556C" w:rsidP="00045B01">
      <w:pPr>
        <w:suppressAutoHyphens/>
        <w:jc w:val="center"/>
        <w:rPr>
          <w:b/>
          <w:sz w:val="28"/>
          <w:szCs w:val="28"/>
        </w:rPr>
      </w:pPr>
    </w:p>
    <w:p w:rsidR="001F556C" w:rsidRDefault="001F556C" w:rsidP="00045B01">
      <w:pPr>
        <w:suppressAutoHyphens/>
        <w:jc w:val="center"/>
        <w:rPr>
          <w:b/>
          <w:sz w:val="28"/>
          <w:szCs w:val="28"/>
        </w:rPr>
      </w:pPr>
    </w:p>
    <w:p w:rsidR="001F556C" w:rsidRDefault="001F556C" w:rsidP="00045B01">
      <w:pPr>
        <w:suppressAutoHyphens/>
        <w:jc w:val="center"/>
        <w:rPr>
          <w:b/>
          <w:sz w:val="28"/>
          <w:szCs w:val="28"/>
        </w:rPr>
      </w:pPr>
    </w:p>
    <w:p w:rsidR="001F556C" w:rsidRDefault="001F556C" w:rsidP="00045B01">
      <w:pPr>
        <w:suppressAutoHyphens/>
        <w:jc w:val="center"/>
        <w:rPr>
          <w:b/>
          <w:sz w:val="28"/>
          <w:szCs w:val="28"/>
        </w:rPr>
      </w:pPr>
    </w:p>
    <w:p w:rsidR="001F556C" w:rsidRDefault="001F556C" w:rsidP="00045B01">
      <w:pPr>
        <w:suppressAutoHyphens/>
        <w:jc w:val="center"/>
        <w:rPr>
          <w:b/>
          <w:sz w:val="28"/>
          <w:szCs w:val="28"/>
        </w:rPr>
      </w:pPr>
    </w:p>
    <w:p w:rsidR="001F556C" w:rsidRDefault="001F556C" w:rsidP="00045B01">
      <w:pPr>
        <w:suppressAutoHyphens/>
        <w:jc w:val="center"/>
        <w:rPr>
          <w:b/>
          <w:sz w:val="28"/>
          <w:szCs w:val="28"/>
        </w:rPr>
      </w:pPr>
    </w:p>
    <w:p w:rsidR="00DB562E" w:rsidRDefault="00DB562E" w:rsidP="00045B01">
      <w:pPr>
        <w:suppressAutoHyphens/>
        <w:jc w:val="center"/>
        <w:rPr>
          <w:b/>
          <w:sz w:val="36"/>
          <w:szCs w:val="36"/>
        </w:rPr>
      </w:pPr>
      <w:proofErr w:type="gramStart"/>
      <w:r>
        <w:rPr>
          <w:b/>
          <w:sz w:val="36"/>
          <w:szCs w:val="36"/>
        </w:rPr>
        <w:t>П</w:t>
      </w:r>
      <w:r w:rsidR="006D754A">
        <w:rPr>
          <w:b/>
          <w:sz w:val="36"/>
          <w:szCs w:val="36"/>
        </w:rPr>
        <w:t xml:space="preserve">рограмма </w:t>
      </w:r>
      <w:r>
        <w:rPr>
          <w:b/>
          <w:sz w:val="36"/>
          <w:szCs w:val="36"/>
        </w:rPr>
        <w:t xml:space="preserve"> факультативных</w:t>
      </w:r>
      <w:proofErr w:type="gramEnd"/>
      <w:r>
        <w:rPr>
          <w:b/>
          <w:sz w:val="36"/>
          <w:szCs w:val="36"/>
        </w:rPr>
        <w:t xml:space="preserve"> занятий</w:t>
      </w:r>
    </w:p>
    <w:p w:rsidR="001F556C" w:rsidRPr="00DB562E" w:rsidRDefault="006D754A" w:rsidP="00045B01">
      <w:pPr>
        <w:suppressAutoHyphens/>
        <w:jc w:val="center"/>
        <w:rPr>
          <w:b/>
          <w:color w:val="000000" w:themeColor="text1"/>
          <w:sz w:val="36"/>
          <w:szCs w:val="36"/>
        </w:rPr>
      </w:pPr>
      <w:r w:rsidRPr="00DB562E">
        <w:rPr>
          <w:b/>
          <w:color w:val="000000" w:themeColor="text1"/>
          <w:sz w:val="36"/>
          <w:szCs w:val="36"/>
        </w:rPr>
        <w:t>«</w:t>
      </w:r>
      <w:r w:rsidR="00DB562E" w:rsidRPr="00DB562E">
        <w:rPr>
          <w:b/>
          <w:color w:val="000000" w:themeColor="text1"/>
          <w:sz w:val="36"/>
          <w:szCs w:val="36"/>
        </w:rPr>
        <w:t>Литература – национальное достояние</w:t>
      </w:r>
      <w:r w:rsidRPr="00DB562E">
        <w:rPr>
          <w:b/>
          <w:color w:val="000000" w:themeColor="text1"/>
          <w:sz w:val="36"/>
          <w:szCs w:val="36"/>
        </w:rPr>
        <w:t>»</w:t>
      </w:r>
    </w:p>
    <w:p w:rsidR="006D754A" w:rsidRDefault="006D754A" w:rsidP="00045B01">
      <w:pPr>
        <w:suppressAutoHyphens/>
        <w:jc w:val="center"/>
        <w:rPr>
          <w:b/>
          <w:sz w:val="36"/>
          <w:szCs w:val="36"/>
        </w:rPr>
      </w:pPr>
      <w:r>
        <w:rPr>
          <w:b/>
          <w:sz w:val="36"/>
          <w:szCs w:val="36"/>
        </w:rPr>
        <w:t>(</w:t>
      </w:r>
      <w:r w:rsidR="00DB562E">
        <w:rPr>
          <w:b/>
          <w:sz w:val="36"/>
          <w:szCs w:val="36"/>
        </w:rPr>
        <w:t>7</w:t>
      </w:r>
      <w:r>
        <w:rPr>
          <w:b/>
          <w:sz w:val="36"/>
          <w:szCs w:val="36"/>
        </w:rPr>
        <w:t xml:space="preserve"> класс).</w:t>
      </w: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Default="006D754A" w:rsidP="00045B01">
      <w:pPr>
        <w:suppressAutoHyphens/>
        <w:jc w:val="center"/>
        <w:rPr>
          <w:b/>
          <w:sz w:val="36"/>
          <w:szCs w:val="36"/>
        </w:rPr>
      </w:pPr>
    </w:p>
    <w:p w:rsidR="006D754A" w:rsidRPr="006D754A" w:rsidRDefault="006D754A" w:rsidP="006D754A">
      <w:pPr>
        <w:suppressAutoHyphens/>
        <w:jc w:val="right"/>
        <w:rPr>
          <w:sz w:val="32"/>
          <w:szCs w:val="32"/>
        </w:rPr>
      </w:pPr>
      <w:r w:rsidRPr="006D754A">
        <w:rPr>
          <w:b/>
          <w:sz w:val="32"/>
          <w:szCs w:val="32"/>
        </w:rPr>
        <w:t xml:space="preserve">Автор: </w:t>
      </w:r>
      <w:r w:rsidR="00493436">
        <w:rPr>
          <w:sz w:val="32"/>
          <w:szCs w:val="32"/>
        </w:rPr>
        <w:t xml:space="preserve">учитель русского языка и литературы </w:t>
      </w:r>
    </w:p>
    <w:p w:rsidR="006D754A" w:rsidRPr="006D754A" w:rsidRDefault="00493436" w:rsidP="006D754A">
      <w:pPr>
        <w:suppressAutoHyphens/>
        <w:jc w:val="right"/>
        <w:rPr>
          <w:b/>
          <w:sz w:val="32"/>
          <w:szCs w:val="32"/>
        </w:rPr>
      </w:pPr>
      <w:r>
        <w:rPr>
          <w:sz w:val="32"/>
          <w:szCs w:val="32"/>
        </w:rPr>
        <w:t>Шляхова Светлана Александровна</w:t>
      </w:r>
    </w:p>
    <w:p w:rsidR="001F556C" w:rsidRDefault="001F556C" w:rsidP="00DB562E">
      <w:pPr>
        <w:suppressAutoHyphens/>
        <w:jc w:val="both"/>
        <w:rPr>
          <w:b/>
          <w:sz w:val="28"/>
          <w:szCs w:val="28"/>
        </w:rPr>
      </w:pPr>
    </w:p>
    <w:p w:rsidR="001F556C" w:rsidRDefault="001F556C" w:rsidP="00045B01">
      <w:pPr>
        <w:suppressAutoHyphens/>
        <w:jc w:val="center"/>
        <w:rPr>
          <w:b/>
          <w:sz w:val="28"/>
          <w:szCs w:val="28"/>
        </w:rPr>
      </w:pPr>
    </w:p>
    <w:p w:rsidR="001F556C" w:rsidRDefault="006D754A" w:rsidP="00045B01">
      <w:pPr>
        <w:suppressAutoHyphens/>
        <w:jc w:val="center"/>
        <w:rPr>
          <w:b/>
          <w:sz w:val="28"/>
          <w:szCs w:val="28"/>
        </w:rPr>
      </w:pPr>
      <w:r>
        <w:rPr>
          <w:b/>
          <w:sz w:val="28"/>
          <w:szCs w:val="28"/>
        </w:rPr>
        <w:t>Ростов-на-Дону</w:t>
      </w:r>
    </w:p>
    <w:p w:rsidR="001F556C" w:rsidRDefault="006D754A" w:rsidP="004C4173">
      <w:pPr>
        <w:suppressAutoHyphens/>
        <w:jc w:val="center"/>
        <w:rPr>
          <w:b/>
          <w:sz w:val="28"/>
          <w:szCs w:val="28"/>
        </w:rPr>
      </w:pPr>
      <w:r>
        <w:rPr>
          <w:b/>
          <w:sz w:val="28"/>
          <w:szCs w:val="28"/>
        </w:rPr>
        <w:t>20</w:t>
      </w:r>
      <w:r w:rsidR="00493436">
        <w:rPr>
          <w:b/>
          <w:sz w:val="28"/>
          <w:szCs w:val="28"/>
        </w:rPr>
        <w:t xml:space="preserve">23 </w:t>
      </w:r>
      <w:r>
        <w:rPr>
          <w:b/>
          <w:sz w:val="28"/>
          <w:szCs w:val="28"/>
        </w:rPr>
        <w:t>го</w:t>
      </w:r>
      <w:r w:rsidR="004C4173">
        <w:rPr>
          <w:b/>
          <w:sz w:val="28"/>
          <w:szCs w:val="28"/>
        </w:rPr>
        <w:t>д</w:t>
      </w:r>
    </w:p>
    <w:p w:rsidR="00493436" w:rsidRDefault="00493436" w:rsidP="00045B01">
      <w:pPr>
        <w:suppressAutoHyphens/>
        <w:jc w:val="center"/>
        <w:rPr>
          <w:b/>
          <w:sz w:val="28"/>
          <w:szCs w:val="28"/>
        </w:rPr>
      </w:pPr>
    </w:p>
    <w:p w:rsidR="00493436" w:rsidRDefault="00493436" w:rsidP="00045B01">
      <w:pPr>
        <w:suppressAutoHyphens/>
        <w:jc w:val="center"/>
        <w:rPr>
          <w:b/>
          <w:sz w:val="28"/>
          <w:szCs w:val="28"/>
        </w:rPr>
      </w:pPr>
    </w:p>
    <w:p w:rsidR="00045B01" w:rsidRDefault="00045B01" w:rsidP="00045B01">
      <w:pPr>
        <w:suppressAutoHyphens/>
        <w:jc w:val="center"/>
        <w:rPr>
          <w:b/>
          <w:sz w:val="28"/>
          <w:szCs w:val="28"/>
        </w:rPr>
      </w:pPr>
      <w:r w:rsidRPr="009F28CB">
        <w:rPr>
          <w:b/>
          <w:sz w:val="28"/>
          <w:szCs w:val="28"/>
        </w:rPr>
        <w:t>Пояснительная записка</w:t>
      </w:r>
    </w:p>
    <w:p w:rsidR="00C54D63" w:rsidRPr="00C54D63" w:rsidRDefault="00C54D63" w:rsidP="000752EC">
      <w:pPr>
        <w:shd w:val="clear" w:color="auto" w:fill="FFFFFF"/>
        <w:ind w:firstLine="567"/>
        <w:jc w:val="both"/>
        <w:rPr>
          <w:sz w:val="28"/>
          <w:szCs w:val="28"/>
          <w:shd w:val="clear" w:color="auto" w:fill="FFFFFF"/>
        </w:rPr>
      </w:pPr>
      <w:r w:rsidRPr="00C54D63">
        <w:rPr>
          <w:sz w:val="28"/>
          <w:szCs w:val="28"/>
          <w:shd w:val="clear" w:color="auto" w:fill="FFFFFF"/>
        </w:rPr>
        <w:t xml:space="preserve">Программа </w:t>
      </w:r>
      <w:r w:rsidR="00DB562E">
        <w:rPr>
          <w:sz w:val="28"/>
          <w:szCs w:val="28"/>
          <w:shd w:val="clear" w:color="auto" w:fill="FFFFFF"/>
        </w:rPr>
        <w:t xml:space="preserve">факультативных занятий </w:t>
      </w:r>
      <w:r w:rsidRPr="00C54D63">
        <w:rPr>
          <w:sz w:val="28"/>
          <w:szCs w:val="28"/>
          <w:shd w:val="clear" w:color="auto" w:fill="FFFFFF"/>
        </w:rPr>
        <w:t>общекультурного направления «</w:t>
      </w:r>
      <w:r w:rsidR="00DB562E">
        <w:rPr>
          <w:sz w:val="28"/>
          <w:szCs w:val="28"/>
          <w:shd w:val="clear" w:color="auto" w:fill="FFFFFF"/>
        </w:rPr>
        <w:t>Литература – национальное достояние</w:t>
      </w:r>
      <w:r w:rsidRPr="00C54D63">
        <w:rPr>
          <w:sz w:val="28"/>
          <w:szCs w:val="28"/>
          <w:shd w:val="clear" w:color="auto" w:fill="FFFFFF"/>
        </w:rPr>
        <w:t xml:space="preserve">» разработана в соответствии с требованиями Федерального государственного стандарта основного общего образования и рассчитана для учащихся </w:t>
      </w:r>
      <w:r w:rsidR="00DB562E">
        <w:rPr>
          <w:sz w:val="28"/>
          <w:szCs w:val="28"/>
          <w:shd w:val="clear" w:color="auto" w:fill="FFFFFF"/>
        </w:rPr>
        <w:t xml:space="preserve">7 </w:t>
      </w:r>
      <w:r w:rsidRPr="00C54D63">
        <w:rPr>
          <w:sz w:val="28"/>
          <w:szCs w:val="28"/>
          <w:shd w:val="clear" w:color="auto" w:fill="FFFFFF"/>
        </w:rPr>
        <w:t>класса в количестве часов - 3</w:t>
      </w:r>
      <w:r>
        <w:rPr>
          <w:sz w:val="28"/>
          <w:szCs w:val="28"/>
          <w:shd w:val="clear" w:color="auto" w:fill="FFFFFF"/>
        </w:rPr>
        <w:t>4</w:t>
      </w:r>
      <w:r w:rsidRPr="00C54D63">
        <w:rPr>
          <w:sz w:val="28"/>
          <w:szCs w:val="28"/>
          <w:shd w:val="clear" w:color="auto" w:fill="FFFFFF"/>
        </w:rPr>
        <w:t xml:space="preserve"> (1 час в неделю). </w:t>
      </w:r>
    </w:p>
    <w:p w:rsidR="00DB562E" w:rsidRDefault="00DB562E" w:rsidP="000752EC">
      <w:pPr>
        <w:ind w:firstLine="567"/>
        <w:jc w:val="both"/>
        <w:rPr>
          <w:sz w:val="28"/>
          <w:szCs w:val="28"/>
        </w:rPr>
      </w:pPr>
      <w:r w:rsidRPr="00A66984">
        <w:rPr>
          <w:sz w:val="28"/>
          <w:szCs w:val="28"/>
        </w:rPr>
        <w:t>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w:t>
      </w:r>
    </w:p>
    <w:p w:rsidR="00DB562E" w:rsidRDefault="00DB562E" w:rsidP="000752EC">
      <w:pPr>
        <w:ind w:firstLine="708"/>
        <w:jc w:val="both"/>
        <w:rPr>
          <w:sz w:val="28"/>
          <w:szCs w:val="28"/>
        </w:rPr>
      </w:pPr>
      <w:r w:rsidRPr="00A66984">
        <w:rPr>
          <w:sz w:val="28"/>
          <w:szCs w:val="28"/>
        </w:rPr>
        <w:t xml:space="preserve">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w:t>
      </w:r>
    </w:p>
    <w:p w:rsidR="00DB562E" w:rsidRDefault="00DB562E" w:rsidP="000752EC">
      <w:pPr>
        <w:ind w:firstLine="708"/>
        <w:jc w:val="both"/>
        <w:rPr>
          <w:sz w:val="28"/>
          <w:szCs w:val="28"/>
        </w:rPr>
      </w:pPr>
      <w:r w:rsidRPr="00A66984">
        <w:rPr>
          <w:sz w:val="28"/>
          <w:szCs w:val="28"/>
        </w:rPr>
        <w:t xml:space="preserve">Общение школьника с произведениями искусства слова на уроках литературы необходимо как опыт коммуникации, диалог с писателями (русскими и зарубежными, нашими современниками, </w:t>
      </w:r>
      <w:proofErr w:type="gramStart"/>
      <w:r w:rsidRPr="00A66984">
        <w:rPr>
          <w:sz w:val="28"/>
          <w:szCs w:val="28"/>
        </w:rPr>
        <w:t>представителями  другой</w:t>
      </w:r>
      <w:proofErr w:type="gramEnd"/>
      <w:r w:rsidRPr="00A66984">
        <w:rPr>
          <w:sz w:val="28"/>
          <w:szCs w:val="28"/>
        </w:rPr>
        <w:t xml:space="preserve">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w:t>
      </w:r>
      <w:proofErr w:type="gramStart"/>
      <w:r w:rsidRPr="00A66984">
        <w:rPr>
          <w:sz w:val="28"/>
          <w:szCs w:val="28"/>
        </w:rPr>
        <w:t>обладающем  национальной</w:t>
      </w:r>
      <w:proofErr w:type="gramEnd"/>
      <w:r w:rsidRPr="00A66984">
        <w:rPr>
          <w:sz w:val="28"/>
          <w:szCs w:val="28"/>
        </w:rPr>
        <w:t xml:space="preserve">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w:t>
      </w:r>
      <w:proofErr w:type="gramStart"/>
      <w:r w:rsidRPr="00A66984">
        <w:rPr>
          <w:sz w:val="28"/>
          <w:szCs w:val="28"/>
        </w:rPr>
        <w:t>потенциала  России</w:t>
      </w:r>
      <w:proofErr w:type="gramEnd"/>
      <w:r w:rsidRPr="00A66984">
        <w:rPr>
          <w:sz w:val="28"/>
          <w:szCs w:val="28"/>
        </w:rPr>
        <w:t>.</w:t>
      </w:r>
    </w:p>
    <w:p w:rsidR="00DB562E" w:rsidRDefault="00DB562E" w:rsidP="000752EC">
      <w:pPr>
        <w:ind w:firstLine="708"/>
        <w:jc w:val="both"/>
        <w:rPr>
          <w:sz w:val="28"/>
          <w:szCs w:val="28"/>
        </w:rPr>
      </w:pPr>
      <w:r w:rsidRPr="00A66984">
        <w:rPr>
          <w:sz w:val="28"/>
          <w:szCs w:val="28"/>
        </w:rPr>
        <w:t>Курс литературы в 5—8 классах строится на основе сочетания концентрического, историко-хронологического и проблемно-тематического принципов, также в нём учитываются основные идеи и положения Программы развития и формирования универсальных учебных действий для общего образования, преемственность с примерными программами для начального общего образования.</w:t>
      </w:r>
    </w:p>
    <w:p w:rsidR="00DB562E" w:rsidRDefault="00DB562E" w:rsidP="000752EC">
      <w:pPr>
        <w:ind w:firstLine="708"/>
        <w:jc w:val="both"/>
        <w:rPr>
          <w:sz w:val="28"/>
          <w:szCs w:val="28"/>
        </w:rPr>
      </w:pPr>
      <w:r w:rsidRPr="00A66984">
        <w:rPr>
          <w:sz w:val="28"/>
          <w:szCs w:val="28"/>
        </w:rPr>
        <w:t>Примерная программа является ориентиром для составления рабочих программ: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DB562E" w:rsidRPr="00DB562E" w:rsidRDefault="00DB562E" w:rsidP="000752EC">
      <w:pPr>
        <w:ind w:firstLine="567"/>
        <w:jc w:val="both"/>
        <w:rPr>
          <w:color w:val="000000"/>
          <w:sz w:val="28"/>
          <w:szCs w:val="28"/>
        </w:rPr>
      </w:pPr>
      <w:r w:rsidRPr="00C54D63">
        <w:rPr>
          <w:sz w:val="28"/>
          <w:szCs w:val="28"/>
          <w:u w:val="single"/>
          <w:shd w:val="clear" w:color="auto" w:fill="FFFFFF"/>
        </w:rPr>
        <w:t>Актуальность программы</w:t>
      </w:r>
      <w:r w:rsidRPr="00C54D63">
        <w:rPr>
          <w:sz w:val="28"/>
          <w:szCs w:val="28"/>
          <w:shd w:val="clear" w:color="auto" w:fill="FFFFFF"/>
        </w:rPr>
        <w:t xml:space="preserve"> обусловлена её практической значимостью.</w:t>
      </w:r>
      <w:r>
        <w:rPr>
          <w:sz w:val="28"/>
          <w:szCs w:val="28"/>
        </w:rPr>
        <w:t xml:space="preserve"> </w:t>
      </w:r>
      <w:r w:rsidRPr="00A66984">
        <w:rPr>
          <w:color w:val="000000"/>
          <w:sz w:val="28"/>
          <w:szCs w:val="28"/>
        </w:rPr>
        <w:t>Проблема чтения, формирования читателя, его духовного мира продолжает быть актуальной научной проблемой, поэтому предпочтение отдается приемам работы, обеспечивающим целостность восприятия художественного текста, его глубокую интерпретацию, понимание поэтики писателя</w:t>
      </w:r>
      <w:r>
        <w:rPr>
          <w:color w:val="000000"/>
          <w:sz w:val="28"/>
          <w:szCs w:val="28"/>
        </w:rPr>
        <w:t>.</w:t>
      </w:r>
    </w:p>
    <w:p w:rsidR="00DB562E" w:rsidRPr="00A66984" w:rsidRDefault="00DB562E" w:rsidP="000752EC">
      <w:pPr>
        <w:ind w:firstLine="567"/>
        <w:jc w:val="both"/>
        <w:rPr>
          <w:color w:val="000000"/>
          <w:sz w:val="28"/>
          <w:szCs w:val="28"/>
        </w:rPr>
      </w:pPr>
      <w:r w:rsidRPr="00A66984">
        <w:rPr>
          <w:color w:val="000000"/>
          <w:sz w:val="28"/>
          <w:szCs w:val="28"/>
        </w:rPr>
        <w:t xml:space="preserve">На сегодняшний день школа сталкивается с ситуацией потери мотивации к чтению у обучающихся, </w:t>
      </w:r>
      <w:r>
        <w:rPr>
          <w:color w:val="000000"/>
          <w:sz w:val="28"/>
          <w:szCs w:val="28"/>
        </w:rPr>
        <w:t xml:space="preserve">со </w:t>
      </w:r>
      <w:r w:rsidRPr="00A66984">
        <w:rPr>
          <w:color w:val="000000"/>
          <w:sz w:val="28"/>
          <w:szCs w:val="28"/>
        </w:rPr>
        <w:t xml:space="preserve">снижением эффективности освоения базового курса по </w:t>
      </w:r>
      <w:r w:rsidRPr="00A66984">
        <w:rPr>
          <w:color w:val="000000"/>
          <w:sz w:val="28"/>
          <w:szCs w:val="28"/>
        </w:rPr>
        <w:lastRenderedPageBreak/>
        <w:t>литературе. Методы и приёмы, направленные на решение этой проблемы, не могут быть успешно реализованы только во время основных занятий по литературе, таким образом возникает необходимость в факультативных, внеурочных занятиях по литературе, с целью преодоления возникающих проблем и трудностей.</w:t>
      </w:r>
    </w:p>
    <w:p w:rsidR="00DB562E" w:rsidRDefault="00C54D63" w:rsidP="000752EC">
      <w:pPr>
        <w:shd w:val="clear" w:color="auto" w:fill="FFFFFF"/>
        <w:ind w:firstLine="567"/>
        <w:jc w:val="both"/>
        <w:rPr>
          <w:sz w:val="28"/>
          <w:szCs w:val="28"/>
          <w:shd w:val="clear" w:color="auto" w:fill="FFFFFF"/>
        </w:rPr>
      </w:pPr>
      <w:r w:rsidRPr="00C54D63">
        <w:rPr>
          <w:sz w:val="28"/>
          <w:szCs w:val="28"/>
          <w:shd w:val="clear" w:color="auto" w:fill="FFFFFF"/>
        </w:rPr>
        <w:t>Внеурочная деятельность является составной частью учебно-воспитательного</w:t>
      </w:r>
      <w:r w:rsidR="00DB562E">
        <w:rPr>
          <w:sz w:val="28"/>
          <w:szCs w:val="28"/>
          <w:shd w:val="clear" w:color="auto" w:fill="FFFFFF"/>
        </w:rPr>
        <w:t xml:space="preserve"> </w:t>
      </w:r>
      <w:r w:rsidRPr="00C54D63">
        <w:rPr>
          <w:sz w:val="28"/>
          <w:szCs w:val="28"/>
          <w:shd w:val="clear" w:color="auto" w:fill="FFFFFF"/>
        </w:rPr>
        <w:t xml:space="preserve">процесса и одной из форм организации свободного времени учащихся. </w:t>
      </w:r>
    </w:p>
    <w:p w:rsidR="00DB562E" w:rsidRDefault="00DB562E" w:rsidP="000752EC">
      <w:pPr>
        <w:shd w:val="clear" w:color="auto" w:fill="FFFFFF"/>
        <w:ind w:firstLine="567"/>
        <w:jc w:val="both"/>
        <w:rPr>
          <w:sz w:val="28"/>
          <w:szCs w:val="28"/>
        </w:rPr>
      </w:pPr>
      <w:r w:rsidRPr="00A66984">
        <w:rPr>
          <w:sz w:val="28"/>
          <w:szCs w:val="28"/>
        </w:rPr>
        <w:t>Отношение к художественному произведению в 7 классе становится личностным и субъективным. Сосредоточенность подростка на себе часто мешает ему видеть объективный смысл произведения. Авторская идея заслоняется его собственным личностным проблемами, где на первом плане</w:t>
      </w:r>
      <w:r>
        <w:rPr>
          <w:sz w:val="28"/>
          <w:szCs w:val="28"/>
        </w:rPr>
        <w:t xml:space="preserve"> </w:t>
      </w:r>
      <w:r w:rsidRPr="00A66984">
        <w:rPr>
          <w:sz w:val="28"/>
          <w:szCs w:val="28"/>
        </w:rPr>
        <w:t xml:space="preserve">оказываются нравственные категории. Стремительный рост творческого воображения в этом возрасте ведет к </w:t>
      </w:r>
      <w:proofErr w:type="gramStart"/>
      <w:r w:rsidRPr="00A66984">
        <w:rPr>
          <w:sz w:val="28"/>
          <w:szCs w:val="28"/>
        </w:rPr>
        <w:t>отдалению  от</w:t>
      </w:r>
      <w:proofErr w:type="gramEnd"/>
      <w:r w:rsidRPr="00A66984">
        <w:rPr>
          <w:sz w:val="28"/>
          <w:szCs w:val="28"/>
        </w:rPr>
        <w:t xml:space="preserve"> текста, произвольному его истолкованию.</w:t>
      </w:r>
    </w:p>
    <w:p w:rsidR="00DB562E" w:rsidRPr="00DB562E" w:rsidRDefault="00DB562E" w:rsidP="000752EC">
      <w:pPr>
        <w:shd w:val="clear" w:color="auto" w:fill="FFFFFF"/>
        <w:ind w:firstLine="567"/>
        <w:jc w:val="both"/>
        <w:rPr>
          <w:sz w:val="28"/>
          <w:szCs w:val="28"/>
        </w:rPr>
      </w:pPr>
      <w:r w:rsidRPr="00A66984">
        <w:rPr>
          <w:sz w:val="28"/>
          <w:szCs w:val="28"/>
        </w:rPr>
        <w:t>Эффективность такого изучения во многом зависит от рациональной организации внеклассного чтения, индивидуализации учебных заданий и основательно разработанной системы самостоятельных письменных работ</w:t>
      </w:r>
      <w:r>
        <w:rPr>
          <w:sz w:val="28"/>
          <w:szCs w:val="28"/>
        </w:rPr>
        <w:t>. Ф</w:t>
      </w:r>
      <w:r w:rsidRPr="00A66984">
        <w:rPr>
          <w:sz w:val="28"/>
          <w:szCs w:val="28"/>
        </w:rPr>
        <w:t xml:space="preserve">акультативные занятия – один из видов дифференциации обучения по интересам </w:t>
      </w:r>
      <w:r w:rsidRPr="00DB562E">
        <w:rPr>
          <w:sz w:val="28"/>
          <w:szCs w:val="28"/>
        </w:rPr>
        <w:t>Содержание пр</w:t>
      </w:r>
      <w:r>
        <w:rPr>
          <w:sz w:val="28"/>
          <w:szCs w:val="28"/>
        </w:rPr>
        <w:t>ограммы факультативных занятий</w:t>
      </w:r>
      <w:r w:rsidRPr="00DB562E">
        <w:rPr>
          <w:sz w:val="28"/>
          <w:szCs w:val="28"/>
        </w:rPr>
        <w:t xml:space="preserve"> ориентировано на сопровождение и поддержку основного курса литературы,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литературе, заданных соответствующим федеральным государственным образовательным стандартом.</w:t>
      </w:r>
    </w:p>
    <w:p w:rsidR="00DB562E" w:rsidRPr="00DB562E" w:rsidRDefault="00DB562E" w:rsidP="000752EC">
      <w:pPr>
        <w:ind w:firstLine="567"/>
        <w:jc w:val="both"/>
        <w:rPr>
          <w:b/>
          <w:sz w:val="28"/>
          <w:szCs w:val="28"/>
        </w:rPr>
      </w:pPr>
      <w:r w:rsidRPr="00DB562E">
        <w:rPr>
          <w:sz w:val="28"/>
          <w:szCs w:val="28"/>
        </w:rPr>
        <w:t xml:space="preserve">В курсе </w:t>
      </w:r>
      <w:r>
        <w:rPr>
          <w:sz w:val="28"/>
          <w:szCs w:val="28"/>
        </w:rPr>
        <w:t>факультативных занятий «Литература – национальное достояние»</w:t>
      </w:r>
      <w:r w:rsidRPr="00DB562E">
        <w:rPr>
          <w:sz w:val="28"/>
          <w:szCs w:val="28"/>
        </w:rPr>
        <w:t xml:space="preserve"> актуализируются следующие</w:t>
      </w:r>
      <w:r w:rsidRPr="00DB562E">
        <w:rPr>
          <w:b/>
          <w:i/>
          <w:sz w:val="28"/>
          <w:szCs w:val="28"/>
        </w:rPr>
        <w:t xml:space="preserve"> </w:t>
      </w:r>
      <w:r w:rsidRPr="00DB562E">
        <w:rPr>
          <w:b/>
          <w:sz w:val="28"/>
          <w:szCs w:val="28"/>
        </w:rPr>
        <w:t>цели:</w:t>
      </w:r>
    </w:p>
    <w:p w:rsidR="00DB562E" w:rsidRPr="00DB562E" w:rsidRDefault="00DB562E" w:rsidP="000752EC">
      <w:pPr>
        <w:pStyle w:val="a3"/>
        <w:numPr>
          <w:ilvl w:val="0"/>
          <w:numId w:val="12"/>
        </w:numPr>
        <w:autoSpaceDE w:val="0"/>
        <w:autoSpaceDN w:val="0"/>
        <w:adjustRightInd w:val="0"/>
        <w:spacing w:after="36"/>
        <w:ind w:left="426"/>
        <w:jc w:val="both"/>
        <w:rPr>
          <w:sz w:val="28"/>
          <w:szCs w:val="28"/>
        </w:rPr>
      </w:pPr>
      <w:r w:rsidRPr="00DB562E">
        <w:rPr>
          <w:sz w:val="28"/>
          <w:szCs w:val="28"/>
        </w:rPr>
        <w:t>создание представлений о русской литературе как едином национальном достоянии;</w:t>
      </w:r>
    </w:p>
    <w:p w:rsidR="00DB562E" w:rsidRPr="00DB562E" w:rsidRDefault="00DB562E" w:rsidP="000752EC">
      <w:pPr>
        <w:pStyle w:val="a3"/>
        <w:numPr>
          <w:ilvl w:val="0"/>
          <w:numId w:val="12"/>
        </w:numPr>
        <w:shd w:val="clear" w:color="auto" w:fill="FFFFFF"/>
        <w:spacing w:after="150"/>
        <w:ind w:left="426"/>
        <w:jc w:val="both"/>
        <w:rPr>
          <w:color w:val="000000"/>
          <w:sz w:val="28"/>
          <w:szCs w:val="28"/>
        </w:rPr>
      </w:pPr>
      <w:r w:rsidRPr="00DB562E">
        <w:rPr>
          <w:color w:val="000000"/>
          <w:sz w:val="28"/>
          <w:szCs w:val="28"/>
        </w:rPr>
        <w:t>приобщение к литературному наследию своего народа;</w:t>
      </w:r>
    </w:p>
    <w:p w:rsidR="00DB562E" w:rsidRPr="00DB562E" w:rsidRDefault="00DB562E" w:rsidP="000752EC">
      <w:pPr>
        <w:pStyle w:val="a3"/>
        <w:numPr>
          <w:ilvl w:val="0"/>
          <w:numId w:val="12"/>
        </w:numPr>
        <w:shd w:val="clear" w:color="auto" w:fill="FFFFFF"/>
        <w:spacing w:after="150"/>
        <w:ind w:left="426"/>
        <w:jc w:val="both"/>
        <w:rPr>
          <w:color w:val="000000"/>
          <w:sz w:val="28"/>
          <w:szCs w:val="28"/>
        </w:rPr>
      </w:pPr>
      <w:r w:rsidRPr="00DB562E">
        <w:rPr>
          <w:color w:val="000000"/>
          <w:sz w:val="28"/>
          <w:szCs w:val="28"/>
        </w:rPr>
        <w:t>воспитание ценностного отношения к родному (русскому) языку и родной (русской) литературе как хранителю культуры, включение в культурно-языковое поле своего народа;</w:t>
      </w:r>
    </w:p>
    <w:p w:rsidR="00DB562E" w:rsidRPr="00DB562E" w:rsidRDefault="00DB562E" w:rsidP="000752EC">
      <w:pPr>
        <w:pStyle w:val="a3"/>
        <w:numPr>
          <w:ilvl w:val="0"/>
          <w:numId w:val="12"/>
        </w:numPr>
        <w:shd w:val="clear" w:color="auto" w:fill="FFFFFF"/>
        <w:ind w:left="426"/>
        <w:jc w:val="both"/>
        <w:rPr>
          <w:color w:val="000000"/>
          <w:sz w:val="28"/>
          <w:szCs w:val="28"/>
        </w:rPr>
      </w:pPr>
      <w:r w:rsidRPr="00DB562E">
        <w:rPr>
          <w:color w:val="000000"/>
          <w:sz w:val="28"/>
          <w:szCs w:val="28"/>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DB562E" w:rsidRPr="00DB562E" w:rsidRDefault="00DB562E" w:rsidP="000752EC">
      <w:pPr>
        <w:pStyle w:val="Default"/>
        <w:ind w:left="66" w:firstLine="360"/>
        <w:jc w:val="both"/>
        <w:rPr>
          <w:sz w:val="28"/>
          <w:szCs w:val="28"/>
        </w:rPr>
      </w:pPr>
      <w:r w:rsidRPr="00DB562E">
        <w:rPr>
          <w:sz w:val="28"/>
          <w:szCs w:val="28"/>
        </w:rPr>
        <w:t xml:space="preserve">Родная литература как культурный символ России,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 чувства исторической памяти, принадлежности к культуре, народу и всему человечеству, </w:t>
      </w:r>
      <w:r w:rsidRPr="00DB562E">
        <w:rPr>
          <w:color w:val="auto"/>
          <w:sz w:val="28"/>
          <w:szCs w:val="28"/>
        </w:rPr>
        <w:t>помогает школьнику осмыслить непреходящую историко-культурную и нравственно-ценностную роль родной литературы.</w:t>
      </w:r>
    </w:p>
    <w:p w:rsidR="00DB562E" w:rsidRPr="00DB562E" w:rsidRDefault="00DB562E" w:rsidP="000752EC">
      <w:pPr>
        <w:pStyle w:val="Default"/>
        <w:jc w:val="both"/>
        <w:rPr>
          <w:sz w:val="28"/>
          <w:szCs w:val="28"/>
        </w:rPr>
      </w:pPr>
    </w:p>
    <w:p w:rsidR="00DB562E" w:rsidRPr="00DB562E" w:rsidRDefault="00DB562E" w:rsidP="000752EC">
      <w:pPr>
        <w:pStyle w:val="Default"/>
        <w:jc w:val="both"/>
        <w:rPr>
          <w:sz w:val="28"/>
          <w:szCs w:val="28"/>
        </w:rPr>
      </w:pPr>
      <w:r w:rsidRPr="00DB562E">
        <w:rPr>
          <w:sz w:val="28"/>
          <w:szCs w:val="28"/>
        </w:rPr>
        <w:t xml:space="preserve">Важнейшими </w:t>
      </w:r>
      <w:r w:rsidRPr="00DB562E">
        <w:rPr>
          <w:b/>
          <w:sz w:val="28"/>
          <w:szCs w:val="28"/>
        </w:rPr>
        <w:t>задачами</w:t>
      </w:r>
      <w:r w:rsidRPr="00DB562E">
        <w:rPr>
          <w:sz w:val="28"/>
          <w:szCs w:val="28"/>
        </w:rPr>
        <w:t xml:space="preserve"> </w:t>
      </w:r>
      <w:proofErr w:type="gramStart"/>
      <w:r w:rsidRPr="00DB562E">
        <w:rPr>
          <w:sz w:val="28"/>
          <w:szCs w:val="28"/>
        </w:rPr>
        <w:t>курса  являются</w:t>
      </w:r>
      <w:proofErr w:type="gramEnd"/>
      <w:r w:rsidRPr="00DB562E">
        <w:rPr>
          <w:sz w:val="28"/>
          <w:szCs w:val="28"/>
        </w:rPr>
        <w:t>:</w:t>
      </w:r>
    </w:p>
    <w:p w:rsidR="00DB562E" w:rsidRPr="00DB562E" w:rsidRDefault="00DB562E" w:rsidP="000752EC">
      <w:pPr>
        <w:pStyle w:val="Default"/>
        <w:numPr>
          <w:ilvl w:val="0"/>
          <w:numId w:val="13"/>
        </w:numPr>
        <w:ind w:left="426"/>
        <w:jc w:val="both"/>
        <w:rPr>
          <w:sz w:val="28"/>
          <w:szCs w:val="28"/>
        </w:rPr>
      </w:pPr>
      <w:r w:rsidRPr="00DB562E">
        <w:rPr>
          <w:sz w:val="28"/>
          <w:szCs w:val="28"/>
        </w:rPr>
        <w:t xml:space="preserve">формирование способности понимать и эстетически воспринимать произведения родной литературы; </w:t>
      </w:r>
    </w:p>
    <w:p w:rsidR="00DB562E" w:rsidRPr="00DB562E" w:rsidRDefault="00DB562E" w:rsidP="000752EC">
      <w:pPr>
        <w:pStyle w:val="Default"/>
        <w:numPr>
          <w:ilvl w:val="0"/>
          <w:numId w:val="13"/>
        </w:numPr>
        <w:ind w:left="426"/>
        <w:jc w:val="both"/>
        <w:rPr>
          <w:sz w:val="28"/>
          <w:szCs w:val="28"/>
        </w:rPr>
      </w:pPr>
      <w:r w:rsidRPr="00DB562E">
        <w:rPr>
          <w:sz w:val="28"/>
          <w:szCs w:val="28"/>
        </w:rPr>
        <w:lastRenderedPageBreak/>
        <w:t xml:space="preserve">обогащение духовного мира учащихся путем приобщения их к нравственным ценностям и художественному многообразию родной литературы, к отдельным ее произведениям, к произведениям писателей и поэтов; </w:t>
      </w:r>
    </w:p>
    <w:p w:rsidR="00DB562E" w:rsidRPr="00DB562E" w:rsidRDefault="00DB562E" w:rsidP="000752EC">
      <w:pPr>
        <w:pStyle w:val="Default"/>
        <w:numPr>
          <w:ilvl w:val="0"/>
          <w:numId w:val="13"/>
        </w:numPr>
        <w:ind w:left="426"/>
        <w:jc w:val="both"/>
        <w:rPr>
          <w:sz w:val="28"/>
          <w:szCs w:val="28"/>
        </w:rPr>
      </w:pPr>
      <w:r w:rsidRPr="00DB562E">
        <w:rPr>
          <w:sz w:val="28"/>
          <w:szCs w:val="28"/>
        </w:rPr>
        <w:t xml:space="preserve">приобщение к литературному наследию своего народа; </w:t>
      </w:r>
    </w:p>
    <w:p w:rsidR="00DB562E" w:rsidRPr="00DB562E" w:rsidRDefault="00DB562E" w:rsidP="000752EC">
      <w:pPr>
        <w:pStyle w:val="Default"/>
        <w:numPr>
          <w:ilvl w:val="0"/>
          <w:numId w:val="13"/>
        </w:numPr>
        <w:ind w:left="426"/>
        <w:jc w:val="both"/>
        <w:rPr>
          <w:sz w:val="28"/>
          <w:szCs w:val="28"/>
        </w:rPr>
      </w:pPr>
      <w:r w:rsidRPr="00DB562E">
        <w:rPr>
          <w:sz w:val="28"/>
          <w:szCs w:val="28"/>
        </w:rPr>
        <w:t xml:space="preserve">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w:t>
      </w:r>
    </w:p>
    <w:p w:rsidR="00DB562E" w:rsidRPr="00DB562E" w:rsidRDefault="00DB562E" w:rsidP="000752EC">
      <w:pPr>
        <w:pStyle w:val="Default"/>
        <w:numPr>
          <w:ilvl w:val="0"/>
          <w:numId w:val="13"/>
        </w:numPr>
        <w:ind w:left="426"/>
        <w:jc w:val="both"/>
        <w:rPr>
          <w:sz w:val="28"/>
          <w:szCs w:val="28"/>
        </w:rPr>
      </w:pPr>
      <w:r w:rsidRPr="00DB562E">
        <w:rPr>
          <w:sz w:val="28"/>
          <w:szCs w:val="28"/>
        </w:rPr>
        <w:t xml:space="preserve">формирование умения актуализировать в художественных текстах родной литературы личностно значимые образы, темы и проблемы, учитывать исторический, историко-культурный контекст и контекст творчества </w:t>
      </w:r>
    </w:p>
    <w:p w:rsidR="00C54D63" w:rsidRPr="00B418A0" w:rsidRDefault="00C54D63" w:rsidP="000752EC">
      <w:pPr>
        <w:jc w:val="both"/>
        <w:rPr>
          <w:sz w:val="28"/>
          <w:szCs w:val="28"/>
        </w:rPr>
      </w:pPr>
    </w:p>
    <w:p w:rsidR="00B418A0" w:rsidRDefault="00B418A0" w:rsidP="000752EC">
      <w:pPr>
        <w:ind w:firstLine="709"/>
        <w:jc w:val="both"/>
        <w:rPr>
          <w:sz w:val="28"/>
          <w:szCs w:val="28"/>
        </w:rPr>
      </w:pPr>
      <w:r w:rsidRPr="00B418A0">
        <w:rPr>
          <w:sz w:val="28"/>
          <w:szCs w:val="28"/>
        </w:rPr>
        <w:t xml:space="preserve">ХАРАКТЕРИСТИКА </w:t>
      </w:r>
      <w:r w:rsidR="00DB562E">
        <w:rPr>
          <w:sz w:val="28"/>
          <w:szCs w:val="28"/>
        </w:rPr>
        <w:t>ФАКУЛЬТАТИВНОГО</w:t>
      </w:r>
      <w:r w:rsidRPr="00B418A0">
        <w:rPr>
          <w:sz w:val="28"/>
          <w:szCs w:val="28"/>
        </w:rPr>
        <w:t xml:space="preserve"> КУРСА.</w:t>
      </w:r>
    </w:p>
    <w:p w:rsidR="00DB562E" w:rsidRPr="00A66984" w:rsidRDefault="00DB562E" w:rsidP="000752EC">
      <w:pPr>
        <w:pStyle w:val="a6"/>
        <w:spacing w:after="0"/>
        <w:ind w:firstLine="709"/>
        <w:jc w:val="both"/>
        <w:rPr>
          <w:sz w:val="28"/>
          <w:szCs w:val="28"/>
        </w:rPr>
      </w:pPr>
      <w:r w:rsidRPr="00A66984">
        <w:rPr>
          <w:sz w:val="28"/>
          <w:szCs w:val="28"/>
        </w:rPr>
        <w:t>Для углублённого изучения литературы в высокой степени актуальна общность процесса литературного образования во всех его организационных формах.</w:t>
      </w:r>
    </w:p>
    <w:p w:rsidR="00DB562E" w:rsidRPr="00A66984" w:rsidRDefault="00DB562E" w:rsidP="000752EC">
      <w:pPr>
        <w:pStyle w:val="a6"/>
        <w:spacing w:after="0"/>
        <w:ind w:firstLine="709"/>
        <w:jc w:val="both"/>
        <w:rPr>
          <w:sz w:val="28"/>
          <w:szCs w:val="28"/>
        </w:rPr>
      </w:pPr>
      <w:r w:rsidRPr="00A66984">
        <w:rPr>
          <w:sz w:val="28"/>
          <w:szCs w:val="28"/>
        </w:rPr>
        <w:t>Образовательно-воспитательные цели факультативных занятий по литературе являются общими с целями изучения литературы на основных уроках.</w:t>
      </w:r>
    </w:p>
    <w:p w:rsidR="00DB562E" w:rsidRPr="00A66984" w:rsidRDefault="00DB562E" w:rsidP="000752EC">
      <w:pPr>
        <w:pStyle w:val="a6"/>
        <w:spacing w:after="0"/>
        <w:ind w:firstLine="709"/>
        <w:jc w:val="both"/>
        <w:rPr>
          <w:sz w:val="28"/>
          <w:szCs w:val="28"/>
        </w:rPr>
      </w:pPr>
      <w:r>
        <w:rPr>
          <w:sz w:val="28"/>
          <w:szCs w:val="28"/>
        </w:rPr>
        <w:t>О</w:t>
      </w:r>
      <w:r w:rsidRPr="00A66984">
        <w:rPr>
          <w:sz w:val="28"/>
          <w:szCs w:val="28"/>
        </w:rPr>
        <w:t>тличительным признаком факультативного изучения литературы является достаточно свободный выбор литературных произведений как предмета изучения, целенаправленное развитие литературных интересов и способностей учащихся на основе более глубокого, чем в основном курсе, толкования творчества тех или иных писателей и литературных процессов, усвоения дополнительных теоретических литературных знаний и развития устойчивых сложных умений, обеспечивающих адекватность, глубину восприятия художественного текста, анализ и оценку литературно- художественных фактов и явлений.</w:t>
      </w:r>
    </w:p>
    <w:p w:rsidR="00DB562E" w:rsidRPr="00A66984" w:rsidRDefault="00DB562E" w:rsidP="000752EC">
      <w:pPr>
        <w:pStyle w:val="a6"/>
        <w:spacing w:after="0"/>
        <w:ind w:firstLine="709"/>
        <w:jc w:val="both"/>
        <w:rPr>
          <w:sz w:val="28"/>
          <w:szCs w:val="28"/>
        </w:rPr>
      </w:pPr>
      <w:r w:rsidRPr="00A66984">
        <w:rPr>
          <w:sz w:val="28"/>
          <w:szCs w:val="28"/>
        </w:rPr>
        <w:t>Основное предназначение факультатива – совершенствование результатов изучения литературы по основной базовой программе в школе, прямые и обратные связи урока и факультатива, перенос знаний и умений учащихся в новую ситуацию, закрепление и углубление ранее полученных знаний на новом материале.</w:t>
      </w:r>
    </w:p>
    <w:p w:rsidR="00DB562E" w:rsidRPr="00A66984" w:rsidRDefault="00DB562E" w:rsidP="000752EC">
      <w:pPr>
        <w:pStyle w:val="a6"/>
        <w:spacing w:after="0"/>
        <w:ind w:firstLine="709"/>
        <w:jc w:val="both"/>
        <w:rPr>
          <w:sz w:val="28"/>
          <w:szCs w:val="28"/>
        </w:rPr>
      </w:pPr>
      <w:r w:rsidRPr="00A66984">
        <w:rPr>
          <w:sz w:val="28"/>
          <w:szCs w:val="28"/>
        </w:rPr>
        <w:t>Для изучения на факультативных занятиях избираются существенные для идейного и эстетического воспитания и развития учащихся темы, которые соотносятся с уровнем и возможностями читательского восприятия учащихся, а также с кругом вопросов и проблем, их интересующих.</w:t>
      </w:r>
    </w:p>
    <w:p w:rsidR="00DB562E" w:rsidRPr="00A66984" w:rsidRDefault="00DB562E" w:rsidP="000752EC">
      <w:pPr>
        <w:pStyle w:val="a6"/>
        <w:spacing w:after="0"/>
        <w:ind w:firstLine="709"/>
        <w:jc w:val="both"/>
        <w:rPr>
          <w:sz w:val="28"/>
          <w:szCs w:val="28"/>
        </w:rPr>
      </w:pPr>
      <w:r w:rsidRPr="00A66984">
        <w:rPr>
          <w:sz w:val="28"/>
          <w:szCs w:val="28"/>
        </w:rPr>
        <w:t>Факультативная форма обучения очень важна и необходима, потому что воспитание читателя, являющееся целью школьного изучения литературы, не может быть осуществлено только лишь на уроках в классе.</w:t>
      </w:r>
    </w:p>
    <w:p w:rsidR="00DB562E" w:rsidRDefault="00DB562E" w:rsidP="000752EC">
      <w:pPr>
        <w:shd w:val="clear" w:color="auto" w:fill="FFFFFF"/>
        <w:ind w:firstLine="567"/>
        <w:jc w:val="both"/>
        <w:rPr>
          <w:sz w:val="28"/>
          <w:szCs w:val="28"/>
          <w:shd w:val="clear" w:color="auto" w:fill="FFFFFF"/>
        </w:rPr>
      </w:pPr>
      <w:r w:rsidRPr="00C54D63">
        <w:rPr>
          <w:sz w:val="28"/>
          <w:szCs w:val="28"/>
          <w:shd w:val="clear" w:color="auto" w:fill="FFFFFF"/>
        </w:rPr>
        <w:t>Программа направлена на развитие у учащихся творческих способностей, раскрытие их природных талантов, повышение общекультурного уровня, а также на развитие коммуникативных качеств и организацию досуга детей.</w:t>
      </w:r>
    </w:p>
    <w:p w:rsidR="00DB562E" w:rsidRPr="00A66984" w:rsidRDefault="00DB562E" w:rsidP="000752EC">
      <w:pPr>
        <w:pStyle w:val="a6"/>
        <w:spacing w:after="0"/>
        <w:ind w:firstLine="709"/>
        <w:jc w:val="both"/>
        <w:rPr>
          <w:sz w:val="28"/>
          <w:szCs w:val="28"/>
        </w:rPr>
      </w:pPr>
      <w:r w:rsidRPr="00A66984">
        <w:rPr>
          <w:sz w:val="28"/>
          <w:szCs w:val="28"/>
        </w:rPr>
        <w:t>На факультативах активно используются элементы игр, соревнований, приёмы занимательности, викторины, конкурсы</w:t>
      </w:r>
      <w:r>
        <w:rPr>
          <w:sz w:val="28"/>
          <w:szCs w:val="28"/>
        </w:rPr>
        <w:t>,</w:t>
      </w:r>
      <w:r w:rsidRPr="00A66984">
        <w:rPr>
          <w:sz w:val="28"/>
          <w:szCs w:val="28"/>
        </w:rPr>
        <w:t xml:space="preserve"> выставки, создаётся более </w:t>
      </w:r>
      <w:proofErr w:type="gramStart"/>
      <w:r w:rsidRPr="00A66984">
        <w:rPr>
          <w:sz w:val="28"/>
          <w:szCs w:val="28"/>
        </w:rPr>
        <w:t>свободная ,</w:t>
      </w:r>
      <w:proofErr w:type="gramEnd"/>
      <w:r w:rsidRPr="00A66984">
        <w:rPr>
          <w:sz w:val="28"/>
          <w:szCs w:val="28"/>
        </w:rPr>
        <w:t xml:space="preserve"> по сравнению с уроками, обстановка занятий в классе.</w:t>
      </w:r>
    </w:p>
    <w:p w:rsidR="00DB562E" w:rsidRPr="00DB562E" w:rsidRDefault="00DB562E" w:rsidP="000752EC">
      <w:pPr>
        <w:shd w:val="clear" w:color="auto" w:fill="FFFFFF"/>
        <w:ind w:firstLine="567"/>
        <w:jc w:val="both"/>
        <w:rPr>
          <w:sz w:val="28"/>
          <w:szCs w:val="28"/>
          <w:shd w:val="clear" w:color="auto" w:fill="FFFFFF"/>
        </w:rPr>
      </w:pPr>
      <w:r w:rsidRPr="00A66984">
        <w:rPr>
          <w:sz w:val="28"/>
          <w:szCs w:val="28"/>
        </w:rPr>
        <w:t xml:space="preserve">Игровая форма занятий является немаловажным фактором в поддержании интереса учащихся к литературе, способствует </w:t>
      </w:r>
      <w:proofErr w:type="gramStart"/>
      <w:r w:rsidRPr="00A66984">
        <w:rPr>
          <w:sz w:val="28"/>
          <w:szCs w:val="28"/>
        </w:rPr>
        <w:t xml:space="preserve">развитию </w:t>
      </w:r>
      <w:r>
        <w:rPr>
          <w:sz w:val="28"/>
          <w:szCs w:val="28"/>
        </w:rPr>
        <w:t xml:space="preserve"> </w:t>
      </w:r>
      <w:r w:rsidRPr="00A66984">
        <w:rPr>
          <w:sz w:val="28"/>
          <w:szCs w:val="28"/>
        </w:rPr>
        <w:t>у</w:t>
      </w:r>
      <w:proofErr w:type="gramEnd"/>
      <w:r w:rsidRPr="00A66984">
        <w:rPr>
          <w:sz w:val="28"/>
          <w:szCs w:val="28"/>
        </w:rPr>
        <w:t xml:space="preserve"> учащихся эстетического вкуса.</w:t>
      </w:r>
    </w:p>
    <w:p w:rsidR="00DB562E" w:rsidRDefault="00DB562E" w:rsidP="000752EC">
      <w:pPr>
        <w:pStyle w:val="a6"/>
        <w:spacing w:line="360" w:lineRule="auto"/>
        <w:ind w:firstLine="709"/>
        <w:jc w:val="both"/>
        <w:rPr>
          <w:sz w:val="28"/>
          <w:szCs w:val="28"/>
        </w:rPr>
      </w:pPr>
    </w:p>
    <w:p w:rsidR="00B418A0" w:rsidRPr="00C54D63" w:rsidRDefault="00B418A0" w:rsidP="009A0307">
      <w:pPr>
        <w:shd w:val="clear" w:color="auto" w:fill="FFFFFF"/>
        <w:ind w:firstLine="567"/>
        <w:jc w:val="both"/>
        <w:rPr>
          <w:sz w:val="28"/>
          <w:szCs w:val="28"/>
          <w:shd w:val="clear" w:color="auto" w:fill="FFFFFF"/>
        </w:rPr>
      </w:pPr>
      <w:r w:rsidRPr="00B418A0">
        <w:rPr>
          <w:sz w:val="28"/>
          <w:szCs w:val="28"/>
        </w:rPr>
        <w:t>Для более эффективной реализации проекта предлагается использовать различные формы</w:t>
      </w:r>
      <w:r w:rsidR="00C54D63">
        <w:rPr>
          <w:sz w:val="28"/>
          <w:szCs w:val="28"/>
        </w:rPr>
        <w:t xml:space="preserve"> </w:t>
      </w:r>
      <w:r w:rsidRPr="00B418A0">
        <w:rPr>
          <w:sz w:val="28"/>
          <w:szCs w:val="28"/>
        </w:rPr>
        <w:t xml:space="preserve">занятий. </w:t>
      </w:r>
    </w:p>
    <w:p w:rsidR="00DB562E" w:rsidRPr="009A0307" w:rsidRDefault="00DB562E" w:rsidP="009A0307">
      <w:pPr>
        <w:pStyle w:val="2"/>
        <w:spacing w:before="0" w:after="0"/>
        <w:ind w:firstLine="709"/>
        <w:jc w:val="both"/>
        <w:rPr>
          <w:rFonts w:ascii="Times New Roman" w:hAnsi="Times New Roman" w:cs="Times New Roman"/>
          <w:b w:val="0"/>
          <w:i w:val="0"/>
        </w:rPr>
      </w:pPr>
      <w:r w:rsidRPr="009A0307">
        <w:rPr>
          <w:rFonts w:ascii="Times New Roman" w:hAnsi="Times New Roman" w:cs="Times New Roman"/>
          <w:b w:val="0"/>
          <w:i w:val="0"/>
        </w:rPr>
        <w:t>На факультативных занятиях по литературе рекомендуется использовать различные виды творческих работ, учитывая особенности изучаемых произведений и возможности учащихся 7 классов.</w:t>
      </w:r>
    </w:p>
    <w:p w:rsidR="009A0307" w:rsidRDefault="00DB562E" w:rsidP="009A0307">
      <w:pPr>
        <w:pStyle w:val="a5"/>
        <w:spacing w:after="0"/>
        <w:jc w:val="both"/>
        <w:rPr>
          <w:b/>
          <w:bCs/>
          <w:i/>
          <w:sz w:val="28"/>
          <w:szCs w:val="28"/>
        </w:rPr>
      </w:pPr>
      <w:r w:rsidRPr="009A0307">
        <w:rPr>
          <w:sz w:val="28"/>
          <w:szCs w:val="28"/>
        </w:rPr>
        <w:t>Факультативные занятия предполагают высокий уровень творческой самостоятельности учащихся.</w:t>
      </w:r>
      <w:r w:rsidR="009A0307" w:rsidRPr="009A0307">
        <w:rPr>
          <w:b/>
          <w:bCs/>
          <w:i/>
          <w:sz w:val="28"/>
          <w:szCs w:val="28"/>
        </w:rPr>
        <w:t xml:space="preserve"> </w:t>
      </w:r>
    </w:p>
    <w:p w:rsidR="009A0307" w:rsidRDefault="009A0307" w:rsidP="009A0307">
      <w:pPr>
        <w:pStyle w:val="a5"/>
        <w:spacing w:after="0"/>
        <w:jc w:val="center"/>
        <w:rPr>
          <w:b/>
          <w:bCs/>
          <w:i/>
          <w:sz w:val="28"/>
          <w:szCs w:val="28"/>
        </w:rPr>
      </w:pPr>
      <w:r w:rsidRPr="009A0307">
        <w:rPr>
          <w:b/>
          <w:bCs/>
          <w:i/>
          <w:sz w:val="28"/>
          <w:szCs w:val="28"/>
        </w:rPr>
        <w:t>Формы проведения занятий:</w:t>
      </w:r>
    </w:p>
    <w:p w:rsidR="00DB562E" w:rsidRPr="009A0307" w:rsidRDefault="00DB562E" w:rsidP="009A0307">
      <w:pPr>
        <w:pStyle w:val="a5"/>
        <w:numPr>
          <w:ilvl w:val="0"/>
          <w:numId w:val="24"/>
        </w:numPr>
        <w:spacing w:after="0"/>
        <w:rPr>
          <w:bCs/>
          <w:i/>
          <w:sz w:val="28"/>
          <w:szCs w:val="28"/>
        </w:rPr>
      </w:pPr>
      <w:r w:rsidRPr="009A0307">
        <w:rPr>
          <w:iCs/>
          <w:sz w:val="28"/>
          <w:szCs w:val="28"/>
        </w:rPr>
        <w:t>Выразительное чтение и анализ произведения</w:t>
      </w:r>
    </w:p>
    <w:p w:rsidR="00DB562E" w:rsidRPr="009A0307" w:rsidRDefault="00DB562E" w:rsidP="009A0307">
      <w:pPr>
        <w:pStyle w:val="a6"/>
        <w:spacing w:after="0"/>
        <w:ind w:firstLine="709"/>
        <w:jc w:val="both"/>
        <w:rPr>
          <w:sz w:val="28"/>
          <w:szCs w:val="28"/>
        </w:rPr>
      </w:pPr>
      <w:r w:rsidRPr="009A0307">
        <w:rPr>
          <w:sz w:val="28"/>
          <w:szCs w:val="28"/>
        </w:rPr>
        <w:t>Чтение является одним из самых полезных видов работы на данном этапе обучения. Вдумчивое чтение (при изучении драматического произведения можно ввести чтение по лицам), передающее настроение героя и его чувства, владение интонацией текста помогают учащимся должным образом понять внутренний мир героев, соотнести их поступки со своим мироощущением.</w:t>
      </w:r>
    </w:p>
    <w:p w:rsidR="00DB562E" w:rsidRPr="009A0307" w:rsidRDefault="00DB562E" w:rsidP="009A0307">
      <w:pPr>
        <w:pStyle w:val="a6"/>
        <w:spacing w:after="0"/>
        <w:ind w:firstLine="709"/>
        <w:jc w:val="both"/>
        <w:rPr>
          <w:sz w:val="28"/>
          <w:szCs w:val="28"/>
        </w:rPr>
      </w:pPr>
      <w:r w:rsidRPr="009A0307">
        <w:rPr>
          <w:sz w:val="28"/>
          <w:szCs w:val="28"/>
        </w:rPr>
        <w:t>Разнообразные формы чтения (выразительное чтение, чтение про себя, чтение наизусть, по ролям, инсценированное чтение) помогают учащимся глубже понять прочитанное, одновременно совершенствуя навыки чтения, обогащают устную речь семиклассников.</w:t>
      </w:r>
    </w:p>
    <w:p w:rsidR="00DB562E" w:rsidRPr="009A0307" w:rsidRDefault="00DB562E" w:rsidP="009A0307">
      <w:pPr>
        <w:pStyle w:val="a6"/>
        <w:numPr>
          <w:ilvl w:val="0"/>
          <w:numId w:val="24"/>
        </w:numPr>
        <w:spacing w:after="0"/>
        <w:jc w:val="both"/>
        <w:rPr>
          <w:sz w:val="28"/>
          <w:szCs w:val="28"/>
        </w:rPr>
      </w:pPr>
      <w:r w:rsidRPr="009A0307">
        <w:rPr>
          <w:iCs/>
          <w:sz w:val="28"/>
          <w:szCs w:val="28"/>
        </w:rPr>
        <w:t>Литературное творчество</w:t>
      </w:r>
    </w:p>
    <w:p w:rsidR="00DB562E" w:rsidRPr="009A0307" w:rsidRDefault="00DB562E" w:rsidP="009A0307">
      <w:pPr>
        <w:pStyle w:val="a6"/>
        <w:spacing w:after="0"/>
        <w:ind w:firstLine="709"/>
        <w:jc w:val="both"/>
        <w:rPr>
          <w:sz w:val="28"/>
          <w:szCs w:val="28"/>
        </w:rPr>
      </w:pPr>
      <w:r w:rsidRPr="009A0307">
        <w:rPr>
          <w:sz w:val="28"/>
          <w:szCs w:val="28"/>
        </w:rPr>
        <w:t>– это создание учащимися словесных, устных и письменных художественных произведений. При этом формируются речевые, читательские умения, активизируется речевая деятельность учащихся, стимулируется развитие речевых умений. Основой для литературного творчества является изучаемое произведение или жанр, фольклорный или литературный. Целью является активизация литературно-творческой деятельности учащихся при работе с литературным произведением, достижение более точного понимания замысла автора, смысла отдельных образов и произведения в целом.</w:t>
      </w:r>
    </w:p>
    <w:p w:rsidR="00DB562E" w:rsidRPr="009A0307" w:rsidRDefault="00DB562E" w:rsidP="009A0307">
      <w:pPr>
        <w:pStyle w:val="a6"/>
        <w:spacing w:after="0"/>
        <w:ind w:firstLine="709"/>
        <w:jc w:val="both"/>
        <w:rPr>
          <w:sz w:val="28"/>
          <w:szCs w:val="28"/>
        </w:rPr>
      </w:pPr>
      <w:r w:rsidRPr="009A0307">
        <w:rPr>
          <w:sz w:val="28"/>
          <w:szCs w:val="28"/>
        </w:rPr>
        <w:t>Метод реализуется при помощи таких приёмов, как сочинение-отзыв о прочитанном произведении, сочинение на тему изученного произведения, сочинение в заданном жанре. Для выполнения этих видов работ предусмотрены уроки развития речи.</w:t>
      </w:r>
    </w:p>
    <w:p w:rsidR="00DB562E" w:rsidRPr="009A0307" w:rsidRDefault="00DB562E" w:rsidP="009A0307">
      <w:pPr>
        <w:pStyle w:val="a6"/>
        <w:numPr>
          <w:ilvl w:val="0"/>
          <w:numId w:val="24"/>
        </w:numPr>
        <w:spacing w:after="0"/>
        <w:jc w:val="both"/>
        <w:rPr>
          <w:sz w:val="28"/>
          <w:szCs w:val="28"/>
        </w:rPr>
      </w:pPr>
      <w:r w:rsidRPr="009A0307">
        <w:rPr>
          <w:iCs/>
          <w:sz w:val="28"/>
          <w:szCs w:val="28"/>
        </w:rPr>
        <w:t>Словесное рисование</w:t>
      </w:r>
    </w:p>
    <w:p w:rsidR="00DB562E" w:rsidRPr="009A0307" w:rsidRDefault="00DB562E" w:rsidP="009A0307">
      <w:pPr>
        <w:pStyle w:val="a6"/>
        <w:spacing w:after="0"/>
        <w:ind w:firstLine="709"/>
        <w:jc w:val="both"/>
        <w:rPr>
          <w:sz w:val="28"/>
          <w:szCs w:val="28"/>
        </w:rPr>
      </w:pPr>
      <w:r w:rsidRPr="009A0307">
        <w:rPr>
          <w:sz w:val="28"/>
          <w:szCs w:val="28"/>
        </w:rPr>
        <w:t>Учащиеся перечитывают отдельные фрагменты художественного произведения, нумеруя события, объединяют более мелкие действия в более крупные. Затем описывают образы или картины, которые возникают в сознании при чтении литературного произведения.</w:t>
      </w:r>
    </w:p>
    <w:p w:rsidR="009A0307" w:rsidRDefault="00DB562E" w:rsidP="009A0307">
      <w:pPr>
        <w:pStyle w:val="a6"/>
        <w:spacing w:after="0"/>
        <w:ind w:firstLine="709"/>
        <w:jc w:val="both"/>
        <w:rPr>
          <w:sz w:val="28"/>
          <w:szCs w:val="28"/>
        </w:rPr>
      </w:pPr>
      <w:r w:rsidRPr="009A0307">
        <w:rPr>
          <w:sz w:val="28"/>
          <w:szCs w:val="28"/>
        </w:rPr>
        <w:t>Этот приём направлен на развитие способностей к конкретизации словесных образов и воображения.</w:t>
      </w:r>
    </w:p>
    <w:p w:rsidR="00DB562E" w:rsidRPr="009A0307" w:rsidRDefault="00DB562E" w:rsidP="009A0307">
      <w:pPr>
        <w:pStyle w:val="a6"/>
        <w:numPr>
          <w:ilvl w:val="0"/>
          <w:numId w:val="24"/>
        </w:numPr>
        <w:spacing w:after="0"/>
        <w:jc w:val="both"/>
        <w:rPr>
          <w:sz w:val="28"/>
          <w:szCs w:val="28"/>
        </w:rPr>
      </w:pPr>
      <w:r w:rsidRPr="009A0307">
        <w:rPr>
          <w:iCs/>
          <w:sz w:val="28"/>
          <w:szCs w:val="28"/>
        </w:rPr>
        <w:t>Изучение биографии писателя</w:t>
      </w:r>
    </w:p>
    <w:p w:rsidR="009A0307" w:rsidRDefault="00DB562E" w:rsidP="009A0307">
      <w:pPr>
        <w:pStyle w:val="a6"/>
        <w:spacing w:after="0"/>
        <w:ind w:firstLine="709"/>
        <w:jc w:val="both"/>
        <w:rPr>
          <w:sz w:val="28"/>
          <w:szCs w:val="28"/>
        </w:rPr>
      </w:pPr>
      <w:r w:rsidRPr="009A0307">
        <w:rPr>
          <w:sz w:val="28"/>
          <w:szCs w:val="28"/>
        </w:rPr>
        <w:t>Знакомство с жизнью и творчеством писателя проводится с целью оживить облик писателя, вызвать интерес к его личности, к его взглядам, сомнениям, идеалам. Учитель обращает внимание учащихся на то, что личность писателя неотделима от его исторической эпохи, от тех исторических событий, участником которых он был.</w:t>
      </w:r>
    </w:p>
    <w:p w:rsidR="00DB562E" w:rsidRPr="009A0307" w:rsidRDefault="00DB562E" w:rsidP="009A0307">
      <w:pPr>
        <w:pStyle w:val="a6"/>
        <w:numPr>
          <w:ilvl w:val="0"/>
          <w:numId w:val="24"/>
        </w:numPr>
        <w:spacing w:after="0"/>
        <w:jc w:val="both"/>
        <w:rPr>
          <w:sz w:val="28"/>
          <w:szCs w:val="28"/>
        </w:rPr>
      </w:pPr>
      <w:r w:rsidRPr="009A0307">
        <w:rPr>
          <w:iCs/>
          <w:sz w:val="28"/>
          <w:szCs w:val="28"/>
        </w:rPr>
        <w:lastRenderedPageBreak/>
        <w:t>Просмотр экранизаций произведений</w:t>
      </w:r>
    </w:p>
    <w:p w:rsidR="009A0307" w:rsidRPr="009A0307" w:rsidRDefault="00DB562E" w:rsidP="009A0307">
      <w:pPr>
        <w:pStyle w:val="a6"/>
        <w:spacing w:after="0"/>
        <w:ind w:firstLine="709"/>
        <w:jc w:val="both"/>
        <w:rPr>
          <w:sz w:val="28"/>
          <w:szCs w:val="28"/>
        </w:rPr>
      </w:pPr>
      <w:r w:rsidRPr="009A0307">
        <w:rPr>
          <w:sz w:val="28"/>
          <w:szCs w:val="28"/>
        </w:rPr>
        <w:t xml:space="preserve">На уроке для просмотра используются наиболее яркие эпизоды, помогающие лучше понять изучаемое литературное произведение, учащиеся сопоставляют фрагменты экранизации и оригинальный текст. При этом сопоставлении проводится коллективное обсуждение изучаемого материала. Этот вид работы призван научить учащихся оценивать экранизацию с эстетической позиции, сравнивать трактовки режиссёров с авторским замыслом, </w:t>
      </w:r>
      <w:proofErr w:type="gramStart"/>
      <w:r w:rsidRPr="009A0307">
        <w:rPr>
          <w:sz w:val="28"/>
          <w:szCs w:val="28"/>
        </w:rPr>
        <w:t>осмысливать  роль</w:t>
      </w:r>
      <w:proofErr w:type="gramEnd"/>
      <w:r w:rsidRPr="009A0307">
        <w:rPr>
          <w:sz w:val="28"/>
          <w:szCs w:val="28"/>
        </w:rPr>
        <w:t xml:space="preserve"> планов, музыки, цвета.</w:t>
      </w:r>
    </w:p>
    <w:p w:rsidR="00DB562E" w:rsidRPr="009A0307" w:rsidRDefault="00DB562E" w:rsidP="009A0307">
      <w:pPr>
        <w:pStyle w:val="a6"/>
        <w:numPr>
          <w:ilvl w:val="0"/>
          <w:numId w:val="24"/>
        </w:numPr>
        <w:spacing w:after="0"/>
        <w:jc w:val="both"/>
        <w:rPr>
          <w:sz w:val="28"/>
          <w:szCs w:val="28"/>
        </w:rPr>
      </w:pPr>
      <w:r w:rsidRPr="009A0307">
        <w:rPr>
          <w:iCs/>
          <w:sz w:val="28"/>
          <w:szCs w:val="28"/>
        </w:rPr>
        <w:t>Работа с наглядными пособиями (иллюстрациями)</w:t>
      </w:r>
    </w:p>
    <w:p w:rsidR="00DB562E" w:rsidRPr="009A0307" w:rsidRDefault="00DB562E" w:rsidP="009A0307">
      <w:pPr>
        <w:pStyle w:val="a6"/>
        <w:spacing w:after="0"/>
        <w:ind w:firstLine="709"/>
        <w:jc w:val="both"/>
        <w:rPr>
          <w:sz w:val="28"/>
          <w:szCs w:val="28"/>
        </w:rPr>
      </w:pPr>
      <w:r w:rsidRPr="009A0307">
        <w:rPr>
          <w:sz w:val="28"/>
          <w:szCs w:val="28"/>
        </w:rPr>
        <w:t>Из всех видов изобразительного искусства наиболее близка литературе графика, которая изображает действительность средствами рисунка. Условность средств живописи позволяет выразить впечатление от предметов при минимальной предметности самого изображения, что особенно ярко проявляется в художественной иллюстрации. Иллюстрация призвана освещать литературный текст, комментировать, истолковывать, пояснять его в зрительных образах. Именно эта особенность художественной иллюстрации представляет особую ценность на уроках изучения литературного произведения.</w:t>
      </w:r>
    </w:p>
    <w:p w:rsidR="00DB562E" w:rsidRPr="009A0307" w:rsidRDefault="00DB562E" w:rsidP="009A0307">
      <w:pPr>
        <w:pStyle w:val="a6"/>
        <w:spacing w:after="0"/>
        <w:ind w:firstLine="709"/>
        <w:jc w:val="both"/>
        <w:rPr>
          <w:sz w:val="28"/>
          <w:szCs w:val="28"/>
        </w:rPr>
      </w:pPr>
      <w:r w:rsidRPr="009A0307">
        <w:rPr>
          <w:sz w:val="28"/>
          <w:szCs w:val="28"/>
        </w:rPr>
        <w:t>Художник-иллюстратор является помощником читателя: он переводит словесные образы писателя в образы рисунка, которые помогают объяснить литературный текст, подчёркивают какие-то стороны композиции и сюжета произведения, обращают внимание читающего на протекающее действие и на облик персонажей произведения.</w:t>
      </w:r>
    </w:p>
    <w:p w:rsidR="009A0307" w:rsidRPr="009A0307" w:rsidRDefault="00DB562E" w:rsidP="009A0307">
      <w:pPr>
        <w:pStyle w:val="a6"/>
        <w:spacing w:after="0"/>
        <w:ind w:firstLine="709"/>
        <w:jc w:val="both"/>
        <w:rPr>
          <w:sz w:val="28"/>
          <w:szCs w:val="28"/>
        </w:rPr>
      </w:pPr>
      <w:r w:rsidRPr="009A0307">
        <w:rPr>
          <w:sz w:val="28"/>
          <w:szCs w:val="28"/>
        </w:rPr>
        <w:t>Сопоставление литературного произведения с иллюстрацией к нему является толчком для создания проблемной ситуации на занятии и подталкивает учащихся к анализу художественного текста для прояснения собственных впечатлений и представлений. Взаимодействие читательской деятельности со зрительской деятельностью в процессе сопоставительного анализа становится средством повышения качества восприятия художественного текста. Этот приём направлен на активизацию внимания учащихся и способствует развитию читательского воображения и формирования умений анализировать композицию эпизода и образы персонажей, видеть приёмы выражения авторского отношения к героям и понимать его, сравнивать свою точку зрения с точкой зрения художника, понимать специфику языков разных видов искусства и уметь общаться с произведениями искусства</w:t>
      </w:r>
      <w:r w:rsidR="009A0307" w:rsidRPr="009A0307">
        <w:rPr>
          <w:sz w:val="28"/>
          <w:szCs w:val="28"/>
        </w:rPr>
        <w:t>.</w:t>
      </w:r>
    </w:p>
    <w:p w:rsidR="00DB562E" w:rsidRPr="009A0307" w:rsidRDefault="00DB562E" w:rsidP="009A0307">
      <w:pPr>
        <w:pStyle w:val="a6"/>
        <w:numPr>
          <w:ilvl w:val="0"/>
          <w:numId w:val="24"/>
        </w:numPr>
        <w:spacing w:after="0"/>
        <w:jc w:val="both"/>
        <w:rPr>
          <w:sz w:val="28"/>
          <w:szCs w:val="28"/>
        </w:rPr>
      </w:pPr>
      <w:r w:rsidRPr="009A0307">
        <w:rPr>
          <w:iCs/>
          <w:sz w:val="28"/>
          <w:szCs w:val="28"/>
        </w:rPr>
        <w:t>Беседа</w:t>
      </w:r>
    </w:p>
    <w:p w:rsidR="009A0307" w:rsidRDefault="00DB562E" w:rsidP="009A0307">
      <w:pPr>
        <w:pStyle w:val="a6"/>
        <w:spacing w:after="0"/>
        <w:ind w:firstLine="709"/>
        <w:jc w:val="both"/>
        <w:rPr>
          <w:sz w:val="28"/>
          <w:szCs w:val="28"/>
        </w:rPr>
      </w:pPr>
      <w:r w:rsidRPr="009A0307">
        <w:rPr>
          <w:sz w:val="28"/>
          <w:szCs w:val="28"/>
        </w:rPr>
        <w:t>Беседа требует для своего проведения достаточно большое количество учебного времени, а при довольно небольшом составе группы занимающихся открывается возможность участия в беседе подавляющего большинства учащихся, создаётся обстановка гораздо большей, в сравнении с уроками, непосредственности общения преподавателя с учениками. Беседа на факультативных занятиях имеет универсальный характер. Она фрагментарно может быть включена в лекцию, может стать разновидностью практических занятий. В процессе беседы применяется эвристический метод, проблемные задания, что повышает познавательную активность учащихся и эффективность процесса обучения. Также подобная форма работы является наиболее плодотворной для развития диалогической речи учащихся.</w:t>
      </w:r>
    </w:p>
    <w:p w:rsidR="00DB562E" w:rsidRPr="009A0307" w:rsidRDefault="00DB562E" w:rsidP="009A0307">
      <w:pPr>
        <w:pStyle w:val="a6"/>
        <w:numPr>
          <w:ilvl w:val="0"/>
          <w:numId w:val="24"/>
        </w:numPr>
        <w:spacing w:after="0"/>
        <w:jc w:val="both"/>
        <w:rPr>
          <w:sz w:val="28"/>
          <w:szCs w:val="28"/>
        </w:rPr>
      </w:pPr>
      <w:r w:rsidRPr="009A0307">
        <w:rPr>
          <w:iCs/>
          <w:sz w:val="28"/>
          <w:szCs w:val="28"/>
        </w:rPr>
        <w:lastRenderedPageBreak/>
        <w:t>Лекция</w:t>
      </w:r>
    </w:p>
    <w:p w:rsidR="009A0307" w:rsidRDefault="00DB562E" w:rsidP="009A0307">
      <w:pPr>
        <w:pStyle w:val="a6"/>
        <w:spacing w:after="0"/>
        <w:ind w:firstLine="709"/>
        <w:jc w:val="both"/>
        <w:rPr>
          <w:sz w:val="28"/>
          <w:szCs w:val="28"/>
        </w:rPr>
      </w:pPr>
      <w:r w:rsidRPr="009A0307">
        <w:rPr>
          <w:sz w:val="28"/>
          <w:szCs w:val="28"/>
        </w:rPr>
        <w:t xml:space="preserve">Лекция учителя содержит в себе новый, преимущественно обобщающий материал. В лекции освещаются основополагающие теоретические и методологические проблемы. Восприятие лекции требует от учащихся устойчивого произвольного внимания, готовности и </w:t>
      </w:r>
      <w:proofErr w:type="gramStart"/>
      <w:r w:rsidRPr="009A0307">
        <w:rPr>
          <w:sz w:val="28"/>
          <w:szCs w:val="28"/>
        </w:rPr>
        <w:t>умения  слушать</w:t>
      </w:r>
      <w:proofErr w:type="gramEnd"/>
      <w:r w:rsidRPr="009A0307">
        <w:rPr>
          <w:sz w:val="28"/>
          <w:szCs w:val="28"/>
        </w:rPr>
        <w:t>.</w:t>
      </w:r>
    </w:p>
    <w:p w:rsidR="00DB562E" w:rsidRPr="009A0307" w:rsidRDefault="00DB562E" w:rsidP="009A0307">
      <w:pPr>
        <w:pStyle w:val="a6"/>
        <w:numPr>
          <w:ilvl w:val="0"/>
          <w:numId w:val="25"/>
        </w:numPr>
        <w:spacing w:after="0"/>
        <w:ind w:left="851" w:hanging="567"/>
        <w:jc w:val="both"/>
        <w:rPr>
          <w:sz w:val="28"/>
          <w:szCs w:val="28"/>
        </w:rPr>
      </w:pPr>
      <w:r w:rsidRPr="009A0307">
        <w:rPr>
          <w:iCs/>
          <w:sz w:val="28"/>
          <w:szCs w:val="28"/>
        </w:rPr>
        <w:t>Литературные игры, викторины, конкурсы</w:t>
      </w:r>
    </w:p>
    <w:p w:rsidR="00DB562E" w:rsidRPr="009A0307" w:rsidRDefault="00DB562E" w:rsidP="009A0307">
      <w:pPr>
        <w:pStyle w:val="a6"/>
        <w:spacing w:after="0"/>
        <w:ind w:firstLine="709"/>
        <w:jc w:val="both"/>
        <w:rPr>
          <w:sz w:val="28"/>
          <w:szCs w:val="28"/>
        </w:rPr>
      </w:pPr>
      <w:r w:rsidRPr="009A0307">
        <w:rPr>
          <w:sz w:val="28"/>
          <w:szCs w:val="28"/>
        </w:rPr>
        <w:t>Наличие в программе факультативных занятий игровых моментов призвано способствовать развитию у учащихся эстетического вкуса и творческого воображения.</w:t>
      </w:r>
    </w:p>
    <w:p w:rsidR="00DB562E" w:rsidRPr="009A0307" w:rsidRDefault="00DB562E" w:rsidP="009A0307">
      <w:pPr>
        <w:pStyle w:val="a5"/>
        <w:spacing w:after="0"/>
        <w:jc w:val="both"/>
        <w:rPr>
          <w:color w:val="000000" w:themeColor="text1"/>
          <w:sz w:val="28"/>
          <w:szCs w:val="28"/>
        </w:rPr>
      </w:pPr>
    </w:p>
    <w:p w:rsidR="00C54D63" w:rsidRPr="009A0307" w:rsidRDefault="00C54D63" w:rsidP="009A0307">
      <w:pPr>
        <w:pStyle w:val="a5"/>
        <w:spacing w:after="0"/>
        <w:ind w:firstLine="708"/>
        <w:jc w:val="both"/>
        <w:rPr>
          <w:color w:val="000000" w:themeColor="text1"/>
          <w:sz w:val="28"/>
          <w:szCs w:val="28"/>
        </w:rPr>
      </w:pPr>
      <w:r w:rsidRPr="009A0307">
        <w:rPr>
          <w:bCs/>
          <w:color w:val="000000" w:themeColor="text1"/>
          <w:sz w:val="28"/>
          <w:szCs w:val="28"/>
        </w:rPr>
        <w:t>Перечень упражнений, используемый</w:t>
      </w:r>
      <w:r w:rsidR="009A0307">
        <w:rPr>
          <w:rStyle w:val="apple-converted-space"/>
          <w:bCs/>
          <w:color w:val="000000" w:themeColor="text1"/>
          <w:sz w:val="28"/>
          <w:szCs w:val="28"/>
        </w:rPr>
        <w:t xml:space="preserve"> </w:t>
      </w:r>
      <w:r w:rsidRPr="009A0307">
        <w:rPr>
          <w:bCs/>
          <w:color w:val="000000" w:themeColor="text1"/>
          <w:sz w:val="28"/>
          <w:szCs w:val="28"/>
        </w:rPr>
        <w:t>на занятиях, включает в себ</w:t>
      </w:r>
      <w:r w:rsidR="00BE15C1" w:rsidRPr="009A0307">
        <w:rPr>
          <w:bCs/>
          <w:color w:val="000000" w:themeColor="text1"/>
          <w:sz w:val="28"/>
          <w:szCs w:val="28"/>
        </w:rPr>
        <w:t xml:space="preserve">я </w:t>
      </w:r>
      <w:r w:rsidRPr="009A0307">
        <w:rPr>
          <w:bCs/>
          <w:color w:val="000000" w:themeColor="text1"/>
          <w:sz w:val="28"/>
          <w:szCs w:val="28"/>
        </w:rPr>
        <w:t xml:space="preserve">индивидуальные, парные и коллективные творческие задания. </w:t>
      </w:r>
    </w:p>
    <w:p w:rsidR="00C54D63" w:rsidRPr="009A0307" w:rsidRDefault="00C54D63" w:rsidP="009A0307">
      <w:pPr>
        <w:pStyle w:val="a5"/>
        <w:spacing w:after="0"/>
        <w:jc w:val="both"/>
        <w:rPr>
          <w:b/>
          <w:bCs/>
          <w:i/>
          <w:color w:val="000000" w:themeColor="text1"/>
          <w:sz w:val="28"/>
          <w:szCs w:val="28"/>
        </w:rPr>
      </w:pPr>
    </w:p>
    <w:p w:rsidR="00C54D63" w:rsidRPr="00C54D63" w:rsidRDefault="00C54D63" w:rsidP="00C54D63">
      <w:pPr>
        <w:pStyle w:val="a5"/>
        <w:spacing w:after="0"/>
        <w:jc w:val="center"/>
        <w:rPr>
          <w:b/>
          <w:i/>
          <w:color w:val="000000" w:themeColor="text1"/>
          <w:sz w:val="28"/>
          <w:szCs w:val="28"/>
        </w:rPr>
      </w:pPr>
      <w:r w:rsidRPr="00C54D63">
        <w:rPr>
          <w:b/>
          <w:bCs/>
          <w:i/>
          <w:color w:val="000000" w:themeColor="text1"/>
          <w:sz w:val="28"/>
          <w:szCs w:val="28"/>
        </w:rPr>
        <w:t>Методы и приёмы:</w:t>
      </w:r>
    </w:p>
    <w:p w:rsidR="00C54D63" w:rsidRPr="00C54D63" w:rsidRDefault="00C54D63" w:rsidP="000A77B0">
      <w:pPr>
        <w:pStyle w:val="a5"/>
        <w:numPr>
          <w:ilvl w:val="0"/>
          <w:numId w:val="2"/>
        </w:numPr>
        <w:spacing w:after="0"/>
        <w:rPr>
          <w:color w:val="000000" w:themeColor="text1"/>
          <w:sz w:val="28"/>
          <w:szCs w:val="28"/>
        </w:rPr>
      </w:pPr>
      <w:r w:rsidRPr="00C54D63">
        <w:rPr>
          <w:bCs/>
          <w:color w:val="000000" w:themeColor="text1"/>
          <w:sz w:val="28"/>
          <w:szCs w:val="28"/>
        </w:rPr>
        <w:t>активные: работа с книгой, с интернет - ресурсами, научной литературой, компьютером;</w:t>
      </w:r>
    </w:p>
    <w:p w:rsidR="00C54D63" w:rsidRPr="00C54D63" w:rsidRDefault="00C54D63" w:rsidP="000A77B0">
      <w:pPr>
        <w:pStyle w:val="a5"/>
        <w:numPr>
          <w:ilvl w:val="0"/>
          <w:numId w:val="2"/>
        </w:numPr>
        <w:spacing w:after="0"/>
        <w:rPr>
          <w:color w:val="000000" w:themeColor="text1"/>
          <w:sz w:val="28"/>
          <w:szCs w:val="28"/>
        </w:rPr>
      </w:pPr>
      <w:r w:rsidRPr="00C54D63">
        <w:rPr>
          <w:bCs/>
          <w:color w:val="000000" w:themeColor="text1"/>
          <w:sz w:val="28"/>
          <w:szCs w:val="28"/>
        </w:rPr>
        <w:t>пассивные: рассказ, объяснение, демонстрация;</w:t>
      </w:r>
    </w:p>
    <w:p w:rsidR="00C54D63" w:rsidRPr="00C54D63" w:rsidRDefault="00C54D63" w:rsidP="000A77B0">
      <w:pPr>
        <w:pStyle w:val="a5"/>
        <w:numPr>
          <w:ilvl w:val="0"/>
          <w:numId w:val="2"/>
        </w:numPr>
        <w:spacing w:after="0"/>
        <w:rPr>
          <w:color w:val="000000" w:themeColor="text1"/>
          <w:sz w:val="28"/>
          <w:szCs w:val="28"/>
        </w:rPr>
      </w:pPr>
      <w:r w:rsidRPr="00C54D63">
        <w:rPr>
          <w:bCs/>
          <w:color w:val="000000" w:themeColor="text1"/>
          <w:sz w:val="28"/>
          <w:szCs w:val="28"/>
        </w:rPr>
        <w:t>объяснительно-иллюстративный;</w:t>
      </w:r>
    </w:p>
    <w:p w:rsidR="00C54D63" w:rsidRPr="00C54D63" w:rsidRDefault="00C54D63" w:rsidP="000A77B0">
      <w:pPr>
        <w:pStyle w:val="a5"/>
        <w:numPr>
          <w:ilvl w:val="0"/>
          <w:numId w:val="2"/>
        </w:numPr>
        <w:spacing w:after="0"/>
        <w:rPr>
          <w:color w:val="000000" w:themeColor="text1"/>
          <w:sz w:val="28"/>
          <w:szCs w:val="28"/>
        </w:rPr>
      </w:pPr>
      <w:r w:rsidRPr="00C54D63">
        <w:rPr>
          <w:bCs/>
          <w:color w:val="000000" w:themeColor="text1"/>
          <w:sz w:val="28"/>
          <w:szCs w:val="28"/>
        </w:rPr>
        <w:t>репродуктивный;</w:t>
      </w:r>
    </w:p>
    <w:p w:rsidR="00C54D63" w:rsidRPr="00C54D63" w:rsidRDefault="00C54D63" w:rsidP="000A77B0">
      <w:pPr>
        <w:pStyle w:val="a5"/>
        <w:numPr>
          <w:ilvl w:val="0"/>
          <w:numId w:val="2"/>
        </w:numPr>
        <w:spacing w:after="0"/>
        <w:rPr>
          <w:color w:val="000000" w:themeColor="text1"/>
          <w:sz w:val="28"/>
          <w:szCs w:val="28"/>
        </w:rPr>
      </w:pPr>
      <w:r w:rsidRPr="00C54D63">
        <w:rPr>
          <w:bCs/>
          <w:color w:val="000000" w:themeColor="text1"/>
          <w:sz w:val="28"/>
          <w:szCs w:val="28"/>
        </w:rPr>
        <w:t>эвристический.</w:t>
      </w:r>
    </w:p>
    <w:p w:rsidR="00C54D63" w:rsidRPr="00C54D63" w:rsidRDefault="00C54D63" w:rsidP="00C54D63">
      <w:pPr>
        <w:shd w:val="clear" w:color="auto" w:fill="FFFFFF"/>
        <w:ind w:firstLine="567"/>
        <w:rPr>
          <w:color w:val="000000" w:themeColor="text1"/>
          <w:sz w:val="28"/>
          <w:szCs w:val="28"/>
        </w:rPr>
      </w:pPr>
    </w:p>
    <w:p w:rsidR="00C54D63" w:rsidRDefault="00C54D63" w:rsidP="00C54D63">
      <w:pPr>
        <w:shd w:val="clear" w:color="auto" w:fill="FFFFFF"/>
        <w:ind w:firstLine="567"/>
        <w:rPr>
          <w:color w:val="000000" w:themeColor="text1"/>
          <w:sz w:val="28"/>
          <w:szCs w:val="28"/>
          <w:shd w:val="clear" w:color="auto" w:fill="FFFFFF"/>
        </w:rPr>
      </w:pPr>
      <w:r w:rsidRPr="00C54D63">
        <w:rPr>
          <w:color w:val="000000" w:themeColor="text1"/>
          <w:sz w:val="28"/>
          <w:szCs w:val="28"/>
          <w:shd w:val="clear" w:color="auto" w:fill="FFFFFF"/>
        </w:rPr>
        <w:t xml:space="preserve">Итогом работы является </w:t>
      </w:r>
      <w:bookmarkStart w:id="0" w:name="_GoBack"/>
      <w:bookmarkEnd w:id="0"/>
      <w:r w:rsidRPr="00C54D63">
        <w:rPr>
          <w:color w:val="000000" w:themeColor="text1"/>
          <w:sz w:val="28"/>
          <w:szCs w:val="28"/>
          <w:shd w:val="clear" w:color="auto" w:fill="FFFFFF"/>
        </w:rPr>
        <w:t>защита мини-проектов</w:t>
      </w:r>
      <w:r>
        <w:rPr>
          <w:color w:val="000000" w:themeColor="text1"/>
          <w:sz w:val="28"/>
          <w:szCs w:val="28"/>
          <w:shd w:val="clear" w:color="auto" w:fill="FFFFFF"/>
        </w:rPr>
        <w:t>, конкурсы чтецов.</w:t>
      </w:r>
    </w:p>
    <w:p w:rsidR="00C54D63" w:rsidRDefault="00C54D63" w:rsidP="00C54D63">
      <w:pPr>
        <w:jc w:val="center"/>
        <w:rPr>
          <w:b/>
          <w:sz w:val="28"/>
          <w:szCs w:val="28"/>
        </w:rPr>
      </w:pPr>
    </w:p>
    <w:p w:rsidR="00C54D63" w:rsidRDefault="00C54D63" w:rsidP="00C54D63">
      <w:pPr>
        <w:jc w:val="center"/>
        <w:rPr>
          <w:b/>
          <w:sz w:val="28"/>
          <w:szCs w:val="28"/>
        </w:rPr>
      </w:pPr>
      <w:r w:rsidRPr="00593267">
        <w:rPr>
          <w:b/>
          <w:sz w:val="28"/>
          <w:szCs w:val="28"/>
        </w:rPr>
        <w:t>Планируемые результаты освоения курса.</w:t>
      </w:r>
    </w:p>
    <w:p w:rsidR="00DB562E" w:rsidRPr="008C71A0" w:rsidRDefault="00DB562E" w:rsidP="00DB562E">
      <w:pPr>
        <w:autoSpaceDE w:val="0"/>
        <w:autoSpaceDN w:val="0"/>
        <w:adjustRightInd w:val="0"/>
        <w:jc w:val="both"/>
        <w:rPr>
          <w:b/>
          <w:iCs/>
        </w:rPr>
      </w:pPr>
    </w:p>
    <w:p w:rsidR="00DB562E" w:rsidRPr="00DB562E" w:rsidRDefault="00DB562E" w:rsidP="00DB562E">
      <w:pPr>
        <w:autoSpaceDE w:val="0"/>
        <w:autoSpaceDN w:val="0"/>
        <w:adjustRightInd w:val="0"/>
        <w:jc w:val="both"/>
        <w:rPr>
          <w:b/>
          <w:iCs/>
          <w:sz w:val="28"/>
          <w:szCs w:val="28"/>
        </w:rPr>
      </w:pPr>
      <w:r w:rsidRPr="00DB562E">
        <w:rPr>
          <w:b/>
          <w:iCs/>
          <w:sz w:val="28"/>
          <w:szCs w:val="28"/>
        </w:rPr>
        <w:t>Личностные результаты:</w:t>
      </w:r>
    </w:p>
    <w:p w:rsidR="00DB562E" w:rsidRPr="00DB562E" w:rsidRDefault="00DB562E" w:rsidP="000A77B0">
      <w:pPr>
        <w:pStyle w:val="a3"/>
        <w:numPr>
          <w:ilvl w:val="0"/>
          <w:numId w:val="5"/>
        </w:numPr>
        <w:autoSpaceDE w:val="0"/>
        <w:autoSpaceDN w:val="0"/>
        <w:adjustRightInd w:val="0"/>
        <w:ind w:left="426"/>
        <w:jc w:val="both"/>
        <w:rPr>
          <w:rFonts w:eastAsia="TimesNewRomanPSMT"/>
          <w:sz w:val="28"/>
          <w:szCs w:val="28"/>
        </w:rPr>
      </w:pPr>
      <w:r w:rsidRPr="00DB562E">
        <w:rPr>
          <w:rFonts w:eastAsia="TimesNewRomanPSMT"/>
          <w:sz w:val="28"/>
          <w:szCs w:val="28"/>
        </w:rPr>
        <w:t>воспитание российской гражданской идентичности</w:t>
      </w:r>
      <w:r w:rsidRPr="00DB562E">
        <w:rPr>
          <w:sz w:val="28"/>
          <w:szCs w:val="28"/>
        </w:rPr>
        <w:t xml:space="preserve">: </w:t>
      </w:r>
      <w:r w:rsidRPr="00DB562E">
        <w:rPr>
          <w:rFonts w:eastAsia="TimesNewRomanPSMT"/>
          <w:sz w:val="28"/>
          <w:szCs w:val="28"/>
        </w:rPr>
        <w:t>патриотизма</w:t>
      </w:r>
      <w:r w:rsidRPr="00DB562E">
        <w:rPr>
          <w:sz w:val="28"/>
          <w:szCs w:val="28"/>
        </w:rPr>
        <w:t xml:space="preserve">, </w:t>
      </w:r>
      <w:r w:rsidRPr="00DB562E">
        <w:rPr>
          <w:rFonts w:eastAsia="TimesNewRomanPSMT"/>
          <w:sz w:val="28"/>
          <w:szCs w:val="28"/>
        </w:rPr>
        <w:t>любви и уважения</w:t>
      </w:r>
    </w:p>
    <w:p w:rsidR="00DB562E" w:rsidRPr="00DB562E" w:rsidRDefault="00DB562E" w:rsidP="000A77B0">
      <w:pPr>
        <w:pStyle w:val="a3"/>
        <w:numPr>
          <w:ilvl w:val="0"/>
          <w:numId w:val="5"/>
        </w:numPr>
        <w:autoSpaceDE w:val="0"/>
        <w:autoSpaceDN w:val="0"/>
        <w:adjustRightInd w:val="0"/>
        <w:ind w:left="426"/>
        <w:jc w:val="both"/>
        <w:rPr>
          <w:rFonts w:eastAsia="TimesNewRomanPSMT"/>
          <w:sz w:val="28"/>
          <w:szCs w:val="28"/>
        </w:rPr>
      </w:pPr>
      <w:r w:rsidRPr="00DB562E">
        <w:rPr>
          <w:rFonts w:eastAsia="TimesNewRomanPSMT"/>
          <w:sz w:val="28"/>
          <w:szCs w:val="28"/>
        </w:rPr>
        <w:t>к Отечеству</w:t>
      </w:r>
      <w:r w:rsidRPr="00DB562E">
        <w:rPr>
          <w:sz w:val="28"/>
          <w:szCs w:val="28"/>
        </w:rPr>
        <w:t xml:space="preserve">, </w:t>
      </w:r>
      <w:r w:rsidRPr="00DB562E">
        <w:rPr>
          <w:rFonts w:eastAsia="TimesNewRomanPSMT"/>
          <w:sz w:val="28"/>
          <w:szCs w:val="28"/>
        </w:rPr>
        <w:t>чувства гордости за свою Родину</w:t>
      </w:r>
      <w:r w:rsidRPr="00DB562E">
        <w:rPr>
          <w:sz w:val="28"/>
          <w:szCs w:val="28"/>
        </w:rPr>
        <w:t xml:space="preserve">, </w:t>
      </w:r>
      <w:r w:rsidRPr="00DB562E">
        <w:rPr>
          <w:rFonts w:eastAsia="TimesNewRomanPSMT"/>
          <w:sz w:val="28"/>
          <w:szCs w:val="28"/>
        </w:rPr>
        <w:t>прошлое и настоящее многонационального народа России</w:t>
      </w:r>
      <w:r w:rsidRPr="00DB562E">
        <w:rPr>
          <w:sz w:val="28"/>
          <w:szCs w:val="28"/>
        </w:rPr>
        <w:t xml:space="preserve">; </w:t>
      </w:r>
      <w:r w:rsidRPr="00DB562E">
        <w:rPr>
          <w:rFonts w:eastAsia="TimesNewRomanPSMT"/>
          <w:sz w:val="28"/>
          <w:szCs w:val="28"/>
        </w:rPr>
        <w:t>осознание своей этнической принадлежности</w:t>
      </w:r>
      <w:r w:rsidRPr="00DB562E">
        <w:rPr>
          <w:sz w:val="28"/>
          <w:szCs w:val="28"/>
        </w:rPr>
        <w:t>,</w:t>
      </w:r>
      <w:r w:rsidRPr="00DB562E">
        <w:rPr>
          <w:rFonts w:eastAsia="TimesNewRomanPSMT"/>
          <w:sz w:val="28"/>
          <w:szCs w:val="28"/>
        </w:rPr>
        <w:t xml:space="preserve"> знание истории</w:t>
      </w:r>
      <w:r w:rsidRPr="00DB562E">
        <w:rPr>
          <w:sz w:val="28"/>
          <w:szCs w:val="28"/>
        </w:rPr>
        <w:t xml:space="preserve">, </w:t>
      </w:r>
      <w:r w:rsidRPr="00DB562E">
        <w:rPr>
          <w:rFonts w:eastAsia="TimesNewRomanPSMT"/>
          <w:sz w:val="28"/>
          <w:szCs w:val="28"/>
        </w:rPr>
        <w:t>языка</w:t>
      </w:r>
      <w:r w:rsidRPr="00DB562E">
        <w:rPr>
          <w:sz w:val="28"/>
          <w:szCs w:val="28"/>
        </w:rPr>
        <w:t xml:space="preserve">, </w:t>
      </w:r>
      <w:r w:rsidRPr="00DB562E">
        <w:rPr>
          <w:rFonts w:eastAsia="TimesNewRomanPSMT"/>
          <w:sz w:val="28"/>
          <w:szCs w:val="28"/>
        </w:rPr>
        <w:t>культуры своего народа</w:t>
      </w:r>
      <w:r w:rsidRPr="00DB562E">
        <w:rPr>
          <w:sz w:val="28"/>
          <w:szCs w:val="28"/>
        </w:rPr>
        <w:t xml:space="preserve">, </w:t>
      </w:r>
      <w:r w:rsidRPr="00DB562E">
        <w:rPr>
          <w:rFonts w:eastAsia="TimesNewRomanPSMT"/>
          <w:sz w:val="28"/>
          <w:szCs w:val="28"/>
        </w:rPr>
        <w:t>своего края</w:t>
      </w:r>
      <w:r w:rsidRPr="00DB562E">
        <w:rPr>
          <w:sz w:val="28"/>
          <w:szCs w:val="28"/>
        </w:rPr>
        <w:t xml:space="preserve">, </w:t>
      </w:r>
      <w:r w:rsidRPr="00DB562E">
        <w:rPr>
          <w:rFonts w:eastAsia="TimesNewRomanPSMT"/>
          <w:sz w:val="28"/>
          <w:szCs w:val="28"/>
        </w:rPr>
        <w:t>основ культурного наследия народов России и человечества</w:t>
      </w:r>
      <w:r w:rsidRPr="00DB562E">
        <w:rPr>
          <w:sz w:val="28"/>
          <w:szCs w:val="28"/>
        </w:rPr>
        <w:t xml:space="preserve">; </w:t>
      </w:r>
      <w:r w:rsidRPr="00DB562E">
        <w:rPr>
          <w:rFonts w:eastAsia="TimesNewRomanPSMT"/>
          <w:sz w:val="28"/>
          <w:szCs w:val="28"/>
        </w:rPr>
        <w:t>усвоение гуманистических</w:t>
      </w:r>
      <w:r w:rsidRPr="00DB562E">
        <w:rPr>
          <w:sz w:val="28"/>
          <w:szCs w:val="28"/>
        </w:rPr>
        <w:t xml:space="preserve">, </w:t>
      </w:r>
      <w:r w:rsidRPr="00DB562E">
        <w:rPr>
          <w:rFonts w:eastAsia="TimesNewRomanPSMT"/>
          <w:sz w:val="28"/>
          <w:szCs w:val="28"/>
        </w:rPr>
        <w:t>демократических и традиционных ценностей многонационального российского общества</w:t>
      </w:r>
      <w:r w:rsidRPr="00DB562E">
        <w:rPr>
          <w:sz w:val="28"/>
          <w:szCs w:val="28"/>
        </w:rPr>
        <w:t xml:space="preserve">; </w:t>
      </w:r>
      <w:r w:rsidRPr="00DB562E">
        <w:rPr>
          <w:rFonts w:eastAsia="TimesNewRomanPSMT"/>
          <w:sz w:val="28"/>
          <w:szCs w:val="28"/>
        </w:rPr>
        <w:t>воспитание чувства ответственности и долга перед Родиной</w:t>
      </w:r>
      <w:r w:rsidRPr="00DB562E">
        <w:rPr>
          <w:sz w:val="28"/>
          <w:szCs w:val="28"/>
        </w:rPr>
        <w:t>;</w:t>
      </w:r>
    </w:p>
    <w:p w:rsidR="00DB562E" w:rsidRPr="00DB562E" w:rsidRDefault="00DB562E" w:rsidP="000A77B0">
      <w:pPr>
        <w:pStyle w:val="a3"/>
        <w:numPr>
          <w:ilvl w:val="0"/>
          <w:numId w:val="5"/>
        </w:numPr>
        <w:autoSpaceDE w:val="0"/>
        <w:autoSpaceDN w:val="0"/>
        <w:adjustRightInd w:val="0"/>
        <w:ind w:left="426"/>
        <w:jc w:val="both"/>
        <w:rPr>
          <w:rFonts w:eastAsia="TimesNewRomanPSMT"/>
          <w:sz w:val="28"/>
          <w:szCs w:val="28"/>
        </w:rPr>
      </w:pPr>
      <w:r w:rsidRPr="00DB562E">
        <w:rPr>
          <w:rFonts w:eastAsia="TimesNewRomanPSMT"/>
          <w:sz w:val="28"/>
          <w:szCs w:val="28"/>
        </w:rPr>
        <w:t>формирование ответственного отношения к учению</w:t>
      </w:r>
      <w:r w:rsidRPr="00DB562E">
        <w:rPr>
          <w:sz w:val="28"/>
          <w:szCs w:val="28"/>
        </w:rPr>
        <w:t xml:space="preserve">, </w:t>
      </w:r>
      <w:r w:rsidRPr="00DB562E">
        <w:rPr>
          <w:rFonts w:eastAsia="TimesNewRomanPSMT"/>
          <w:sz w:val="28"/>
          <w:szCs w:val="28"/>
        </w:rPr>
        <w:t>готовности и способности обучающихся к саморазвитию и самообразованию на основе мотивации к обучению и познанию</w:t>
      </w:r>
      <w:r w:rsidRPr="00DB562E">
        <w:rPr>
          <w:sz w:val="28"/>
          <w:szCs w:val="28"/>
        </w:rPr>
        <w:t xml:space="preserve">, </w:t>
      </w:r>
      <w:r w:rsidRPr="00DB562E">
        <w:rPr>
          <w:rFonts w:eastAsia="TimesNewRomanPSMT"/>
          <w:sz w:val="28"/>
          <w:szCs w:val="28"/>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DB562E" w:rsidRPr="00DB562E" w:rsidRDefault="00DB562E" w:rsidP="000A77B0">
      <w:pPr>
        <w:pStyle w:val="a3"/>
        <w:numPr>
          <w:ilvl w:val="0"/>
          <w:numId w:val="5"/>
        </w:numPr>
        <w:autoSpaceDE w:val="0"/>
        <w:autoSpaceDN w:val="0"/>
        <w:adjustRightInd w:val="0"/>
        <w:ind w:left="426"/>
        <w:jc w:val="both"/>
        <w:rPr>
          <w:rFonts w:eastAsia="TimesNewRomanPSMT"/>
          <w:sz w:val="28"/>
          <w:szCs w:val="28"/>
        </w:rPr>
      </w:pPr>
      <w:r w:rsidRPr="00DB562E">
        <w:rPr>
          <w:rFonts w:eastAsia="TimesNewRomanPSMT"/>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B562E" w:rsidRPr="00DB562E" w:rsidRDefault="00DB562E" w:rsidP="000A77B0">
      <w:pPr>
        <w:pStyle w:val="a3"/>
        <w:numPr>
          <w:ilvl w:val="0"/>
          <w:numId w:val="5"/>
        </w:numPr>
        <w:autoSpaceDE w:val="0"/>
        <w:autoSpaceDN w:val="0"/>
        <w:adjustRightInd w:val="0"/>
        <w:ind w:left="426"/>
        <w:jc w:val="both"/>
        <w:rPr>
          <w:rFonts w:eastAsia="TimesNewRomanPSMT"/>
          <w:sz w:val="28"/>
          <w:szCs w:val="28"/>
        </w:rPr>
      </w:pPr>
      <w:r w:rsidRPr="00DB562E">
        <w:rPr>
          <w:rFonts w:eastAsia="TimesNewRomanPSMT"/>
          <w:sz w:val="28"/>
          <w:szCs w:val="28"/>
        </w:rPr>
        <w:t xml:space="preserve">формирование осознанного, уважительного и доброжелательного отношения к другому человеку, его мнению, мировоззрению, культуре, языку, вере, </w:t>
      </w:r>
      <w:r w:rsidRPr="00DB562E">
        <w:rPr>
          <w:rFonts w:eastAsia="TimesNewRomanPSMT"/>
          <w:sz w:val="28"/>
          <w:szCs w:val="28"/>
        </w:rPr>
        <w:lastRenderedPageBreak/>
        <w:t>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DB562E" w:rsidRPr="00DB562E" w:rsidRDefault="00DB562E" w:rsidP="000A77B0">
      <w:pPr>
        <w:pStyle w:val="a3"/>
        <w:numPr>
          <w:ilvl w:val="0"/>
          <w:numId w:val="5"/>
        </w:numPr>
        <w:autoSpaceDE w:val="0"/>
        <w:autoSpaceDN w:val="0"/>
        <w:adjustRightInd w:val="0"/>
        <w:ind w:left="426"/>
        <w:jc w:val="both"/>
        <w:rPr>
          <w:rFonts w:eastAsia="TimesNewRomanPSMT"/>
          <w:sz w:val="28"/>
          <w:szCs w:val="28"/>
        </w:rPr>
      </w:pPr>
      <w:r w:rsidRPr="00DB562E">
        <w:rPr>
          <w:rFonts w:eastAsia="TimesNewRomanPSMT"/>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DB562E" w:rsidRPr="00DB562E" w:rsidRDefault="00DB562E" w:rsidP="000A77B0">
      <w:pPr>
        <w:pStyle w:val="a3"/>
        <w:numPr>
          <w:ilvl w:val="0"/>
          <w:numId w:val="5"/>
        </w:numPr>
        <w:autoSpaceDE w:val="0"/>
        <w:autoSpaceDN w:val="0"/>
        <w:adjustRightInd w:val="0"/>
        <w:ind w:left="426"/>
        <w:jc w:val="both"/>
        <w:rPr>
          <w:rFonts w:eastAsia="TimesNewRomanPSMT"/>
          <w:sz w:val="28"/>
          <w:szCs w:val="28"/>
        </w:rPr>
      </w:pPr>
      <w:r w:rsidRPr="00DB562E">
        <w:rPr>
          <w:rFonts w:eastAsia="TimesNewRomanPSMT"/>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B562E" w:rsidRPr="00DB562E" w:rsidRDefault="00DB562E" w:rsidP="000A77B0">
      <w:pPr>
        <w:pStyle w:val="a3"/>
        <w:numPr>
          <w:ilvl w:val="0"/>
          <w:numId w:val="5"/>
        </w:numPr>
        <w:autoSpaceDE w:val="0"/>
        <w:autoSpaceDN w:val="0"/>
        <w:adjustRightInd w:val="0"/>
        <w:ind w:left="426"/>
        <w:jc w:val="both"/>
        <w:rPr>
          <w:rFonts w:eastAsia="TimesNewRomanPSMT"/>
          <w:sz w:val="28"/>
          <w:szCs w:val="28"/>
        </w:rPr>
      </w:pPr>
      <w:r w:rsidRPr="00DB562E">
        <w:rPr>
          <w:rFonts w:eastAsia="TimesNewRomanPSMT"/>
          <w:sz w:val="28"/>
          <w:szCs w:val="28"/>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DB562E" w:rsidRPr="00DB562E" w:rsidRDefault="00DB562E" w:rsidP="000A77B0">
      <w:pPr>
        <w:pStyle w:val="a3"/>
        <w:numPr>
          <w:ilvl w:val="0"/>
          <w:numId w:val="5"/>
        </w:numPr>
        <w:autoSpaceDE w:val="0"/>
        <w:autoSpaceDN w:val="0"/>
        <w:adjustRightInd w:val="0"/>
        <w:ind w:left="426"/>
        <w:jc w:val="both"/>
        <w:rPr>
          <w:rFonts w:eastAsia="TimesNewRomanPSMT"/>
          <w:sz w:val="28"/>
          <w:szCs w:val="28"/>
        </w:rPr>
      </w:pPr>
      <w:r w:rsidRPr="00DB562E">
        <w:rPr>
          <w:rFonts w:eastAsia="TimesNewRomanPSMT"/>
          <w:sz w:val="28"/>
          <w:szCs w:val="28"/>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DB562E" w:rsidRPr="00DB562E" w:rsidRDefault="00DB562E" w:rsidP="000A77B0">
      <w:pPr>
        <w:pStyle w:val="a3"/>
        <w:numPr>
          <w:ilvl w:val="0"/>
          <w:numId w:val="5"/>
        </w:numPr>
        <w:autoSpaceDE w:val="0"/>
        <w:autoSpaceDN w:val="0"/>
        <w:adjustRightInd w:val="0"/>
        <w:ind w:left="426"/>
        <w:jc w:val="both"/>
        <w:rPr>
          <w:rFonts w:eastAsia="TimesNewRomanPSMT"/>
          <w:sz w:val="28"/>
          <w:szCs w:val="28"/>
        </w:rPr>
      </w:pPr>
      <w:r w:rsidRPr="00DB562E">
        <w:rPr>
          <w:rFonts w:eastAsia="TimesNewRomanPSMT"/>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B562E" w:rsidRPr="00DB562E" w:rsidRDefault="00DB562E" w:rsidP="000A77B0">
      <w:pPr>
        <w:pStyle w:val="a3"/>
        <w:numPr>
          <w:ilvl w:val="0"/>
          <w:numId w:val="5"/>
        </w:numPr>
        <w:autoSpaceDE w:val="0"/>
        <w:autoSpaceDN w:val="0"/>
        <w:adjustRightInd w:val="0"/>
        <w:ind w:left="426"/>
        <w:jc w:val="both"/>
        <w:rPr>
          <w:rFonts w:eastAsia="TimesNewRomanPSMT"/>
          <w:sz w:val="28"/>
          <w:szCs w:val="28"/>
        </w:rPr>
      </w:pPr>
      <w:r w:rsidRPr="00DB562E">
        <w:rPr>
          <w:rFonts w:eastAsia="TimesNewRomanPSMT"/>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B562E" w:rsidRPr="00DB562E" w:rsidRDefault="00DB562E" w:rsidP="00DB562E">
      <w:pPr>
        <w:autoSpaceDE w:val="0"/>
        <w:autoSpaceDN w:val="0"/>
        <w:adjustRightInd w:val="0"/>
        <w:jc w:val="both"/>
        <w:rPr>
          <w:b/>
          <w:bCs/>
          <w:sz w:val="28"/>
          <w:szCs w:val="28"/>
        </w:rPr>
      </w:pPr>
    </w:p>
    <w:p w:rsidR="00DB562E" w:rsidRPr="00DB562E" w:rsidRDefault="00DB562E" w:rsidP="00DB562E">
      <w:pPr>
        <w:pStyle w:val="Default"/>
        <w:jc w:val="both"/>
        <w:rPr>
          <w:color w:val="auto"/>
          <w:sz w:val="28"/>
          <w:szCs w:val="28"/>
        </w:rPr>
      </w:pPr>
      <w:r w:rsidRPr="00DB562E">
        <w:rPr>
          <w:b/>
          <w:bCs/>
          <w:color w:val="auto"/>
          <w:sz w:val="28"/>
          <w:szCs w:val="28"/>
        </w:rPr>
        <w:t xml:space="preserve">Предметными результатами </w:t>
      </w:r>
      <w:r w:rsidRPr="00DB562E">
        <w:rPr>
          <w:color w:val="auto"/>
          <w:sz w:val="28"/>
          <w:szCs w:val="28"/>
        </w:rPr>
        <w:t xml:space="preserve">изучения курса родная (русская) литература является сформированность следующих умений: </w:t>
      </w:r>
    </w:p>
    <w:p w:rsidR="00DB562E" w:rsidRPr="00DB562E" w:rsidRDefault="00DB562E" w:rsidP="000A77B0">
      <w:pPr>
        <w:pStyle w:val="a3"/>
        <w:numPr>
          <w:ilvl w:val="0"/>
          <w:numId w:val="8"/>
        </w:numPr>
        <w:autoSpaceDE w:val="0"/>
        <w:autoSpaceDN w:val="0"/>
        <w:adjustRightInd w:val="0"/>
        <w:ind w:left="426"/>
        <w:jc w:val="both"/>
        <w:rPr>
          <w:rFonts w:eastAsia="TimesNewRomanPSMT"/>
          <w:sz w:val="28"/>
          <w:szCs w:val="28"/>
        </w:rPr>
      </w:pPr>
      <w:r w:rsidRPr="00DB562E">
        <w:rPr>
          <w:rFonts w:eastAsia="TimesNewRomanPSMT"/>
          <w:sz w:val="28"/>
          <w:szCs w:val="28"/>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DB562E" w:rsidRPr="00DB562E" w:rsidRDefault="00DB562E" w:rsidP="000A77B0">
      <w:pPr>
        <w:pStyle w:val="a3"/>
        <w:numPr>
          <w:ilvl w:val="0"/>
          <w:numId w:val="8"/>
        </w:numPr>
        <w:autoSpaceDE w:val="0"/>
        <w:autoSpaceDN w:val="0"/>
        <w:adjustRightInd w:val="0"/>
        <w:ind w:left="426"/>
        <w:jc w:val="both"/>
        <w:rPr>
          <w:rFonts w:eastAsia="TimesNewRomanPSMT"/>
          <w:sz w:val="28"/>
          <w:szCs w:val="28"/>
        </w:rPr>
      </w:pPr>
      <w:r w:rsidRPr="00DB562E">
        <w:rPr>
          <w:rFonts w:eastAsia="TimesNewRomanPSMT"/>
          <w:sz w:val="28"/>
          <w:szCs w:val="28"/>
        </w:rPr>
        <w:t>понимание родной литературы как одной из основных национально-культурных ценностей народа, как особого способа познания жизни;</w:t>
      </w:r>
    </w:p>
    <w:p w:rsidR="00DB562E" w:rsidRPr="00DB562E" w:rsidRDefault="00DB562E" w:rsidP="000A77B0">
      <w:pPr>
        <w:pStyle w:val="a3"/>
        <w:numPr>
          <w:ilvl w:val="0"/>
          <w:numId w:val="8"/>
        </w:numPr>
        <w:autoSpaceDE w:val="0"/>
        <w:autoSpaceDN w:val="0"/>
        <w:adjustRightInd w:val="0"/>
        <w:ind w:left="426"/>
        <w:jc w:val="both"/>
        <w:rPr>
          <w:rFonts w:eastAsia="TimesNewRomanPSMT"/>
          <w:sz w:val="28"/>
          <w:szCs w:val="28"/>
        </w:rPr>
      </w:pPr>
      <w:r w:rsidRPr="00DB562E">
        <w:rPr>
          <w:rFonts w:eastAsia="TimesNewRomanPSMT"/>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DB562E" w:rsidRPr="00DB562E" w:rsidRDefault="00DB562E" w:rsidP="000A77B0">
      <w:pPr>
        <w:pStyle w:val="a3"/>
        <w:numPr>
          <w:ilvl w:val="0"/>
          <w:numId w:val="8"/>
        </w:numPr>
        <w:autoSpaceDE w:val="0"/>
        <w:autoSpaceDN w:val="0"/>
        <w:adjustRightInd w:val="0"/>
        <w:ind w:left="426"/>
        <w:jc w:val="both"/>
        <w:rPr>
          <w:rFonts w:eastAsia="TimesNewRomanPSMT"/>
          <w:sz w:val="28"/>
          <w:szCs w:val="28"/>
        </w:rPr>
      </w:pPr>
      <w:r w:rsidRPr="00DB562E">
        <w:rPr>
          <w:rFonts w:eastAsia="TimesNewRomanPSMT"/>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DB562E" w:rsidRPr="00DB562E" w:rsidRDefault="00DB562E" w:rsidP="000A77B0">
      <w:pPr>
        <w:pStyle w:val="a3"/>
        <w:numPr>
          <w:ilvl w:val="0"/>
          <w:numId w:val="8"/>
        </w:numPr>
        <w:autoSpaceDE w:val="0"/>
        <w:autoSpaceDN w:val="0"/>
        <w:ind w:left="426"/>
        <w:rPr>
          <w:rFonts w:eastAsia="TimesNewRomanPSMT"/>
          <w:sz w:val="28"/>
          <w:szCs w:val="28"/>
        </w:rPr>
      </w:pPr>
      <w:r w:rsidRPr="00DB562E">
        <w:rPr>
          <w:rFonts w:eastAsia="TimesNewRomanPSMT"/>
          <w:sz w:val="28"/>
          <w:szCs w:val="28"/>
        </w:rPr>
        <w:t>развитие способности понимать литературные художественные произведения, отражающие разные этнокультурные традиции;</w:t>
      </w:r>
    </w:p>
    <w:p w:rsidR="00DB562E" w:rsidRPr="00DB562E" w:rsidRDefault="00DB562E" w:rsidP="000A77B0">
      <w:pPr>
        <w:pStyle w:val="a3"/>
        <w:numPr>
          <w:ilvl w:val="0"/>
          <w:numId w:val="8"/>
        </w:numPr>
        <w:autoSpaceDE w:val="0"/>
        <w:autoSpaceDN w:val="0"/>
        <w:ind w:left="426"/>
        <w:rPr>
          <w:rFonts w:eastAsia="TimesNewRomanPSMT"/>
          <w:sz w:val="28"/>
          <w:szCs w:val="28"/>
        </w:rPr>
      </w:pPr>
      <w:r w:rsidRPr="00DB562E">
        <w:rPr>
          <w:rFonts w:eastAsia="TimesNewRomanPSMT"/>
          <w:sz w:val="28"/>
          <w:szCs w:val="28"/>
        </w:rP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w:t>
      </w:r>
      <w:r w:rsidRPr="00DB562E">
        <w:rPr>
          <w:rFonts w:eastAsia="TimesNewRomanPSMT"/>
          <w:sz w:val="28"/>
          <w:szCs w:val="28"/>
        </w:rPr>
        <w:lastRenderedPageBreak/>
        <w:t>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54D63" w:rsidRPr="00DB562E" w:rsidRDefault="00C54D63" w:rsidP="00C54D63">
      <w:pPr>
        <w:pStyle w:val="a5"/>
        <w:spacing w:after="0"/>
        <w:ind w:left="360"/>
        <w:jc w:val="both"/>
        <w:rPr>
          <w:sz w:val="28"/>
          <w:szCs w:val="28"/>
        </w:rPr>
      </w:pPr>
    </w:p>
    <w:p w:rsidR="00C54D63" w:rsidRDefault="00C54D63" w:rsidP="00C54D63">
      <w:pPr>
        <w:ind w:firstLine="709"/>
        <w:rPr>
          <w:b/>
          <w:sz w:val="28"/>
          <w:szCs w:val="28"/>
        </w:rPr>
      </w:pPr>
    </w:p>
    <w:p w:rsidR="00DB562E" w:rsidRDefault="00C54D63" w:rsidP="00DB562E">
      <w:pPr>
        <w:ind w:firstLine="709"/>
        <w:rPr>
          <w:b/>
          <w:sz w:val="28"/>
          <w:szCs w:val="28"/>
        </w:rPr>
      </w:pPr>
      <w:r>
        <w:rPr>
          <w:b/>
          <w:sz w:val="28"/>
          <w:szCs w:val="28"/>
        </w:rPr>
        <w:t>Метапредметные результаты:</w:t>
      </w:r>
    </w:p>
    <w:p w:rsidR="00DB562E" w:rsidRPr="00DB562E" w:rsidRDefault="00DB562E" w:rsidP="00DB562E">
      <w:pPr>
        <w:adjustRightInd w:val="0"/>
        <w:ind w:firstLine="709"/>
        <w:jc w:val="both"/>
        <w:rPr>
          <w:b/>
          <w:sz w:val="28"/>
          <w:szCs w:val="28"/>
        </w:rPr>
      </w:pPr>
    </w:p>
    <w:p w:rsidR="00DB562E" w:rsidRPr="00DB562E" w:rsidRDefault="00DB562E" w:rsidP="00DB562E">
      <w:pPr>
        <w:pStyle w:val="Default"/>
        <w:jc w:val="both"/>
        <w:rPr>
          <w:sz w:val="28"/>
          <w:szCs w:val="28"/>
        </w:rPr>
      </w:pPr>
      <w:r w:rsidRPr="00DB562E">
        <w:rPr>
          <w:b/>
          <w:bCs/>
          <w:iCs/>
          <w:sz w:val="28"/>
          <w:szCs w:val="28"/>
        </w:rPr>
        <w:t xml:space="preserve">Регулятивные УУД: </w:t>
      </w:r>
    </w:p>
    <w:p w:rsidR="00DB562E" w:rsidRPr="00DB562E" w:rsidRDefault="00DB562E" w:rsidP="000A77B0">
      <w:pPr>
        <w:pStyle w:val="a3"/>
        <w:numPr>
          <w:ilvl w:val="0"/>
          <w:numId w:val="6"/>
        </w:numPr>
        <w:autoSpaceDE w:val="0"/>
        <w:autoSpaceDN w:val="0"/>
        <w:adjustRightInd w:val="0"/>
        <w:ind w:left="426"/>
        <w:jc w:val="both"/>
        <w:rPr>
          <w:rFonts w:eastAsia="TimesNewRomanPSMT"/>
          <w:sz w:val="28"/>
          <w:szCs w:val="28"/>
        </w:rPr>
      </w:pPr>
      <w:r w:rsidRPr="00DB562E">
        <w:rPr>
          <w:rFonts w:eastAsia="TimesNewRomanPSMT"/>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B562E" w:rsidRPr="00DB562E" w:rsidRDefault="00DB562E" w:rsidP="000A77B0">
      <w:pPr>
        <w:pStyle w:val="a3"/>
        <w:numPr>
          <w:ilvl w:val="0"/>
          <w:numId w:val="6"/>
        </w:numPr>
        <w:autoSpaceDE w:val="0"/>
        <w:autoSpaceDN w:val="0"/>
        <w:adjustRightInd w:val="0"/>
        <w:ind w:left="426"/>
        <w:jc w:val="both"/>
        <w:rPr>
          <w:rFonts w:eastAsia="TimesNewRomanPSMT"/>
          <w:sz w:val="28"/>
          <w:szCs w:val="28"/>
        </w:rPr>
      </w:pPr>
      <w:r w:rsidRPr="00DB562E">
        <w:rPr>
          <w:rFonts w:eastAsia="TimesNewRomanPSMT"/>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B562E" w:rsidRPr="00DB562E" w:rsidRDefault="00DB562E" w:rsidP="000A77B0">
      <w:pPr>
        <w:pStyle w:val="a3"/>
        <w:numPr>
          <w:ilvl w:val="0"/>
          <w:numId w:val="6"/>
        </w:numPr>
        <w:autoSpaceDE w:val="0"/>
        <w:autoSpaceDN w:val="0"/>
        <w:adjustRightInd w:val="0"/>
        <w:ind w:left="426"/>
        <w:jc w:val="both"/>
        <w:rPr>
          <w:rFonts w:eastAsia="TimesNewRomanPSMT"/>
          <w:sz w:val="28"/>
          <w:szCs w:val="28"/>
        </w:rPr>
      </w:pPr>
      <w:r w:rsidRPr="00DB562E">
        <w:rPr>
          <w:rFonts w:eastAsia="TimesNewRomanPSMT"/>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B562E" w:rsidRPr="00DB562E" w:rsidRDefault="00DB562E" w:rsidP="000A77B0">
      <w:pPr>
        <w:pStyle w:val="a3"/>
        <w:numPr>
          <w:ilvl w:val="0"/>
          <w:numId w:val="6"/>
        </w:numPr>
        <w:autoSpaceDE w:val="0"/>
        <w:autoSpaceDN w:val="0"/>
        <w:adjustRightInd w:val="0"/>
        <w:ind w:left="426"/>
        <w:jc w:val="both"/>
        <w:rPr>
          <w:rFonts w:eastAsia="TimesNewRomanPSMT"/>
          <w:sz w:val="28"/>
          <w:szCs w:val="28"/>
        </w:rPr>
      </w:pPr>
      <w:r w:rsidRPr="00DB562E">
        <w:rPr>
          <w:rFonts w:eastAsia="TimesNewRomanPSMT"/>
          <w:sz w:val="28"/>
          <w:szCs w:val="28"/>
        </w:rPr>
        <w:t>умение оценивать правильность выполнения учебной задачи, собственные возможности её решения;</w:t>
      </w:r>
    </w:p>
    <w:p w:rsidR="00DB562E" w:rsidRPr="00DB562E" w:rsidRDefault="00DB562E" w:rsidP="000A77B0">
      <w:pPr>
        <w:pStyle w:val="a3"/>
        <w:numPr>
          <w:ilvl w:val="0"/>
          <w:numId w:val="6"/>
        </w:numPr>
        <w:autoSpaceDE w:val="0"/>
        <w:autoSpaceDN w:val="0"/>
        <w:adjustRightInd w:val="0"/>
        <w:ind w:left="426"/>
        <w:jc w:val="both"/>
        <w:rPr>
          <w:rFonts w:eastAsia="TimesNewRomanPSMT"/>
          <w:sz w:val="28"/>
          <w:szCs w:val="28"/>
        </w:rPr>
      </w:pPr>
      <w:r w:rsidRPr="00DB562E">
        <w:rPr>
          <w:rFonts w:eastAsia="TimesNewRomanPSMT"/>
          <w:sz w:val="28"/>
          <w:szCs w:val="28"/>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DB562E" w:rsidRPr="00DB562E" w:rsidRDefault="00DB562E" w:rsidP="00DB562E">
      <w:pPr>
        <w:pStyle w:val="Default"/>
        <w:jc w:val="both"/>
        <w:rPr>
          <w:sz w:val="28"/>
          <w:szCs w:val="28"/>
        </w:rPr>
      </w:pPr>
      <w:r w:rsidRPr="00DB562E">
        <w:rPr>
          <w:sz w:val="28"/>
          <w:szCs w:val="28"/>
        </w:rPr>
        <w:t xml:space="preserve">Средством формирования регулятивных УУД служат технология продуктивного чтения и технология оценивания образовательных достижений. </w:t>
      </w:r>
    </w:p>
    <w:p w:rsidR="00DB562E" w:rsidRPr="00DB562E" w:rsidRDefault="00DB562E" w:rsidP="00DB562E">
      <w:pPr>
        <w:pStyle w:val="Default"/>
        <w:jc w:val="both"/>
        <w:rPr>
          <w:b/>
          <w:bCs/>
          <w:iCs/>
          <w:sz w:val="28"/>
          <w:szCs w:val="28"/>
        </w:rPr>
      </w:pPr>
    </w:p>
    <w:p w:rsidR="00DB562E" w:rsidRPr="00DB562E" w:rsidRDefault="00DB562E" w:rsidP="00DB562E">
      <w:pPr>
        <w:pStyle w:val="Default"/>
        <w:jc w:val="both"/>
        <w:rPr>
          <w:sz w:val="28"/>
          <w:szCs w:val="28"/>
        </w:rPr>
      </w:pPr>
      <w:r w:rsidRPr="00DB562E">
        <w:rPr>
          <w:b/>
          <w:bCs/>
          <w:iCs/>
          <w:sz w:val="28"/>
          <w:szCs w:val="28"/>
        </w:rPr>
        <w:t xml:space="preserve">Познавательные УУД: </w:t>
      </w:r>
    </w:p>
    <w:p w:rsidR="00DB562E" w:rsidRPr="00DB562E" w:rsidRDefault="00DB562E" w:rsidP="000A77B0">
      <w:pPr>
        <w:pStyle w:val="Default"/>
        <w:numPr>
          <w:ilvl w:val="0"/>
          <w:numId w:val="7"/>
        </w:numPr>
        <w:ind w:left="426"/>
        <w:jc w:val="both"/>
        <w:rPr>
          <w:sz w:val="28"/>
          <w:szCs w:val="28"/>
        </w:rPr>
      </w:pPr>
      <w:r w:rsidRPr="00DB562E">
        <w:rPr>
          <w:sz w:val="28"/>
          <w:szCs w:val="28"/>
        </w:rPr>
        <w:t xml:space="preserve">учиться вычитывать все виды текстовой информации: </w:t>
      </w:r>
      <w:proofErr w:type="spellStart"/>
      <w:r w:rsidRPr="00DB562E">
        <w:rPr>
          <w:sz w:val="28"/>
          <w:szCs w:val="28"/>
        </w:rPr>
        <w:t>фактуальную</w:t>
      </w:r>
      <w:proofErr w:type="spellEnd"/>
      <w:r w:rsidRPr="00DB562E">
        <w:rPr>
          <w:sz w:val="28"/>
          <w:szCs w:val="28"/>
        </w:rPr>
        <w:t xml:space="preserve">, подтекстовую, концептуальную; адекватно понимать основную и дополнительную информацию текста, воспринятого на слух; </w:t>
      </w:r>
    </w:p>
    <w:p w:rsidR="00DB562E" w:rsidRPr="00DB562E" w:rsidRDefault="00DB562E" w:rsidP="000A77B0">
      <w:pPr>
        <w:pStyle w:val="Default"/>
        <w:numPr>
          <w:ilvl w:val="0"/>
          <w:numId w:val="7"/>
        </w:numPr>
        <w:ind w:left="426"/>
        <w:jc w:val="both"/>
        <w:rPr>
          <w:sz w:val="28"/>
          <w:szCs w:val="28"/>
        </w:rPr>
      </w:pPr>
      <w:r w:rsidRPr="00DB562E">
        <w:rPr>
          <w:sz w:val="28"/>
          <w:szCs w:val="28"/>
        </w:rPr>
        <w:t xml:space="preserve">пользоваться разными видами чтения: изучающим, просмотровым, ознакомительным; </w:t>
      </w:r>
    </w:p>
    <w:p w:rsidR="00DB562E" w:rsidRPr="00DB562E" w:rsidRDefault="00DB562E" w:rsidP="000A77B0">
      <w:pPr>
        <w:pStyle w:val="Default"/>
        <w:numPr>
          <w:ilvl w:val="0"/>
          <w:numId w:val="7"/>
        </w:numPr>
        <w:ind w:left="426"/>
        <w:jc w:val="both"/>
        <w:rPr>
          <w:sz w:val="28"/>
          <w:szCs w:val="28"/>
        </w:rPr>
      </w:pPr>
      <w:r w:rsidRPr="00DB562E">
        <w:rPr>
          <w:sz w:val="28"/>
          <w:szCs w:val="28"/>
        </w:rPr>
        <w:t xml:space="preserve">извлекать информацию (в сотрудничестве и при поддержке учителя), представленную в разных формах (сплошной текст; </w:t>
      </w:r>
      <w:proofErr w:type="spellStart"/>
      <w:r w:rsidRPr="00DB562E">
        <w:rPr>
          <w:sz w:val="28"/>
          <w:szCs w:val="28"/>
        </w:rPr>
        <w:t>несплошной</w:t>
      </w:r>
      <w:proofErr w:type="spellEnd"/>
      <w:r w:rsidRPr="00DB562E">
        <w:rPr>
          <w:sz w:val="28"/>
          <w:szCs w:val="28"/>
        </w:rPr>
        <w:t xml:space="preserve"> текст – иллюстрация, таблица, схема); </w:t>
      </w:r>
    </w:p>
    <w:p w:rsidR="00DB562E" w:rsidRPr="00DB562E" w:rsidRDefault="00DB562E" w:rsidP="000A77B0">
      <w:pPr>
        <w:pStyle w:val="Default"/>
        <w:numPr>
          <w:ilvl w:val="0"/>
          <w:numId w:val="7"/>
        </w:numPr>
        <w:ind w:left="426"/>
        <w:jc w:val="both"/>
        <w:rPr>
          <w:sz w:val="28"/>
          <w:szCs w:val="28"/>
        </w:rPr>
      </w:pPr>
      <w:r w:rsidRPr="00DB562E">
        <w:rPr>
          <w:sz w:val="28"/>
          <w:szCs w:val="28"/>
        </w:rPr>
        <w:t xml:space="preserve">владеть различными видами аудирования (выборочным, ознакомительным, детальным); </w:t>
      </w:r>
    </w:p>
    <w:p w:rsidR="00DB562E" w:rsidRPr="00DB562E" w:rsidRDefault="00DB562E" w:rsidP="000A77B0">
      <w:pPr>
        <w:pStyle w:val="Default"/>
        <w:numPr>
          <w:ilvl w:val="0"/>
          <w:numId w:val="7"/>
        </w:numPr>
        <w:ind w:left="426"/>
        <w:jc w:val="both"/>
        <w:rPr>
          <w:sz w:val="28"/>
          <w:szCs w:val="28"/>
        </w:rPr>
      </w:pPr>
      <w:r w:rsidRPr="00DB562E">
        <w:rPr>
          <w:sz w:val="28"/>
          <w:szCs w:val="28"/>
        </w:rPr>
        <w:t xml:space="preserve">перерабатывать в сотрудничестве с учителем и преобразовывать информацию из одной формы в другую (переводить сплошной тест в план, таблицу, схему и наоборот: по плану, по схеме, по таблице составлять сплошной) текст; </w:t>
      </w:r>
    </w:p>
    <w:p w:rsidR="00DB562E" w:rsidRPr="00DB562E" w:rsidRDefault="00DB562E" w:rsidP="000A77B0">
      <w:pPr>
        <w:pStyle w:val="Default"/>
        <w:numPr>
          <w:ilvl w:val="0"/>
          <w:numId w:val="7"/>
        </w:numPr>
        <w:ind w:left="426"/>
        <w:jc w:val="both"/>
        <w:rPr>
          <w:sz w:val="28"/>
          <w:szCs w:val="28"/>
        </w:rPr>
      </w:pPr>
      <w:r w:rsidRPr="00DB562E">
        <w:rPr>
          <w:sz w:val="28"/>
          <w:szCs w:val="28"/>
        </w:rPr>
        <w:t xml:space="preserve">излагать содержание прочитанного (прослушанного) текста подробно, сжато, выборочно; </w:t>
      </w:r>
    </w:p>
    <w:p w:rsidR="00DB562E" w:rsidRPr="00DB562E" w:rsidRDefault="00DB562E" w:rsidP="000A77B0">
      <w:pPr>
        <w:pStyle w:val="Default"/>
        <w:numPr>
          <w:ilvl w:val="0"/>
          <w:numId w:val="7"/>
        </w:numPr>
        <w:ind w:left="426"/>
        <w:jc w:val="both"/>
        <w:rPr>
          <w:sz w:val="28"/>
          <w:szCs w:val="28"/>
        </w:rPr>
      </w:pPr>
      <w:r w:rsidRPr="00DB562E">
        <w:rPr>
          <w:sz w:val="28"/>
          <w:szCs w:val="28"/>
        </w:rPr>
        <w:t xml:space="preserve">пользоваться словарями, справочниками; </w:t>
      </w:r>
    </w:p>
    <w:p w:rsidR="00DB562E" w:rsidRPr="00DB562E" w:rsidRDefault="00DB562E" w:rsidP="000A77B0">
      <w:pPr>
        <w:pStyle w:val="Default"/>
        <w:numPr>
          <w:ilvl w:val="0"/>
          <w:numId w:val="7"/>
        </w:numPr>
        <w:ind w:left="426"/>
        <w:jc w:val="both"/>
        <w:rPr>
          <w:sz w:val="28"/>
          <w:szCs w:val="28"/>
        </w:rPr>
      </w:pPr>
      <w:r w:rsidRPr="00DB562E">
        <w:rPr>
          <w:sz w:val="28"/>
          <w:szCs w:val="28"/>
        </w:rPr>
        <w:t xml:space="preserve">осуществлять анализ и синтез; </w:t>
      </w:r>
    </w:p>
    <w:p w:rsidR="00DB562E" w:rsidRPr="00DB562E" w:rsidRDefault="00DB562E" w:rsidP="000A77B0">
      <w:pPr>
        <w:pStyle w:val="a3"/>
        <w:numPr>
          <w:ilvl w:val="0"/>
          <w:numId w:val="7"/>
        </w:numPr>
        <w:ind w:left="426"/>
        <w:jc w:val="both"/>
        <w:rPr>
          <w:sz w:val="28"/>
          <w:szCs w:val="28"/>
        </w:rPr>
      </w:pPr>
      <w:r w:rsidRPr="00DB562E">
        <w:rPr>
          <w:sz w:val="28"/>
          <w:szCs w:val="28"/>
        </w:rPr>
        <w:t>устанавливать причинно-следственные связи;</w:t>
      </w:r>
    </w:p>
    <w:p w:rsidR="00DB562E" w:rsidRPr="00DB562E" w:rsidRDefault="00DB562E" w:rsidP="000A77B0">
      <w:pPr>
        <w:pStyle w:val="Default"/>
        <w:numPr>
          <w:ilvl w:val="0"/>
          <w:numId w:val="7"/>
        </w:numPr>
        <w:ind w:left="426"/>
        <w:jc w:val="both"/>
        <w:rPr>
          <w:sz w:val="28"/>
          <w:szCs w:val="28"/>
        </w:rPr>
      </w:pPr>
      <w:r w:rsidRPr="00DB562E">
        <w:rPr>
          <w:sz w:val="28"/>
          <w:szCs w:val="28"/>
        </w:rPr>
        <w:lastRenderedPageBreak/>
        <w:t xml:space="preserve">строить рассуждения. </w:t>
      </w:r>
    </w:p>
    <w:p w:rsidR="00DB562E" w:rsidRPr="00DB562E" w:rsidRDefault="00DB562E" w:rsidP="00DB562E">
      <w:pPr>
        <w:pStyle w:val="Default"/>
        <w:jc w:val="both"/>
        <w:rPr>
          <w:sz w:val="28"/>
          <w:szCs w:val="28"/>
        </w:rPr>
      </w:pPr>
    </w:p>
    <w:p w:rsidR="00DB562E" w:rsidRPr="00DB562E" w:rsidRDefault="00DB562E" w:rsidP="00DB562E">
      <w:pPr>
        <w:pStyle w:val="Default"/>
        <w:jc w:val="both"/>
        <w:rPr>
          <w:sz w:val="28"/>
          <w:szCs w:val="28"/>
        </w:rPr>
      </w:pPr>
      <w:r w:rsidRPr="00DB562E">
        <w:rPr>
          <w:sz w:val="28"/>
          <w:szCs w:val="28"/>
        </w:rPr>
        <w:t xml:space="preserve">Средством развития познавательных УУД служат тексты учебника и его методический аппарат; технология продуктивного чтения. </w:t>
      </w:r>
    </w:p>
    <w:p w:rsidR="00DB562E" w:rsidRPr="00DB562E" w:rsidRDefault="00DB562E" w:rsidP="00DB562E">
      <w:pPr>
        <w:pStyle w:val="Default"/>
        <w:jc w:val="both"/>
        <w:rPr>
          <w:b/>
          <w:bCs/>
          <w:i/>
          <w:iCs/>
          <w:sz w:val="28"/>
          <w:szCs w:val="28"/>
        </w:rPr>
      </w:pPr>
    </w:p>
    <w:p w:rsidR="00DB562E" w:rsidRPr="00DB562E" w:rsidRDefault="00DB562E" w:rsidP="00DB562E">
      <w:pPr>
        <w:pStyle w:val="Default"/>
        <w:jc w:val="both"/>
        <w:rPr>
          <w:sz w:val="28"/>
          <w:szCs w:val="28"/>
        </w:rPr>
      </w:pPr>
      <w:r w:rsidRPr="00DB562E">
        <w:rPr>
          <w:b/>
          <w:bCs/>
          <w:iCs/>
          <w:sz w:val="28"/>
          <w:szCs w:val="28"/>
        </w:rPr>
        <w:t xml:space="preserve">Коммуникативные УУД: </w:t>
      </w:r>
    </w:p>
    <w:p w:rsidR="00DB562E" w:rsidRPr="00DB562E" w:rsidRDefault="00DB562E" w:rsidP="000A77B0">
      <w:pPr>
        <w:pStyle w:val="Default"/>
        <w:numPr>
          <w:ilvl w:val="0"/>
          <w:numId w:val="11"/>
        </w:numPr>
        <w:ind w:left="426"/>
        <w:jc w:val="both"/>
        <w:rPr>
          <w:sz w:val="28"/>
          <w:szCs w:val="28"/>
        </w:rPr>
      </w:pPr>
      <w:r w:rsidRPr="00DB562E">
        <w:rPr>
          <w:sz w:val="28"/>
          <w:szCs w:val="28"/>
        </w:rPr>
        <w:t xml:space="preserve">уметь устанавливать и сравнивать разные точки зрения прежде, чем принимать решения и делать выборы; </w:t>
      </w:r>
    </w:p>
    <w:p w:rsidR="00DB562E" w:rsidRPr="00DB562E" w:rsidRDefault="00DB562E" w:rsidP="000A77B0">
      <w:pPr>
        <w:pStyle w:val="Default"/>
        <w:numPr>
          <w:ilvl w:val="0"/>
          <w:numId w:val="11"/>
        </w:numPr>
        <w:ind w:left="426"/>
        <w:jc w:val="both"/>
        <w:rPr>
          <w:sz w:val="28"/>
          <w:szCs w:val="28"/>
        </w:rPr>
      </w:pPr>
      <w:r w:rsidRPr="00DB562E">
        <w:rPr>
          <w:sz w:val="28"/>
          <w:szCs w:val="28"/>
        </w:rPr>
        <w:t xml:space="preserve">уметь договариваться и приходить к общему решению в совместной деятельности, в том числе в ситуации столкновения интересов; </w:t>
      </w:r>
    </w:p>
    <w:p w:rsidR="00DB562E" w:rsidRPr="00DB562E" w:rsidRDefault="00DB562E" w:rsidP="000A77B0">
      <w:pPr>
        <w:pStyle w:val="Default"/>
        <w:numPr>
          <w:ilvl w:val="0"/>
          <w:numId w:val="11"/>
        </w:numPr>
        <w:ind w:left="426"/>
        <w:jc w:val="both"/>
        <w:rPr>
          <w:sz w:val="28"/>
          <w:szCs w:val="28"/>
        </w:rPr>
      </w:pPr>
      <w:r w:rsidRPr="00DB562E">
        <w:rPr>
          <w:sz w:val="28"/>
          <w:szCs w:val="28"/>
        </w:rPr>
        <w:t xml:space="preserve">уметь задавать вопросы, необходимые для организации собственной деятельности и сотрудничества с партнером при непосредственной методической поддержке учителя; </w:t>
      </w:r>
    </w:p>
    <w:p w:rsidR="00DB562E" w:rsidRPr="00DB562E" w:rsidRDefault="00DB562E" w:rsidP="000A77B0">
      <w:pPr>
        <w:pStyle w:val="Default"/>
        <w:numPr>
          <w:ilvl w:val="0"/>
          <w:numId w:val="11"/>
        </w:numPr>
        <w:ind w:left="426"/>
        <w:jc w:val="both"/>
        <w:rPr>
          <w:sz w:val="28"/>
          <w:szCs w:val="28"/>
        </w:rPr>
      </w:pPr>
      <w:r w:rsidRPr="00DB562E">
        <w:rPr>
          <w:sz w:val="28"/>
          <w:szCs w:val="28"/>
        </w:rPr>
        <w:t xml:space="preserve">уметь осуществлять взаимный контроль и оказывать в сотрудничестве необходимую взаимопомощь (в том числе и помощь учителя); </w:t>
      </w:r>
    </w:p>
    <w:p w:rsidR="00DB562E" w:rsidRPr="00DB562E" w:rsidRDefault="00DB562E" w:rsidP="000A77B0">
      <w:pPr>
        <w:pStyle w:val="Default"/>
        <w:numPr>
          <w:ilvl w:val="0"/>
          <w:numId w:val="11"/>
        </w:numPr>
        <w:ind w:left="426"/>
        <w:jc w:val="both"/>
        <w:rPr>
          <w:sz w:val="28"/>
          <w:szCs w:val="28"/>
        </w:rPr>
      </w:pPr>
      <w:r w:rsidRPr="00DB562E">
        <w:rPr>
          <w:sz w:val="28"/>
          <w:szCs w:val="28"/>
        </w:rPr>
        <w:t xml:space="preserve">осознать важность коммуникативных умений в жизни человека; </w:t>
      </w:r>
    </w:p>
    <w:p w:rsidR="00DB562E" w:rsidRPr="00DB562E" w:rsidRDefault="00DB562E" w:rsidP="000A77B0">
      <w:pPr>
        <w:pStyle w:val="Default"/>
        <w:numPr>
          <w:ilvl w:val="0"/>
          <w:numId w:val="11"/>
        </w:numPr>
        <w:ind w:left="426"/>
        <w:jc w:val="both"/>
        <w:rPr>
          <w:sz w:val="28"/>
          <w:szCs w:val="28"/>
        </w:rPr>
      </w:pPr>
      <w:r w:rsidRPr="00DB562E">
        <w:rPr>
          <w:sz w:val="28"/>
          <w:szCs w:val="28"/>
        </w:rPr>
        <w:t xml:space="preserve">оформлять свои мысли в устной и письменной форме с учетом речевой ситуации, создавать тексты различного типа, стиля, жанра; </w:t>
      </w:r>
    </w:p>
    <w:p w:rsidR="00DB562E" w:rsidRPr="00DB562E" w:rsidRDefault="00DB562E" w:rsidP="000A77B0">
      <w:pPr>
        <w:pStyle w:val="Default"/>
        <w:numPr>
          <w:ilvl w:val="0"/>
          <w:numId w:val="11"/>
        </w:numPr>
        <w:ind w:left="426"/>
        <w:jc w:val="both"/>
        <w:rPr>
          <w:sz w:val="28"/>
          <w:szCs w:val="28"/>
        </w:rPr>
      </w:pPr>
      <w:r w:rsidRPr="00DB562E">
        <w:rPr>
          <w:sz w:val="28"/>
          <w:szCs w:val="28"/>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 </w:t>
      </w:r>
    </w:p>
    <w:p w:rsidR="00DB562E" w:rsidRPr="00DB562E" w:rsidRDefault="00DB562E" w:rsidP="000A77B0">
      <w:pPr>
        <w:pStyle w:val="Default"/>
        <w:numPr>
          <w:ilvl w:val="0"/>
          <w:numId w:val="11"/>
        </w:numPr>
        <w:ind w:left="426"/>
        <w:jc w:val="both"/>
        <w:rPr>
          <w:sz w:val="28"/>
          <w:szCs w:val="28"/>
        </w:rPr>
      </w:pPr>
      <w:r w:rsidRPr="00DB562E">
        <w:rPr>
          <w:sz w:val="28"/>
          <w:szCs w:val="28"/>
        </w:rPr>
        <w:t xml:space="preserve">высказывать и обосновывать свою точку зрения (при методической поддержке учителя); </w:t>
      </w:r>
    </w:p>
    <w:p w:rsidR="00DB562E" w:rsidRPr="00DB562E" w:rsidRDefault="00DB562E" w:rsidP="000A77B0">
      <w:pPr>
        <w:pStyle w:val="Default"/>
        <w:numPr>
          <w:ilvl w:val="0"/>
          <w:numId w:val="11"/>
        </w:numPr>
        <w:ind w:left="426"/>
        <w:jc w:val="both"/>
        <w:rPr>
          <w:sz w:val="28"/>
          <w:szCs w:val="28"/>
        </w:rPr>
      </w:pPr>
      <w:r w:rsidRPr="00DB562E">
        <w:rPr>
          <w:sz w:val="28"/>
          <w:szCs w:val="28"/>
        </w:rPr>
        <w:t xml:space="preserve">слушать и слышать других, пытаться принимать иную точку зрения, быть готовым корректировать свою точку зрения; </w:t>
      </w:r>
    </w:p>
    <w:p w:rsidR="00DB562E" w:rsidRPr="00DB562E" w:rsidRDefault="00DB562E" w:rsidP="000A77B0">
      <w:pPr>
        <w:pStyle w:val="Default"/>
        <w:numPr>
          <w:ilvl w:val="0"/>
          <w:numId w:val="11"/>
        </w:numPr>
        <w:ind w:left="426"/>
        <w:jc w:val="both"/>
        <w:rPr>
          <w:sz w:val="28"/>
          <w:szCs w:val="28"/>
        </w:rPr>
      </w:pPr>
      <w:r w:rsidRPr="00DB562E">
        <w:rPr>
          <w:sz w:val="28"/>
          <w:szCs w:val="28"/>
        </w:rPr>
        <w:t xml:space="preserve">выступать перед аудиторией сверстников с сообщениями; </w:t>
      </w:r>
    </w:p>
    <w:p w:rsidR="00DB562E" w:rsidRPr="00DB562E" w:rsidRDefault="00DB562E" w:rsidP="000A77B0">
      <w:pPr>
        <w:pStyle w:val="Default"/>
        <w:numPr>
          <w:ilvl w:val="0"/>
          <w:numId w:val="11"/>
        </w:numPr>
        <w:ind w:left="426"/>
        <w:jc w:val="both"/>
        <w:rPr>
          <w:sz w:val="28"/>
          <w:szCs w:val="28"/>
        </w:rPr>
      </w:pPr>
      <w:r w:rsidRPr="00DB562E">
        <w:rPr>
          <w:sz w:val="28"/>
          <w:szCs w:val="28"/>
        </w:rPr>
        <w:t xml:space="preserve">договариваться и приходить к общему решению в совместной деятельности. </w:t>
      </w:r>
    </w:p>
    <w:p w:rsidR="00B418A0" w:rsidRPr="00B418A0" w:rsidRDefault="00B418A0" w:rsidP="00DB562E">
      <w:pPr>
        <w:tabs>
          <w:tab w:val="left" w:pos="426"/>
        </w:tabs>
        <w:ind w:firstLine="426"/>
        <w:rPr>
          <w:sz w:val="28"/>
          <w:szCs w:val="28"/>
        </w:rPr>
      </w:pPr>
      <w:r w:rsidRPr="00B418A0">
        <w:rPr>
          <w:sz w:val="28"/>
          <w:szCs w:val="28"/>
        </w:rPr>
        <w:t>Предлагаемые результаты занятий позволят учащимся расширить, углубить и закрепить</w:t>
      </w:r>
      <w:r w:rsidR="00C54D63">
        <w:rPr>
          <w:sz w:val="28"/>
          <w:szCs w:val="28"/>
        </w:rPr>
        <w:t xml:space="preserve"> </w:t>
      </w:r>
      <w:r w:rsidRPr="00B418A0">
        <w:rPr>
          <w:sz w:val="28"/>
          <w:szCs w:val="28"/>
        </w:rPr>
        <w:t>основные базовые знания по литературе; ключевые понятия литературы; литературные нормы:</w:t>
      </w:r>
    </w:p>
    <w:p w:rsidR="00C54D63" w:rsidRPr="00C54D63" w:rsidRDefault="00B418A0" w:rsidP="000A77B0">
      <w:pPr>
        <w:pStyle w:val="a3"/>
        <w:numPr>
          <w:ilvl w:val="0"/>
          <w:numId w:val="1"/>
        </w:numPr>
        <w:rPr>
          <w:sz w:val="28"/>
          <w:szCs w:val="28"/>
        </w:rPr>
      </w:pPr>
      <w:r w:rsidRPr="00C54D63">
        <w:rPr>
          <w:sz w:val="28"/>
          <w:szCs w:val="28"/>
        </w:rPr>
        <w:t>орфоэпические, грамматические, синтаксические, лексические и лексико-фразеологические</w:t>
      </w:r>
      <w:r w:rsidR="00C54D63" w:rsidRPr="00C54D63">
        <w:rPr>
          <w:sz w:val="28"/>
          <w:szCs w:val="28"/>
        </w:rPr>
        <w:t xml:space="preserve">, </w:t>
      </w:r>
      <w:r w:rsidRPr="00C54D63">
        <w:rPr>
          <w:sz w:val="28"/>
          <w:szCs w:val="28"/>
        </w:rPr>
        <w:t xml:space="preserve">стилистические; </w:t>
      </w:r>
    </w:p>
    <w:p w:rsidR="00C54D63" w:rsidRDefault="00B418A0" w:rsidP="000A77B0">
      <w:pPr>
        <w:pStyle w:val="a3"/>
        <w:numPr>
          <w:ilvl w:val="0"/>
          <w:numId w:val="1"/>
        </w:numPr>
        <w:rPr>
          <w:sz w:val="28"/>
          <w:szCs w:val="28"/>
        </w:rPr>
      </w:pPr>
      <w:r w:rsidRPr="00C54D63">
        <w:rPr>
          <w:sz w:val="28"/>
          <w:szCs w:val="28"/>
        </w:rPr>
        <w:t xml:space="preserve">расширить знания о качествах идеальной речи; </w:t>
      </w:r>
    </w:p>
    <w:p w:rsidR="00C54D63" w:rsidRDefault="00B418A0" w:rsidP="000A77B0">
      <w:pPr>
        <w:pStyle w:val="a3"/>
        <w:numPr>
          <w:ilvl w:val="0"/>
          <w:numId w:val="1"/>
        </w:numPr>
        <w:rPr>
          <w:sz w:val="28"/>
          <w:szCs w:val="28"/>
        </w:rPr>
      </w:pPr>
      <w:r w:rsidRPr="00C54D63">
        <w:rPr>
          <w:sz w:val="28"/>
          <w:szCs w:val="28"/>
        </w:rPr>
        <w:t>помочь учащимся овладеть</w:t>
      </w:r>
      <w:r w:rsidR="00C54D63">
        <w:rPr>
          <w:sz w:val="28"/>
          <w:szCs w:val="28"/>
        </w:rPr>
        <w:t xml:space="preserve"> </w:t>
      </w:r>
      <w:r w:rsidRPr="00C54D63">
        <w:rPr>
          <w:sz w:val="28"/>
          <w:szCs w:val="28"/>
        </w:rPr>
        <w:t xml:space="preserve">способами исследовательской деятельности; </w:t>
      </w:r>
    </w:p>
    <w:p w:rsidR="00C54D63" w:rsidRDefault="00B418A0" w:rsidP="000A77B0">
      <w:pPr>
        <w:pStyle w:val="a3"/>
        <w:numPr>
          <w:ilvl w:val="0"/>
          <w:numId w:val="1"/>
        </w:numPr>
        <w:rPr>
          <w:sz w:val="28"/>
          <w:szCs w:val="28"/>
        </w:rPr>
      </w:pPr>
      <w:r w:rsidRPr="00C54D63">
        <w:rPr>
          <w:sz w:val="28"/>
          <w:szCs w:val="28"/>
        </w:rPr>
        <w:t>формировать творческое мышление; повысить их</w:t>
      </w:r>
      <w:r w:rsidR="00C54D63">
        <w:rPr>
          <w:sz w:val="28"/>
          <w:szCs w:val="28"/>
        </w:rPr>
        <w:t xml:space="preserve"> </w:t>
      </w:r>
      <w:r w:rsidRPr="00C54D63">
        <w:rPr>
          <w:sz w:val="28"/>
          <w:szCs w:val="28"/>
        </w:rPr>
        <w:t xml:space="preserve">языковую и речевую культуру; </w:t>
      </w:r>
    </w:p>
    <w:p w:rsidR="00B418A0" w:rsidRPr="00C54D63" w:rsidRDefault="00B418A0" w:rsidP="000A77B0">
      <w:pPr>
        <w:pStyle w:val="a3"/>
        <w:numPr>
          <w:ilvl w:val="0"/>
          <w:numId w:val="1"/>
        </w:numPr>
        <w:rPr>
          <w:sz w:val="28"/>
          <w:szCs w:val="28"/>
        </w:rPr>
      </w:pPr>
      <w:r w:rsidRPr="00C54D63">
        <w:rPr>
          <w:sz w:val="28"/>
          <w:szCs w:val="28"/>
        </w:rPr>
        <w:t>развить</w:t>
      </w:r>
      <w:r w:rsidR="00C54D63">
        <w:rPr>
          <w:sz w:val="28"/>
          <w:szCs w:val="28"/>
        </w:rPr>
        <w:t xml:space="preserve"> </w:t>
      </w:r>
      <w:r w:rsidRPr="00C54D63">
        <w:rPr>
          <w:sz w:val="28"/>
          <w:szCs w:val="28"/>
        </w:rPr>
        <w:t>умения решения нестандартных языковых и речевых задач.</w:t>
      </w:r>
    </w:p>
    <w:p w:rsidR="00B418A0" w:rsidRDefault="00B418A0" w:rsidP="00C54D63">
      <w:pPr>
        <w:ind w:firstLine="709"/>
        <w:rPr>
          <w:sz w:val="28"/>
          <w:szCs w:val="28"/>
        </w:rPr>
      </w:pPr>
      <w:r w:rsidRPr="00B418A0">
        <w:rPr>
          <w:sz w:val="28"/>
          <w:szCs w:val="28"/>
        </w:rPr>
        <w:t xml:space="preserve">В процессе </w:t>
      </w:r>
      <w:r w:rsidR="00DB562E">
        <w:rPr>
          <w:sz w:val="28"/>
          <w:szCs w:val="28"/>
        </w:rPr>
        <w:t xml:space="preserve">факультативных </w:t>
      </w:r>
      <w:r w:rsidRPr="00B418A0">
        <w:rPr>
          <w:sz w:val="28"/>
          <w:szCs w:val="28"/>
        </w:rPr>
        <w:t>занятий в рамках программы все формы и методы взаимообусловлены и применяются</w:t>
      </w:r>
      <w:r w:rsidR="00C54D63">
        <w:rPr>
          <w:sz w:val="28"/>
          <w:szCs w:val="28"/>
        </w:rPr>
        <w:t xml:space="preserve"> </w:t>
      </w:r>
      <w:r w:rsidRPr="00B418A0">
        <w:rPr>
          <w:sz w:val="28"/>
          <w:szCs w:val="28"/>
        </w:rPr>
        <w:t xml:space="preserve">в комплексе. </w:t>
      </w:r>
    </w:p>
    <w:p w:rsidR="00DB562E" w:rsidRDefault="00DB562E" w:rsidP="00DB562E">
      <w:pPr>
        <w:pStyle w:val="Default"/>
        <w:jc w:val="both"/>
        <w:rPr>
          <w:b/>
          <w:bCs/>
          <w:iCs/>
          <w:color w:val="auto"/>
          <w:sz w:val="28"/>
          <w:szCs w:val="28"/>
        </w:rPr>
      </w:pPr>
    </w:p>
    <w:p w:rsidR="00DB562E" w:rsidRPr="00DB562E" w:rsidRDefault="00DB562E" w:rsidP="00DB562E">
      <w:pPr>
        <w:pStyle w:val="Default"/>
        <w:jc w:val="both"/>
        <w:rPr>
          <w:color w:val="auto"/>
          <w:sz w:val="28"/>
          <w:szCs w:val="28"/>
        </w:rPr>
      </w:pPr>
      <w:r w:rsidRPr="00DB562E">
        <w:rPr>
          <w:b/>
          <w:bCs/>
          <w:iCs/>
          <w:color w:val="auto"/>
          <w:sz w:val="28"/>
          <w:szCs w:val="28"/>
        </w:rPr>
        <w:t xml:space="preserve">Выпускник научится: </w:t>
      </w:r>
    </w:p>
    <w:p w:rsidR="00DB562E" w:rsidRPr="00DB562E" w:rsidRDefault="00DB562E" w:rsidP="000A77B0">
      <w:pPr>
        <w:pStyle w:val="Default"/>
        <w:numPr>
          <w:ilvl w:val="0"/>
          <w:numId w:val="9"/>
        </w:numPr>
        <w:ind w:left="426"/>
        <w:jc w:val="both"/>
        <w:rPr>
          <w:color w:val="auto"/>
          <w:sz w:val="28"/>
          <w:szCs w:val="28"/>
        </w:rPr>
      </w:pPr>
      <w:r w:rsidRPr="00DB562E">
        <w:rPr>
          <w:color w:val="auto"/>
          <w:sz w:val="28"/>
          <w:szCs w:val="28"/>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DB562E" w:rsidRPr="00DB562E" w:rsidRDefault="00DB562E" w:rsidP="000A77B0">
      <w:pPr>
        <w:pStyle w:val="Default"/>
        <w:numPr>
          <w:ilvl w:val="0"/>
          <w:numId w:val="9"/>
        </w:numPr>
        <w:ind w:left="426"/>
        <w:jc w:val="both"/>
        <w:rPr>
          <w:color w:val="auto"/>
          <w:sz w:val="28"/>
          <w:szCs w:val="28"/>
        </w:rPr>
      </w:pPr>
      <w:r w:rsidRPr="00DB562E">
        <w:rPr>
          <w:color w:val="auto"/>
          <w:sz w:val="28"/>
          <w:szCs w:val="28"/>
        </w:rPr>
        <w:lastRenderedPageBreak/>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DB562E" w:rsidRPr="00DB562E" w:rsidRDefault="00DB562E" w:rsidP="000A77B0">
      <w:pPr>
        <w:pStyle w:val="Default"/>
        <w:numPr>
          <w:ilvl w:val="0"/>
          <w:numId w:val="9"/>
        </w:numPr>
        <w:ind w:left="426"/>
        <w:jc w:val="both"/>
        <w:rPr>
          <w:color w:val="auto"/>
          <w:sz w:val="28"/>
          <w:szCs w:val="28"/>
        </w:rPr>
      </w:pPr>
      <w:r w:rsidRPr="00DB562E">
        <w:rPr>
          <w:color w:val="auto"/>
          <w:sz w:val="28"/>
          <w:szCs w:val="28"/>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DB562E" w:rsidRPr="00DB562E" w:rsidRDefault="00DB562E" w:rsidP="000A77B0">
      <w:pPr>
        <w:pStyle w:val="a3"/>
        <w:numPr>
          <w:ilvl w:val="0"/>
          <w:numId w:val="9"/>
        </w:numPr>
        <w:ind w:left="426"/>
        <w:jc w:val="both"/>
        <w:rPr>
          <w:sz w:val="28"/>
          <w:szCs w:val="28"/>
        </w:rPr>
      </w:pPr>
      <w:r w:rsidRPr="00DB562E">
        <w:rPr>
          <w:sz w:val="28"/>
          <w:szCs w:val="28"/>
        </w:rPr>
        <w:t>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DB562E" w:rsidRPr="00DB562E" w:rsidRDefault="00DB562E" w:rsidP="000A77B0">
      <w:pPr>
        <w:pStyle w:val="a3"/>
        <w:numPr>
          <w:ilvl w:val="0"/>
          <w:numId w:val="9"/>
        </w:numPr>
        <w:ind w:left="426"/>
        <w:jc w:val="both"/>
        <w:rPr>
          <w:sz w:val="28"/>
          <w:szCs w:val="28"/>
        </w:rPr>
      </w:pPr>
      <w:r w:rsidRPr="00DB562E">
        <w:rPr>
          <w:sz w:val="28"/>
          <w:szCs w:val="28"/>
        </w:rPr>
        <w:t xml:space="preserve">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 </w:t>
      </w:r>
    </w:p>
    <w:p w:rsidR="00DB562E" w:rsidRPr="00DB562E" w:rsidRDefault="00DB562E" w:rsidP="000A77B0">
      <w:pPr>
        <w:pStyle w:val="a3"/>
        <w:numPr>
          <w:ilvl w:val="0"/>
          <w:numId w:val="9"/>
        </w:numPr>
        <w:autoSpaceDE w:val="0"/>
        <w:autoSpaceDN w:val="0"/>
        <w:adjustRightInd w:val="0"/>
        <w:ind w:left="426"/>
        <w:jc w:val="both"/>
        <w:rPr>
          <w:rFonts w:eastAsia="TimesNewRomanPSMT"/>
          <w:sz w:val="28"/>
          <w:szCs w:val="28"/>
        </w:rPr>
      </w:pPr>
      <w:r w:rsidRPr="00DB562E">
        <w:rPr>
          <w:rFonts w:eastAsia="TimesNewRomanPSMT"/>
          <w:sz w:val="28"/>
          <w:szCs w:val="28"/>
        </w:rPr>
        <w:t xml:space="preserve">понимать литературные художественные произведения, отражающие разные этнокультурные традиции; </w:t>
      </w:r>
    </w:p>
    <w:p w:rsidR="00DB562E" w:rsidRPr="00DB562E" w:rsidRDefault="00DB562E" w:rsidP="000A77B0">
      <w:pPr>
        <w:pStyle w:val="a3"/>
        <w:numPr>
          <w:ilvl w:val="0"/>
          <w:numId w:val="9"/>
        </w:numPr>
        <w:autoSpaceDE w:val="0"/>
        <w:autoSpaceDN w:val="0"/>
        <w:adjustRightInd w:val="0"/>
        <w:ind w:left="426"/>
        <w:jc w:val="both"/>
        <w:rPr>
          <w:rFonts w:eastAsia="TimesNewRomanPSMT"/>
          <w:sz w:val="28"/>
          <w:szCs w:val="28"/>
        </w:rPr>
      </w:pPr>
      <w:r w:rsidRPr="00DB562E">
        <w:rPr>
          <w:rFonts w:eastAsia="TimesNewRomanPSMT"/>
          <w:sz w:val="28"/>
          <w:szCs w:val="28"/>
        </w:rPr>
        <w:t>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DB562E" w:rsidRPr="00DB562E" w:rsidRDefault="00DB562E" w:rsidP="000A77B0">
      <w:pPr>
        <w:pStyle w:val="a3"/>
        <w:numPr>
          <w:ilvl w:val="0"/>
          <w:numId w:val="9"/>
        </w:numPr>
        <w:ind w:left="426"/>
        <w:jc w:val="both"/>
        <w:rPr>
          <w:sz w:val="28"/>
          <w:szCs w:val="28"/>
        </w:rPr>
      </w:pPr>
      <w:r w:rsidRPr="00DB562E">
        <w:rPr>
          <w:sz w:val="28"/>
          <w:szCs w:val="28"/>
        </w:rPr>
        <w:t>определять в произведении элементы сюжета, композиции, изобразительно-выразительных средств языка, понимать их роль в раскрытии идейно-художественного содержания произведения (элементы филологического анализа);</w:t>
      </w:r>
    </w:p>
    <w:p w:rsidR="00DB562E" w:rsidRPr="00DB562E" w:rsidRDefault="00DB562E" w:rsidP="000A77B0">
      <w:pPr>
        <w:pStyle w:val="a3"/>
        <w:numPr>
          <w:ilvl w:val="0"/>
          <w:numId w:val="9"/>
        </w:numPr>
        <w:ind w:left="426"/>
        <w:jc w:val="both"/>
        <w:rPr>
          <w:sz w:val="28"/>
          <w:szCs w:val="28"/>
        </w:rPr>
      </w:pPr>
      <w:r w:rsidRPr="00DB562E">
        <w:rPr>
          <w:sz w:val="28"/>
          <w:szCs w:val="28"/>
        </w:rPr>
        <w:t>владеть элементарной литературоведческой терминологией при анализе литературного произведения.</w:t>
      </w:r>
    </w:p>
    <w:p w:rsidR="00DB562E" w:rsidRPr="00DB562E" w:rsidRDefault="00DB562E" w:rsidP="00DB562E">
      <w:pPr>
        <w:pStyle w:val="Default"/>
        <w:jc w:val="both"/>
        <w:rPr>
          <w:b/>
          <w:bCs/>
          <w:i/>
          <w:iCs/>
          <w:color w:val="auto"/>
          <w:sz w:val="28"/>
          <w:szCs w:val="28"/>
        </w:rPr>
      </w:pPr>
    </w:p>
    <w:p w:rsidR="00DB562E" w:rsidRPr="00DB562E" w:rsidRDefault="00DB562E" w:rsidP="00DB562E">
      <w:pPr>
        <w:pStyle w:val="Default"/>
        <w:jc w:val="both"/>
        <w:rPr>
          <w:color w:val="auto"/>
          <w:sz w:val="28"/>
          <w:szCs w:val="28"/>
        </w:rPr>
      </w:pPr>
      <w:r w:rsidRPr="00DB562E">
        <w:rPr>
          <w:b/>
          <w:bCs/>
          <w:iCs/>
          <w:color w:val="auto"/>
          <w:sz w:val="28"/>
          <w:szCs w:val="28"/>
        </w:rPr>
        <w:t xml:space="preserve">Выпускник получит возможность научиться: </w:t>
      </w:r>
    </w:p>
    <w:p w:rsidR="00DB562E" w:rsidRPr="00DB562E" w:rsidRDefault="00DB562E" w:rsidP="000A77B0">
      <w:pPr>
        <w:pStyle w:val="Default"/>
        <w:numPr>
          <w:ilvl w:val="0"/>
          <w:numId w:val="10"/>
        </w:numPr>
        <w:ind w:left="426"/>
        <w:jc w:val="both"/>
        <w:rPr>
          <w:color w:val="auto"/>
          <w:sz w:val="28"/>
          <w:szCs w:val="28"/>
        </w:rPr>
      </w:pPr>
      <w:r w:rsidRPr="00DB562E">
        <w:rPr>
          <w:iCs/>
          <w:color w:val="auto"/>
          <w:sz w:val="28"/>
          <w:szCs w:val="28"/>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DB562E" w:rsidRPr="00DB562E" w:rsidRDefault="00DB562E" w:rsidP="000A77B0">
      <w:pPr>
        <w:pStyle w:val="Default"/>
        <w:numPr>
          <w:ilvl w:val="0"/>
          <w:numId w:val="10"/>
        </w:numPr>
        <w:ind w:left="426"/>
        <w:jc w:val="both"/>
        <w:rPr>
          <w:color w:val="auto"/>
          <w:sz w:val="28"/>
          <w:szCs w:val="28"/>
        </w:rPr>
      </w:pPr>
      <w:r w:rsidRPr="00DB562E">
        <w:rPr>
          <w:iCs/>
          <w:color w:val="auto"/>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DB562E" w:rsidRPr="00DB562E" w:rsidRDefault="00DB562E" w:rsidP="000A77B0">
      <w:pPr>
        <w:pStyle w:val="Default"/>
        <w:numPr>
          <w:ilvl w:val="0"/>
          <w:numId w:val="10"/>
        </w:numPr>
        <w:ind w:left="426"/>
        <w:jc w:val="both"/>
        <w:rPr>
          <w:color w:val="auto"/>
          <w:sz w:val="28"/>
          <w:szCs w:val="28"/>
        </w:rPr>
      </w:pPr>
      <w:r w:rsidRPr="00DB562E">
        <w:rPr>
          <w:rFonts w:eastAsia="TimesNewRomanPSMT"/>
          <w:color w:val="auto"/>
          <w:sz w:val="28"/>
          <w:szCs w:val="28"/>
        </w:rPr>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DB562E" w:rsidRPr="00DB562E" w:rsidRDefault="00DB562E" w:rsidP="000A77B0">
      <w:pPr>
        <w:pStyle w:val="Default"/>
        <w:numPr>
          <w:ilvl w:val="0"/>
          <w:numId w:val="10"/>
        </w:numPr>
        <w:ind w:left="426"/>
        <w:jc w:val="both"/>
        <w:rPr>
          <w:iCs/>
          <w:color w:val="auto"/>
          <w:sz w:val="28"/>
          <w:szCs w:val="28"/>
        </w:rPr>
      </w:pPr>
      <w:r w:rsidRPr="00DB562E">
        <w:rPr>
          <w:iCs/>
          <w:color w:val="auto"/>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DB562E" w:rsidRPr="00DB562E" w:rsidRDefault="00DB562E" w:rsidP="00DB562E">
      <w:pPr>
        <w:rPr>
          <w:b/>
          <w:bCs/>
          <w:sz w:val="28"/>
          <w:szCs w:val="28"/>
        </w:rPr>
      </w:pPr>
    </w:p>
    <w:p w:rsidR="00924EEA" w:rsidRPr="00045B01" w:rsidRDefault="00924EEA" w:rsidP="00045B01">
      <w:pPr>
        <w:suppressAutoHyphens/>
        <w:ind w:firstLine="709"/>
        <w:outlineLvl w:val="0"/>
        <w:rPr>
          <w:b/>
        </w:rPr>
      </w:pPr>
    </w:p>
    <w:p w:rsidR="00924EEA" w:rsidRPr="00045B01" w:rsidRDefault="00924EEA" w:rsidP="00045B01">
      <w:pPr>
        <w:suppressAutoHyphens/>
        <w:ind w:firstLine="709"/>
        <w:outlineLvl w:val="0"/>
        <w:rPr>
          <w:b/>
        </w:rPr>
      </w:pPr>
    </w:p>
    <w:p w:rsidR="00045B01" w:rsidRDefault="00045B01" w:rsidP="00662EC2">
      <w:pPr>
        <w:jc w:val="center"/>
        <w:outlineLvl w:val="0"/>
        <w:rPr>
          <w:b/>
          <w:sz w:val="28"/>
        </w:rPr>
        <w:sectPr w:rsidR="00045B01" w:rsidSect="00045B01">
          <w:pgSz w:w="11906" w:h="16838"/>
          <w:pgMar w:top="1077" w:right="851" w:bottom="851" w:left="1021" w:header="709" w:footer="709" w:gutter="57"/>
          <w:cols w:space="708"/>
          <w:docGrid w:linePitch="360"/>
        </w:sectPr>
      </w:pPr>
    </w:p>
    <w:p w:rsidR="00924EEA" w:rsidRDefault="00924EEA" w:rsidP="00662EC2">
      <w:pPr>
        <w:jc w:val="center"/>
        <w:outlineLvl w:val="0"/>
        <w:rPr>
          <w:b/>
          <w:sz w:val="28"/>
        </w:rPr>
      </w:pPr>
    </w:p>
    <w:p w:rsidR="00502119" w:rsidRDefault="00502119" w:rsidP="00662EC2">
      <w:pPr>
        <w:jc w:val="center"/>
        <w:outlineLvl w:val="0"/>
        <w:rPr>
          <w:b/>
          <w:sz w:val="28"/>
        </w:rPr>
      </w:pPr>
      <w:r>
        <w:rPr>
          <w:b/>
          <w:sz w:val="28"/>
        </w:rPr>
        <w:t>Содержание учебного предмета, курса.</w:t>
      </w:r>
    </w:p>
    <w:p w:rsidR="00662EC2" w:rsidRPr="00662EC2" w:rsidRDefault="00662EC2" w:rsidP="00662EC2">
      <w:pPr>
        <w:ind w:firstLine="709"/>
      </w:pPr>
    </w:p>
    <w:tbl>
      <w:tblPr>
        <w:tblW w:w="1564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3669"/>
        <w:gridCol w:w="7"/>
        <w:gridCol w:w="3970"/>
        <w:gridCol w:w="19"/>
        <w:gridCol w:w="3961"/>
        <w:gridCol w:w="4023"/>
      </w:tblGrid>
      <w:tr w:rsidR="00662EC2" w:rsidTr="00336896">
        <w:trPr>
          <w:trHeight w:val="346"/>
        </w:trPr>
        <w:tc>
          <w:tcPr>
            <w:tcW w:w="3669" w:type="dxa"/>
            <w:vMerge w:val="restart"/>
          </w:tcPr>
          <w:p w:rsidR="00662EC2" w:rsidRPr="00662EC2" w:rsidRDefault="00662EC2" w:rsidP="00662EC2">
            <w:pPr>
              <w:jc w:val="center"/>
              <w:rPr>
                <w:b/>
              </w:rPr>
            </w:pPr>
            <w:r w:rsidRPr="00662EC2">
              <w:rPr>
                <w:b/>
              </w:rPr>
              <w:t>Образовательные</w:t>
            </w:r>
          </w:p>
          <w:p w:rsidR="00662EC2" w:rsidRPr="00662EC2" w:rsidRDefault="00662EC2" w:rsidP="00662EC2">
            <w:pPr>
              <w:jc w:val="center"/>
              <w:rPr>
                <w:b/>
              </w:rPr>
            </w:pPr>
            <w:r w:rsidRPr="00662EC2">
              <w:rPr>
                <w:b/>
              </w:rPr>
              <w:t>линии</w:t>
            </w:r>
          </w:p>
        </w:tc>
        <w:tc>
          <w:tcPr>
            <w:tcW w:w="7957" w:type="dxa"/>
            <w:gridSpan w:val="4"/>
          </w:tcPr>
          <w:p w:rsidR="00662EC2" w:rsidRPr="00662EC2" w:rsidRDefault="00662EC2" w:rsidP="00662EC2">
            <w:pPr>
              <w:jc w:val="center"/>
              <w:rPr>
                <w:b/>
              </w:rPr>
            </w:pPr>
            <w:r w:rsidRPr="00662EC2">
              <w:rPr>
                <w:b/>
              </w:rPr>
              <w:t>Планируемые результаты</w:t>
            </w:r>
          </w:p>
        </w:tc>
        <w:tc>
          <w:tcPr>
            <w:tcW w:w="4023" w:type="dxa"/>
            <w:vMerge w:val="restart"/>
          </w:tcPr>
          <w:p w:rsidR="00662EC2" w:rsidRPr="00662EC2" w:rsidRDefault="00662EC2" w:rsidP="00662EC2">
            <w:pPr>
              <w:jc w:val="center"/>
              <w:rPr>
                <w:b/>
              </w:rPr>
            </w:pPr>
            <w:r>
              <w:rPr>
                <w:b/>
              </w:rPr>
              <w:t>Ученик получит возможность научиться</w:t>
            </w:r>
          </w:p>
        </w:tc>
      </w:tr>
      <w:tr w:rsidR="00662EC2" w:rsidTr="00336896">
        <w:trPr>
          <w:trHeight w:val="240"/>
        </w:trPr>
        <w:tc>
          <w:tcPr>
            <w:tcW w:w="3669" w:type="dxa"/>
            <w:vMerge/>
          </w:tcPr>
          <w:p w:rsidR="00662EC2" w:rsidRPr="00662EC2" w:rsidRDefault="00662EC2" w:rsidP="00074BE5"/>
        </w:tc>
        <w:tc>
          <w:tcPr>
            <w:tcW w:w="3977" w:type="dxa"/>
            <w:gridSpan w:val="2"/>
          </w:tcPr>
          <w:p w:rsidR="00662EC2" w:rsidRPr="00662EC2" w:rsidRDefault="00662EC2" w:rsidP="00662EC2">
            <w:pPr>
              <w:jc w:val="center"/>
              <w:rPr>
                <w:b/>
              </w:rPr>
            </w:pPr>
            <w:r w:rsidRPr="00662EC2">
              <w:rPr>
                <w:b/>
              </w:rPr>
              <w:t>предметные</w:t>
            </w:r>
          </w:p>
        </w:tc>
        <w:tc>
          <w:tcPr>
            <w:tcW w:w="3980" w:type="dxa"/>
            <w:gridSpan w:val="2"/>
          </w:tcPr>
          <w:p w:rsidR="00662EC2" w:rsidRPr="00662EC2" w:rsidRDefault="00662EC2" w:rsidP="00662EC2">
            <w:pPr>
              <w:jc w:val="center"/>
              <w:rPr>
                <w:b/>
              </w:rPr>
            </w:pPr>
            <w:r w:rsidRPr="00662EC2">
              <w:rPr>
                <w:b/>
              </w:rPr>
              <w:t>метапредметные</w:t>
            </w:r>
          </w:p>
        </w:tc>
        <w:tc>
          <w:tcPr>
            <w:tcW w:w="4023" w:type="dxa"/>
            <w:vMerge/>
          </w:tcPr>
          <w:p w:rsidR="00662EC2" w:rsidRPr="00662EC2" w:rsidRDefault="00662EC2" w:rsidP="00074BE5"/>
        </w:tc>
      </w:tr>
      <w:tr w:rsidR="00336896" w:rsidTr="00336896">
        <w:trPr>
          <w:trHeight w:val="171"/>
        </w:trPr>
        <w:tc>
          <w:tcPr>
            <w:tcW w:w="15649" w:type="dxa"/>
            <w:gridSpan w:val="6"/>
          </w:tcPr>
          <w:p w:rsidR="00336896" w:rsidRPr="00DB562E" w:rsidRDefault="00DB562E" w:rsidP="00DB562E">
            <w:pPr>
              <w:pStyle w:val="c18"/>
              <w:spacing w:before="0" w:beforeAutospacing="0" w:after="0" w:afterAutospacing="0"/>
              <w:ind w:right="4"/>
              <w:jc w:val="center"/>
              <w:rPr>
                <w:b/>
                <w:bCs/>
                <w:color w:val="000000"/>
              </w:rPr>
            </w:pPr>
            <w:r w:rsidRPr="008C71A0">
              <w:rPr>
                <w:rStyle w:val="c1"/>
                <w:b/>
                <w:bCs/>
                <w:color w:val="000000"/>
              </w:rPr>
              <w:t>Устное народное творчество.</w:t>
            </w:r>
          </w:p>
        </w:tc>
      </w:tr>
      <w:tr w:rsidR="00336896" w:rsidTr="00336896">
        <w:trPr>
          <w:trHeight w:val="171"/>
        </w:trPr>
        <w:tc>
          <w:tcPr>
            <w:tcW w:w="3676" w:type="dxa"/>
            <w:gridSpan w:val="2"/>
          </w:tcPr>
          <w:p w:rsidR="00DB562E" w:rsidRDefault="00DB562E" w:rsidP="00DB562E">
            <w:pPr>
              <w:pStyle w:val="a3"/>
              <w:ind w:left="0"/>
            </w:pPr>
            <w:r w:rsidRPr="008C71A0">
              <w:t xml:space="preserve">Русские народные песни. </w:t>
            </w:r>
          </w:p>
          <w:p w:rsidR="00DB562E" w:rsidRDefault="00DB562E" w:rsidP="00DB562E">
            <w:pPr>
              <w:pStyle w:val="a3"/>
              <w:ind w:left="0"/>
            </w:pPr>
            <w:r w:rsidRPr="008C71A0">
              <w:t xml:space="preserve">Донской фольклор. </w:t>
            </w:r>
          </w:p>
          <w:p w:rsidR="00DB562E" w:rsidRPr="008C71A0" w:rsidRDefault="00DB562E" w:rsidP="00DB562E">
            <w:pPr>
              <w:pStyle w:val="a3"/>
              <w:ind w:left="0"/>
              <w:jc w:val="both"/>
              <w:rPr>
                <w:rStyle w:val="c1"/>
                <w:b/>
                <w:bCs/>
                <w:color w:val="000000"/>
              </w:rPr>
            </w:pPr>
            <w:r w:rsidRPr="008C71A0">
              <w:t>Быт, нравственные представления народа в песне.</w:t>
            </w:r>
          </w:p>
          <w:p w:rsidR="00336896" w:rsidRPr="00BE15C1" w:rsidRDefault="00336896" w:rsidP="00336896">
            <w:pPr>
              <w:ind w:left="-10"/>
              <w:rPr>
                <w:b/>
              </w:rPr>
            </w:pPr>
          </w:p>
        </w:tc>
        <w:tc>
          <w:tcPr>
            <w:tcW w:w="3989" w:type="dxa"/>
            <w:gridSpan w:val="2"/>
          </w:tcPr>
          <w:p w:rsidR="00336896" w:rsidRPr="00DB562E" w:rsidRDefault="00DB562E" w:rsidP="00336896">
            <w:r w:rsidRPr="00DB562E">
              <w:t>Понимание фольклора как особого способа познания русской истории;</w:t>
            </w:r>
          </w:p>
          <w:p w:rsidR="00DB562E" w:rsidRPr="00336896" w:rsidRDefault="00DB562E" w:rsidP="00336896">
            <w:pPr>
              <w:rPr>
                <w:b/>
              </w:rPr>
            </w:pPr>
            <w:r>
              <w:t>воспитание</w:t>
            </w:r>
            <w:r w:rsidRPr="00DB562E">
              <w:t xml:space="preserve"> квалифицированного читателя, способного участвовать в обсуждениях прочитанного, оформлять свое </w:t>
            </w:r>
            <w:proofErr w:type="gramStart"/>
            <w:r w:rsidRPr="00DB562E">
              <w:t>мнение  в</w:t>
            </w:r>
            <w:proofErr w:type="gramEnd"/>
            <w:r w:rsidRPr="00DB562E">
              <w:t xml:space="preserve"> устных и письменных ответах, сопоставлять фольклор с произведениями искусства</w:t>
            </w:r>
          </w:p>
        </w:tc>
        <w:tc>
          <w:tcPr>
            <w:tcW w:w="3961" w:type="dxa"/>
          </w:tcPr>
          <w:p w:rsidR="00336896" w:rsidRPr="00DB562E" w:rsidRDefault="00DB562E" w:rsidP="00336896">
            <w:r w:rsidRPr="00DB562E">
              <w:t>Развитие умений планировать пути достижения целей, работать индивидуально и в группе, осознанно использовать речевые средства в соответствии с задачей коммуникации, создавать и применять таблицы и схемы для решения учебных задач</w:t>
            </w:r>
          </w:p>
        </w:tc>
        <w:tc>
          <w:tcPr>
            <w:tcW w:w="4023" w:type="dxa"/>
          </w:tcPr>
          <w:p w:rsidR="00DB562E" w:rsidRDefault="00DB562E" w:rsidP="00DB562E">
            <w:r>
              <w:t>Проявлять личностное отношение к народным песням, самостоятельной оценки услышанного и прочитанного;</w:t>
            </w:r>
          </w:p>
          <w:p w:rsidR="00DB562E" w:rsidRPr="00FE7F49" w:rsidRDefault="00DB562E" w:rsidP="00DB562E">
            <w:r>
              <w:t>объяснять теоретические понятия и находить образные средства в произведениях.</w:t>
            </w:r>
          </w:p>
          <w:p w:rsidR="00336896" w:rsidRPr="00FE7F49" w:rsidRDefault="00336896" w:rsidP="00336896"/>
        </w:tc>
      </w:tr>
      <w:tr w:rsidR="00FE7F49" w:rsidTr="00AD2A4D">
        <w:trPr>
          <w:trHeight w:val="171"/>
        </w:trPr>
        <w:tc>
          <w:tcPr>
            <w:tcW w:w="15649" w:type="dxa"/>
            <w:gridSpan w:val="6"/>
          </w:tcPr>
          <w:p w:rsidR="00DB562E" w:rsidRPr="008C71A0" w:rsidRDefault="00DB562E" w:rsidP="00DB562E">
            <w:pPr>
              <w:pStyle w:val="c85"/>
              <w:spacing w:before="0" w:beforeAutospacing="0" w:after="0" w:afterAutospacing="0"/>
              <w:ind w:right="24"/>
              <w:jc w:val="center"/>
              <w:rPr>
                <w:rStyle w:val="c1"/>
                <w:b/>
                <w:bCs/>
                <w:color w:val="000000"/>
              </w:rPr>
            </w:pPr>
            <w:r w:rsidRPr="008C71A0">
              <w:rPr>
                <w:rStyle w:val="c1"/>
                <w:b/>
                <w:bCs/>
                <w:color w:val="000000"/>
              </w:rPr>
              <w:t>Древнерусская литература</w:t>
            </w:r>
          </w:p>
          <w:p w:rsidR="00FE7F49" w:rsidRPr="00662EC2" w:rsidRDefault="00FE7F49" w:rsidP="00DB562E">
            <w:pPr>
              <w:ind w:left="720"/>
              <w:jc w:val="both"/>
              <w:rPr>
                <w:i/>
              </w:rPr>
            </w:pPr>
          </w:p>
        </w:tc>
      </w:tr>
      <w:tr w:rsidR="00FE7F49" w:rsidTr="00336896">
        <w:trPr>
          <w:trHeight w:val="171"/>
        </w:trPr>
        <w:tc>
          <w:tcPr>
            <w:tcW w:w="3676" w:type="dxa"/>
            <w:gridSpan w:val="2"/>
          </w:tcPr>
          <w:p w:rsidR="00DB562E" w:rsidRPr="008C71A0" w:rsidRDefault="00DB562E" w:rsidP="00DB562E">
            <w:pPr>
              <w:pStyle w:val="c63"/>
              <w:spacing w:before="0" w:beforeAutospacing="0" w:after="0" w:afterAutospacing="0"/>
              <w:jc w:val="both"/>
              <w:rPr>
                <w:rStyle w:val="c1"/>
                <w:b/>
                <w:bCs/>
                <w:color w:val="000000"/>
              </w:rPr>
            </w:pPr>
            <w:r w:rsidRPr="008C71A0">
              <w:rPr>
                <w:kern w:val="36"/>
              </w:rPr>
              <w:t>«Домострой. Послание и наставление отца сыну» – памятник древнерусской литературы.</w:t>
            </w:r>
          </w:p>
          <w:p w:rsidR="00FE7F49" w:rsidRPr="00BE15C1" w:rsidRDefault="00FE7F49" w:rsidP="00FE7F49">
            <w:pPr>
              <w:ind w:left="-10"/>
              <w:rPr>
                <w:rFonts w:eastAsiaTheme="minorEastAsia"/>
              </w:rPr>
            </w:pPr>
          </w:p>
        </w:tc>
        <w:tc>
          <w:tcPr>
            <w:tcW w:w="3989" w:type="dxa"/>
            <w:gridSpan w:val="2"/>
          </w:tcPr>
          <w:p w:rsidR="00771ECD" w:rsidRPr="00771ECD" w:rsidRDefault="00771ECD" w:rsidP="000A77B0">
            <w:pPr>
              <w:pStyle w:val="c19"/>
              <w:numPr>
                <w:ilvl w:val="0"/>
                <w:numId w:val="3"/>
              </w:numPr>
              <w:shd w:val="clear" w:color="auto" w:fill="FFFFFF"/>
              <w:spacing w:before="0" w:beforeAutospacing="0" w:after="0" w:afterAutospacing="0"/>
              <w:ind w:left="156" w:firstLine="0"/>
              <w:jc w:val="both"/>
              <w:rPr>
                <w:color w:val="000000"/>
              </w:rPr>
            </w:pPr>
            <w:r w:rsidRPr="00771ECD">
              <w:rPr>
                <w:rStyle w:val="c0"/>
                <w:color w:val="000000"/>
              </w:rPr>
              <w:t xml:space="preserve">умение анализировать литературное произведение: </w:t>
            </w:r>
          </w:p>
          <w:p w:rsidR="00771ECD" w:rsidRPr="00771ECD" w:rsidRDefault="00771ECD" w:rsidP="000A77B0">
            <w:pPr>
              <w:pStyle w:val="c19"/>
              <w:numPr>
                <w:ilvl w:val="0"/>
                <w:numId w:val="3"/>
              </w:numPr>
              <w:shd w:val="clear" w:color="auto" w:fill="FFFFFF"/>
              <w:spacing w:before="0" w:beforeAutospacing="0" w:after="0" w:afterAutospacing="0"/>
              <w:ind w:left="156" w:firstLine="0"/>
              <w:jc w:val="both"/>
              <w:rPr>
                <w:color w:val="000000"/>
              </w:rPr>
            </w:pPr>
            <w:r w:rsidRPr="00771ECD">
              <w:rPr>
                <w:rStyle w:val="c0"/>
                <w:color w:val="000000"/>
              </w:rPr>
              <w:t>владение элементарной литературоведческой терминологией при анализе литературного произведения;</w:t>
            </w:r>
          </w:p>
          <w:p w:rsidR="00771ECD" w:rsidRPr="00771ECD" w:rsidRDefault="00771ECD" w:rsidP="000A77B0">
            <w:pPr>
              <w:pStyle w:val="c19"/>
              <w:numPr>
                <w:ilvl w:val="0"/>
                <w:numId w:val="3"/>
              </w:numPr>
              <w:shd w:val="clear" w:color="auto" w:fill="FFFFFF"/>
              <w:spacing w:before="0" w:beforeAutospacing="0" w:after="0" w:afterAutospacing="0"/>
              <w:ind w:left="156" w:firstLine="0"/>
              <w:jc w:val="both"/>
              <w:rPr>
                <w:color w:val="000000"/>
              </w:rPr>
            </w:pPr>
            <w:r w:rsidRPr="00771ECD">
              <w:rPr>
                <w:rStyle w:val="c0"/>
                <w:color w:val="000000"/>
              </w:rPr>
              <w:t>формулирование собственного отношения к произведениям литературы, их оценка;</w:t>
            </w:r>
          </w:p>
          <w:p w:rsidR="00771ECD" w:rsidRPr="00771ECD" w:rsidRDefault="00771ECD" w:rsidP="000A77B0">
            <w:pPr>
              <w:pStyle w:val="c19"/>
              <w:numPr>
                <w:ilvl w:val="0"/>
                <w:numId w:val="3"/>
              </w:numPr>
              <w:shd w:val="clear" w:color="auto" w:fill="FFFFFF"/>
              <w:spacing w:before="0" w:beforeAutospacing="0" w:after="0" w:afterAutospacing="0"/>
              <w:ind w:left="156" w:firstLine="0"/>
              <w:jc w:val="both"/>
              <w:rPr>
                <w:color w:val="000000"/>
              </w:rPr>
            </w:pPr>
            <w:r w:rsidRPr="00771ECD">
              <w:rPr>
                <w:rStyle w:val="c0"/>
                <w:color w:val="000000"/>
              </w:rPr>
              <w:t>собственная интерпретация литературн</w:t>
            </w:r>
            <w:r w:rsidR="00DB562E">
              <w:rPr>
                <w:rStyle w:val="c0"/>
                <w:color w:val="000000"/>
              </w:rPr>
              <w:t>ого</w:t>
            </w:r>
            <w:r w:rsidRPr="00771ECD">
              <w:rPr>
                <w:rStyle w:val="c0"/>
                <w:color w:val="000000"/>
              </w:rPr>
              <w:t xml:space="preserve"> произведени</w:t>
            </w:r>
            <w:r w:rsidR="00DB562E">
              <w:rPr>
                <w:rStyle w:val="c0"/>
                <w:color w:val="000000"/>
              </w:rPr>
              <w:t>я</w:t>
            </w:r>
            <w:r w:rsidRPr="00771ECD">
              <w:rPr>
                <w:rStyle w:val="c0"/>
                <w:color w:val="000000"/>
              </w:rPr>
              <w:t>;</w:t>
            </w:r>
          </w:p>
          <w:p w:rsidR="00771ECD" w:rsidRPr="00771ECD" w:rsidRDefault="00771ECD" w:rsidP="000A77B0">
            <w:pPr>
              <w:pStyle w:val="c19"/>
              <w:numPr>
                <w:ilvl w:val="0"/>
                <w:numId w:val="3"/>
              </w:numPr>
              <w:shd w:val="clear" w:color="auto" w:fill="FFFFFF"/>
              <w:spacing w:before="0" w:beforeAutospacing="0" w:after="0" w:afterAutospacing="0"/>
              <w:ind w:left="156" w:firstLine="0"/>
              <w:jc w:val="both"/>
              <w:rPr>
                <w:color w:val="000000"/>
              </w:rPr>
            </w:pPr>
            <w:r w:rsidRPr="00771ECD">
              <w:rPr>
                <w:rStyle w:val="c0"/>
                <w:color w:val="000000"/>
              </w:rPr>
              <w:t>умение вести диалог;</w:t>
            </w:r>
          </w:p>
          <w:p w:rsidR="00771ECD" w:rsidRPr="00771ECD" w:rsidRDefault="00771ECD" w:rsidP="000A77B0">
            <w:pPr>
              <w:pStyle w:val="c19"/>
              <w:numPr>
                <w:ilvl w:val="0"/>
                <w:numId w:val="3"/>
              </w:numPr>
              <w:shd w:val="clear" w:color="auto" w:fill="FFFFFF"/>
              <w:spacing w:before="0" w:beforeAutospacing="0" w:after="0" w:afterAutospacing="0"/>
              <w:ind w:left="156" w:firstLine="0"/>
              <w:jc w:val="both"/>
              <w:rPr>
                <w:color w:val="000000"/>
              </w:rPr>
            </w:pPr>
            <w:proofErr w:type="gramStart"/>
            <w:r w:rsidRPr="00771ECD">
              <w:rPr>
                <w:rStyle w:val="c0"/>
                <w:color w:val="000000"/>
              </w:rPr>
              <w:t>написание  собственных</w:t>
            </w:r>
            <w:proofErr w:type="gramEnd"/>
            <w:r w:rsidRPr="00771ECD">
              <w:rPr>
                <w:rStyle w:val="c0"/>
                <w:color w:val="000000"/>
              </w:rPr>
              <w:t xml:space="preserve"> творческих работ;</w:t>
            </w:r>
          </w:p>
          <w:p w:rsidR="00FE7F49" w:rsidRPr="00336896" w:rsidRDefault="00FE7F49" w:rsidP="00FE7F49">
            <w:pPr>
              <w:rPr>
                <w:b/>
              </w:rPr>
            </w:pPr>
          </w:p>
        </w:tc>
        <w:tc>
          <w:tcPr>
            <w:tcW w:w="3961" w:type="dxa"/>
          </w:tcPr>
          <w:p w:rsidR="00DB562E" w:rsidRPr="00DB562E" w:rsidRDefault="00771ECD" w:rsidP="000A77B0">
            <w:pPr>
              <w:pStyle w:val="c19"/>
              <w:numPr>
                <w:ilvl w:val="0"/>
                <w:numId w:val="3"/>
              </w:numPr>
              <w:shd w:val="clear" w:color="auto" w:fill="FFFFFF"/>
              <w:spacing w:before="0" w:beforeAutospacing="0" w:after="0" w:afterAutospacing="0"/>
              <w:ind w:left="156" w:firstLine="0"/>
              <w:jc w:val="both"/>
              <w:rPr>
                <w:color w:val="000000"/>
              </w:rPr>
            </w:pPr>
            <w:r w:rsidRPr="00771ECD">
              <w:rPr>
                <w:color w:val="333333"/>
              </w:rPr>
              <w:lastRenderedPageBreak/>
              <w:t xml:space="preserve">умение </w:t>
            </w:r>
            <w:proofErr w:type="gramStart"/>
            <w:r w:rsidR="00DB562E" w:rsidRPr="00771ECD">
              <w:rPr>
                <w:rStyle w:val="c0"/>
                <w:color w:val="000000"/>
              </w:rPr>
              <w:t>понима</w:t>
            </w:r>
            <w:r w:rsidR="00DB562E">
              <w:rPr>
                <w:rStyle w:val="c0"/>
                <w:color w:val="000000"/>
              </w:rPr>
              <w:t xml:space="preserve">ть </w:t>
            </w:r>
            <w:r w:rsidR="00DB562E" w:rsidRPr="00771ECD">
              <w:rPr>
                <w:rStyle w:val="c0"/>
                <w:color w:val="000000"/>
              </w:rPr>
              <w:t xml:space="preserve"> авторск</w:t>
            </w:r>
            <w:r w:rsidR="00DB562E">
              <w:rPr>
                <w:rStyle w:val="c0"/>
                <w:color w:val="000000"/>
              </w:rPr>
              <w:t>ую</w:t>
            </w:r>
            <w:proofErr w:type="gramEnd"/>
            <w:r w:rsidR="00DB562E" w:rsidRPr="00771ECD">
              <w:rPr>
                <w:rStyle w:val="c0"/>
                <w:color w:val="000000"/>
              </w:rPr>
              <w:t xml:space="preserve"> позици</w:t>
            </w:r>
            <w:r w:rsidR="00DB562E">
              <w:rPr>
                <w:rStyle w:val="c0"/>
                <w:color w:val="000000"/>
              </w:rPr>
              <w:t>ю</w:t>
            </w:r>
            <w:r w:rsidR="00DB562E" w:rsidRPr="00771ECD">
              <w:rPr>
                <w:rStyle w:val="c0"/>
                <w:color w:val="000000"/>
              </w:rPr>
              <w:t xml:space="preserve"> и </w:t>
            </w:r>
            <w:r w:rsidR="00DB562E">
              <w:rPr>
                <w:rStyle w:val="c0"/>
                <w:color w:val="000000"/>
              </w:rPr>
              <w:t xml:space="preserve">выражать </w:t>
            </w:r>
            <w:r w:rsidR="00DB562E" w:rsidRPr="00771ECD">
              <w:rPr>
                <w:rStyle w:val="c0"/>
                <w:color w:val="000000"/>
              </w:rPr>
              <w:t>свое отношение к ней;</w:t>
            </w:r>
          </w:p>
          <w:p w:rsidR="00771ECD" w:rsidRPr="00771ECD" w:rsidRDefault="00771ECD" w:rsidP="000A77B0">
            <w:pPr>
              <w:pStyle w:val="a3"/>
              <w:numPr>
                <w:ilvl w:val="0"/>
                <w:numId w:val="3"/>
              </w:numPr>
              <w:shd w:val="clear" w:color="auto" w:fill="FFFFFF"/>
              <w:spacing w:before="30"/>
              <w:ind w:left="135" w:firstLine="141"/>
              <w:jc w:val="both"/>
              <w:rPr>
                <w:rFonts w:ascii="Verdana" w:hAnsi="Verdana"/>
                <w:color w:val="333333"/>
              </w:rPr>
            </w:pPr>
            <w:r w:rsidRPr="00771ECD">
              <w:rPr>
                <w:color w:val="333333"/>
              </w:rPr>
              <w:t>умение в</w:t>
            </w:r>
            <w:r w:rsidR="00FE7F49" w:rsidRPr="00771ECD">
              <w:rPr>
                <w:color w:val="333333"/>
              </w:rPr>
              <w:t>ысказывать своё суждение об оформлении и структуре книг</w:t>
            </w:r>
          </w:p>
          <w:p w:rsidR="00771ECD" w:rsidRPr="00771ECD" w:rsidRDefault="00771ECD" w:rsidP="000A77B0">
            <w:pPr>
              <w:pStyle w:val="a3"/>
              <w:numPr>
                <w:ilvl w:val="0"/>
                <w:numId w:val="3"/>
              </w:numPr>
              <w:shd w:val="clear" w:color="auto" w:fill="FFFFFF"/>
              <w:spacing w:before="30"/>
              <w:ind w:left="135" w:firstLine="141"/>
              <w:jc w:val="both"/>
              <w:rPr>
                <w:rFonts w:ascii="Verdana" w:hAnsi="Verdana"/>
                <w:color w:val="333333"/>
              </w:rPr>
            </w:pPr>
            <w:r w:rsidRPr="00771ECD">
              <w:rPr>
                <w:color w:val="000000"/>
                <w:shd w:val="clear" w:color="auto" w:fill="FFFFFF"/>
              </w:rPr>
              <w:t>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771ECD" w:rsidRPr="00771ECD" w:rsidRDefault="00771ECD" w:rsidP="00771ECD">
            <w:pPr>
              <w:shd w:val="clear" w:color="auto" w:fill="FFFFFF"/>
              <w:spacing w:before="30"/>
              <w:ind w:left="135"/>
              <w:rPr>
                <w:rFonts w:ascii="Verdana" w:hAnsi="Verdana"/>
                <w:color w:val="333333"/>
              </w:rPr>
            </w:pPr>
          </w:p>
          <w:p w:rsidR="00FE7F49" w:rsidRPr="00336896" w:rsidRDefault="00FE7F49" w:rsidP="00FE7F49">
            <w:pPr>
              <w:rPr>
                <w:b/>
              </w:rPr>
            </w:pPr>
          </w:p>
        </w:tc>
        <w:tc>
          <w:tcPr>
            <w:tcW w:w="4023" w:type="dxa"/>
          </w:tcPr>
          <w:p w:rsidR="00FE7F49" w:rsidRDefault="00FE7F49" w:rsidP="00FE7F49">
            <w:r w:rsidRPr="00B60DEC">
              <w:lastRenderedPageBreak/>
              <w:t>•Преобразовывать информацию из одной формы в другую на основе заданных алгоритмов самостоятельно выполнять творческие задания.</w:t>
            </w:r>
          </w:p>
          <w:p w:rsidR="00FE7F49" w:rsidRPr="00B60DEC" w:rsidRDefault="00FE7F49" w:rsidP="00FE7F49">
            <w:r w:rsidRPr="00B60DEC">
              <w:t xml:space="preserve">• </w:t>
            </w:r>
            <w:r>
              <w:t>С</w:t>
            </w:r>
            <w:r w:rsidRPr="00B60DEC">
              <w:t>огласованно работать в группе:</w:t>
            </w:r>
          </w:p>
          <w:p w:rsidR="00FE7F49" w:rsidRPr="00B60DEC" w:rsidRDefault="00FE7F49" w:rsidP="00FE7F49">
            <w:r w:rsidRPr="00B60DEC">
              <w:t>а) планировать работу в группе;</w:t>
            </w:r>
          </w:p>
          <w:p w:rsidR="00FE7F49" w:rsidRPr="00B60DEC" w:rsidRDefault="00FE7F49" w:rsidP="00FE7F49">
            <w:proofErr w:type="gramStart"/>
            <w:r w:rsidRPr="00B60DEC">
              <w:t>б)распределять</w:t>
            </w:r>
            <w:proofErr w:type="gramEnd"/>
            <w:r w:rsidRPr="00B60DEC">
              <w:t xml:space="preserve"> работу между участниками;</w:t>
            </w:r>
          </w:p>
          <w:p w:rsidR="00FE7F49" w:rsidRPr="00B60DEC" w:rsidRDefault="00FE7F49" w:rsidP="00FE7F49">
            <w:r w:rsidRPr="00B60DEC">
              <w:t>в) понимать общую задачу и точно выполнять свою часть работы;</w:t>
            </w:r>
          </w:p>
          <w:p w:rsidR="00FE7F49" w:rsidRPr="00B60DEC" w:rsidRDefault="00FE7F49" w:rsidP="00FE7F49">
            <w:r w:rsidRPr="00B60DEC">
              <w:t>г) выполнять различные роли в группе (лидера, исполнителя, критика).</w:t>
            </w:r>
          </w:p>
          <w:p w:rsidR="00FE7F49" w:rsidRPr="00B60DEC" w:rsidRDefault="00FE7F49" w:rsidP="00FE7F49"/>
          <w:p w:rsidR="00FE7F49" w:rsidRPr="00336896" w:rsidRDefault="00FE7F49" w:rsidP="00FE7F49">
            <w:pPr>
              <w:rPr>
                <w:b/>
              </w:rPr>
            </w:pPr>
          </w:p>
        </w:tc>
      </w:tr>
      <w:tr w:rsidR="00FE7F49" w:rsidTr="00AF711C">
        <w:trPr>
          <w:trHeight w:val="283"/>
        </w:trPr>
        <w:tc>
          <w:tcPr>
            <w:tcW w:w="15649" w:type="dxa"/>
            <w:gridSpan w:val="6"/>
          </w:tcPr>
          <w:p w:rsidR="00FE7F49" w:rsidRPr="00DB562E" w:rsidRDefault="00DB562E" w:rsidP="00DB562E">
            <w:pPr>
              <w:pStyle w:val="c63"/>
              <w:spacing w:before="0" w:beforeAutospacing="0" w:after="0" w:afterAutospacing="0"/>
              <w:jc w:val="center"/>
              <w:rPr>
                <w:b/>
                <w:bCs/>
                <w:color w:val="000000"/>
              </w:rPr>
            </w:pPr>
            <w:r w:rsidRPr="008C71A0">
              <w:rPr>
                <w:rStyle w:val="c1"/>
                <w:b/>
                <w:bCs/>
                <w:color w:val="000000"/>
              </w:rPr>
              <w:t xml:space="preserve">Из литературы </w:t>
            </w:r>
            <w:r w:rsidRPr="008C71A0">
              <w:rPr>
                <w:rStyle w:val="c1"/>
                <w:b/>
                <w:bCs/>
                <w:color w:val="000000"/>
                <w:lang w:val="en-US"/>
              </w:rPr>
              <w:t>XVIII</w:t>
            </w:r>
            <w:r w:rsidRPr="008C71A0">
              <w:rPr>
                <w:rStyle w:val="c1"/>
                <w:b/>
                <w:bCs/>
                <w:color w:val="000000"/>
              </w:rPr>
              <w:t xml:space="preserve"> века</w:t>
            </w:r>
          </w:p>
        </w:tc>
      </w:tr>
      <w:tr w:rsidR="00FE7F49" w:rsidTr="00AF711C">
        <w:trPr>
          <w:trHeight w:val="418"/>
        </w:trPr>
        <w:tc>
          <w:tcPr>
            <w:tcW w:w="3669" w:type="dxa"/>
          </w:tcPr>
          <w:p w:rsidR="00DB562E" w:rsidRDefault="00DB562E" w:rsidP="00DB562E">
            <w:pPr>
              <w:pStyle w:val="c63"/>
              <w:spacing w:before="0" w:beforeAutospacing="0" w:after="0" w:afterAutospacing="0"/>
              <w:jc w:val="both"/>
              <w:rPr>
                <w:color w:val="000000"/>
              </w:rPr>
            </w:pPr>
            <w:r w:rsidRPr="008C71A0">
              <w:rPr>
                <w:rStyle w:val="c1"/>
                <w:bCs/>
                <w:color w:val="000000"/>
              </w:rPr>
              <w:t xml:space="preserve">Н.М. Карамзин. </w:t>
            </w:r>
            <w:r w:rsidRPr="008C71A0">
              <w:rPr>
                <w:color w:val="000000"/>
              </w:rPr>
              <w:t>«</w:t>
            </w:r>
            <w:proofErr w:type="spellStart"/>
            <w:r w:rsidRPr="008C71A0">
              <w:rPr>
                <w:color w:val="000000"/>
              </w:rPr>
              <w:t>Сиерра</w:t>
            </w:r>
            <w:proofErr w:type="spellEnd"/>
            <w:r w:rsidRPr="008C71A0">
              <w:rPr>
                <w:color w:val="000000"/>
              </w:rPr>
              <w:t xml:space="preserve"> Морена». </w:t>
            </w:r>
          </w:p>
          <w:p w:rsidR="00DB562E" w:rsidRPr="008C71A0" w:rsidRDefault="00DB562E" w:rsidP="00DB562E">
            <w:pPr>
              <w:pStyle w:val="c63"/>
              <w:spacing w:before="0" w:beforeAutospacing="0" w:after="0" w:afterAutospacing="0"/>
              <w:jc w:val="both"/>
            </w:pPr>
            <w:r w:rsidRPr="008C71A0">
              <w:rPr>
                <w:color w:val="000000"/>
              </w:rPr>
              <w:t>Проза русского романтизма. Мотив вселенского одиночества.</w:t>
            </w:r>
          </w:p>
          <w:p w:rsidR="00DB562E" w:rsidRPr="008C71A0" w:rsidRDefault="00DB562E" w:rsidP="00DB562E">
            <w:pPr>
              <w:pStyle w:val="c63"/>
              <w:spacing w:before="0" w:beforeAutospacing="0" w:after="0" w:afterAutospacing="0"/>
              <w:jc w:val="both"/>
              <w:rPr>
                <w:rStyle w:val="c1"/>
                <w:color w:val="000000"/>
              </w:rPr>
            </w:pPr>
            <w:r w:rsidRPr="008C71A0">
              <w:rPr>
                <w:rStyle w:val="c1"/>
                <w:bCs/>
                <w:color w:val="000000"/>
              </w:rPr>
              <w:t>И.А. Крылов.</w:t>
            </w:r>
            <w:r w:rsidRPr="008C71A0">
              <w:rPr>
                <w:rStyle w:val="c6"/>
                <w:color w:val="000000"/>
              </w:rPr>
              <w:t xml:space="preserve"> «Цветы». </w:t>
            </w:r>
          </w:p>
          <w:p w:rsidR="00FE7F49" w:rsidRPr="00FE7F49" w:rsidRDefault="00FE7F49" w:rsidP="00FE7F49"/>
        </w:tc>
        <w:tc>
          <w:tcPr>
            <w:tcW w:w="3977" w:type="dxa"/>
            <w:gridSpan w:val="2"/>
          </w:tcPr>
          <w:p w:rsidR="00771ECD" w:rsidRPr="00771ECD" w:rsidRDefault="00771ECD" w:rsidP="000A77B0">
            <w:pPr>
              <w:pStyle w:val="a3"/>
              <w:numPr>
                <w:ilvl w:val="0"/>
                <w:numId w:val="4"/>
              </w:numPr>
              <w:ind w:left="168" w:firstLine="0"/>
            </w:pPr>
            <w:r w:rsidRPr="00771ECD">
              <w:rPr>
                <w:color w:val="000000"/>
                <w:shd w:val="clear" w:color="auto" w:fill="FFFFFF"/>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FE7F49" w:rsidRPr="00662EC2" w:rsidRDefault="00FE7F49" w:rsidP="00FE7F49"/>
        </w:tc>
        <w:tc>
          <w:tcPr>
            <w:tcW w:w="3980" w:type="dxa"/>
            <w:gridSpan w:val="2"/>
          </w:tcPr>
          <w:p w:rsidR="00DB562E" w:rsidRPr="00DB562E" w:rsidRDefault="00DB562E" w:rsidP="000A77B0">
            <w:pPr>
              <w:pStyle w:val="c2"/>
              <w:numPr>
                <w:ilvl w:val="0"/>
                <w:numId w:val="16"/>
              </w:numPr>
              <w:shd w:val="clear" w:color="auto" w:fill="FFFFFF"/>
              <w:spacing w:before="0" w:beforeAutospacing="0" w:after="0" w:afterAutospacing="0"/>
              <w:ind w:left="293" w:hanging="141"/>
              <w:jc w:val="both"/>
              <w:rPr>
                <w:rFonts w:ascii="Calibri" w:hAnsi="Calibri"/>
                <w:color w:val="000000"/>
              </w:rPr>
            </w:pPr>
            <w:r w:rsidRPr="00DB562E">
              <w:rPr>
                <w:rStyle w:val="c0"/>
                <w:color w:val="000000"/>
              </w:rPr>
              <w:t>умение формулировать тему, задачи, цели урока, умение принимать и сохранять учебную задачу.</w:t>
            </w:r>
          </w:p>
          <w:p w:rsidR="00DB562E" w:rsidRPr="00DB562E" w:rsidRDefault="00DB562E" w:rsidP="000A77B0">
            <w:pPr>
              <w:pStyle w:val="c2"/>
              <w:numPr>
                <w:ilvl w:val="0"/>
                <w:numId w:val="16"/>
              </w:numPr>
              <w:shd w:val="clear" w:color="auto" w:fill="FFFFFF"/>
              <w:spacing w:before="0" w:beforeAutospacing="0" w:after="0" w:afterAutospacing="0"/>
              <w:ind w:left="293" w:hanging="141"/>
              <w:jc w:val="both"/>
              <w:rPr>
                <w:rFonts w:ascii="Calibri" w:hAnsi="Calibri"/>
                <w:color w:val="000000"/>
              </w:rPr>
            </w:pPr>
            <w:r w:rsidRPr="00DB562E">
              <w:rPr>
                <w:rStyle w:val="c0"/>
                <w:color w:val="000000"/>
              </w:rPr>
              <w:t>умение работать с информацией на уроке, связно излагать мысли.</w:t>
            </w:r>
          </w:p>
          <w:p w:rsidR="00DB562E" w:rsidRPr="00DB562E" w:rsidRDefault="00DB562E" w:rsidP="000A77B0">
            <w:pPr>
              <w:pStyle w:val="c2"/>
              <w:numPr>
                <w:ilvl w:val="1"/>
                <w:numId w:val="16"/>
              </w:numPr>
              <w:shd w:val="clear" w:color="auto" w:fill="FFFFFF"/>
              <w:spacing w:before="0" w:beforeAutospacing="0" w:after="0" w:afterAutospacing="0"/>
              <w:ind w:left="293" w:hanging="141"/>
              <w:jc w:val="both"/>
              <w:rPr>
                <w:rFonts w:ascii="Calibri" w:hAnsi="Calibri"/>
                <w:color w:val="000000"/>
              </w:rPr>
            </w:pPr>
            <w:r w:rsidRPr="00DB562E">
              <w:rPr>
                <w:rStyle w:val="c0"/>
                <w:color w:val="000000"/>
              </w:rPr>
              <w:t>Сохранять и развивать умение сотрудничать в паре и группе. Отвечать на вопросы, слушать и слышать их.</w:t>
            </w:r>
          </w:p>
          <w:p w:rsidR="00FE7F49" w:rsidRPr="00DB562E" w:rsidRDefault="00DB562E" w:rsidP="000A77B0">
            <w:pPr>
              <w:pStyle w:val="c2"/>
              <w:numPr>
                <w:ilvl w:val="1"/>
                <w:numId w:val="16"/>
              </w:numPr>
              <w:shd w:val="clear" w:color="auto" w:fill="FFFFFF"/>
              <w:spacing w:before="0" w:beforeAutospacing="0" w:after="0" w:afterAutospacing="0"/>
              <w:ind w:left="293" w:hanging="141"/>
              <w:rPr>
                <w:rFonts w:ascii="Calibri" w:hAnsi="Calibri"/>
                <w:color w:val="000000"/>
              </w:rPr>
            </w:pPr>
            <w:r w:rsidRPr="00DB562E">
              <w:rPr>
                <w:rStyle w:val="c0"/>
                <w:color w:val="000000"/>
              </w:rPr>
              <w:t>Формулировать, высказывать и обосновывать свою точку зрения.</w:t>
            </w:r>
          </w:p>
        </w:tc>
        <w:tc>
          <w:tcPr>
            <w:tcW w:w="4023" w:type="dxa"/>
          </w:tcPr>
          <w:p w:rsidR="00FE7F49" w:rsidRPr="00B60DEC" w:rsidRDefault="00FE7F49" w:rsidP="00FE7F49">
            <w:r w:rsidRPr="00B60DEC">
              <w:t>Проговаривать последовательность действий на занятии.</w:t>
            </w:r>
          </w:p>
          <w:p w:rsidR="00FE7F49" w:rsidRPr="00B60DEC" w:rsidRDefault="00FE7F49" w:rsidP="00FE7F49">
            <w:r w:rsidRPr="00B60DEC">
              <w:t>•Учиться работать по предложенному учителем плану.</w:t>
            </w:r>
          </w:p>
          <w:p w:rsidR="00FE7F49" w:rsidRPr="00B60DEC" w:rsidRDefault="00FE7F49" w:rsidP="00FE7F49">
            <w:r w:rsidRPr="00B60DEC">
              <w:t xml:space="preserve">•Учиться </w:t>
            </w:r>
            <w:proofErr w:type="gramStart"/>
            <w:r w:rsidRPr="00B60DEC">
              <w:t>отличать верно</w:t>
            </w:r>
            <w:proofErr w:type="gramEnd"/>
            <w:r w:rsidRPr="00B60DEC">
              <w:t xml:space="preserve"> выполненное задание от неверного.</w:t>
            </w:r>
          </w:p>
          <w:p w:rsidR="00FE7F49" w:rsidRPr="00B60DEC" w:rsidRDefault="00FE7F49" w:rsidP="00FE7F49">
            <w:r w:rsidRPr="00B60DEC">
              <w:t xml:space="preserve">• Учиться совместно с учителем и другими учениками давать эмоциональную оценку деятельности класса на </w:t>
            </w:r>
            <w:r>
              <w:t>занятии</w:t>
            </w:r>
            <w:r w:rsidRPr="00B60DEC">
              <w:t>.</w:t>
            </w:r>
          </w:p>
          <w:p w:rsidR="00FE7F49" w:rsidRPr="00662EC2" w:rsidRDefault="00FE7F49" w:rsidP="00FE7F49"/>
        </w:tc>
      </w:tr>
      <w:tr w:rsidR="00FE7F49" w:rsidTr="003D3B69">
        <w:trPr>
          <w:trHeight w:val="272"/>
        </w:trPr>
        <w:tc>
          <w:tcPr>
            <w:tcW w:w="15649" w:type="dxa"/>
            <w:gridSpan w:val="6"/>
          </w:tcPr>
          <w:p w:rsidR="00FE7F49" w:rsidRPr="00DB562E" w:rsidRDefault="00DB562E" w:rsidP="00FE7F49">
            <w:pPr>
              <w:ind w:left="720"/>
              <w:jc w:val="center"/>
            </w:pPr>
            <w:r w:rsidRPr="00DB562E">
              <w:rPr>
                <w:rStyle w:val="c1"/>
                <w:b/>
                <w:bCs/>
                <w:color w:val="000000"/>
              </w:rPr>
              <w:t>Из русской литературы XIX века</w:t>
            </w:r>
          </w:p>
        </w:tc>
      </w:tr>
      <w:tr w:rsidR="00FE7F49" w:rsidTr="00336896">
        <w:trPr>
          <w:trHeight w:val="231"/>
        </w:trPr>
        <w:tc>
          <w:tcPr>
            <w:tcW w:w="3669" w:type="dxa"/>
          </w:tcPr>
          <w:p w:rsidR="00DB562E" w:rsidRPr="008C71A0" w:rsidRDefault="00DB562E" w:rsidP="00DB562E">
            <w:pPr>
              <w:pStyle w:val="c63"/>
              <w:spacing w:before="0" w:beforeAutospacing="0" w:after="0" w:afterAutospacing="0"/>
              <w:rPr>
                <w:rFonts w:eastAsia="TimesNewRomanPSMT"/>
                <w:color w:val="000000"/>
              </w:rPr>
            </w:pPr>
            <w:r w:rsidRPr="008C71A0">
              <w:rPr>
                <w:rFonts w:eastAsia="TimesNewRomanPSMT"/>
                <w:color w:val="000000"/>
              </w:rPr>
              <w:t xml:space="preserve">А.А. Бестужев-Марлинский. «Вечер на бивуаке». Лицемерие и </w:t>
            </w:r>
            <w:proofErr w:type="gramStart"/>
            <w:r w:rsidRPr="008C71A0">
              <w:rPr>
                <w:rFonts w:eastAsia="TimesNewRomanPSMT"/>
                <w:color w:val="000000"/>
              </w:rPr>
              <w:t>эгоизм светского общества</w:t>
            </w:r>
            <w:proofErr w:type="gramEnd"/>
            <w:r w:rsidRPr="008C71A0">
              <w:rPr>
                <w:rFonts w:eastAsia="TimesNewRomanPSMT"/>
                <w:color w:val="000000"/>
              </w:rPr>
              <w:t xml:space="preserve"> и благородство чувств героя рассказа.</w:t>
            </w:r>
          </w:p>
          <w:p w:rsidR="00DB562E" w:rsidRPr="008C71A0" w:rsidRDefault="00DB562E" w:rsidP="00DB562E">
            <w:pPr>
              <w:pStyle w:val="c63"/>
              <w:spacing w:before="0" w:beforeAutospacing="0" w:after="0" w:afterAutospacing="0"/>
            </w:pPr>
            <w:r w:rsidRPr="008C71A0">
              <w:rPr>
                <w:rStyle w:val="c1"/>
                <w:bCs/>
                <w:color w:val="000000"/>
              </w:rPr>
              <w:t>А.С. Пушкин.</w:t>
            </w:r>
            <w:r w:rsidRPr="008C71A0">
              <w:t xml:space="preserve"> «Скупой рыцарь» – «ужасный век, ужасные сердца».</w:t>
            </w:r>
          </w:p>
          <w:p w:rsidR="00DB562E" w:rsidRPr="008C71A0" w:rsidRDefault="00DB562E" w:rsidP="00DB562E">
            <w:pPr>
              <w:tabs>
                <w:tab w:val="left" w:pos="4500"/>
                <w:tab w:val="left" w:pos="7230"/>
              </w:tabs>
              <w:jc w:val="both"/>
            </w:pPr>
            <w:r w:rsidRPr="008C71A0">
              <w:rPr>
                <w:bCs/>
                <w:iCs/>
                <w:color w:val="000000"/>
              </w:rPr>
              <w:t>В.И. Дал</w:t>
            </w:r>
            <w:r w:rsidRPr="008C71A0">
              <w:rPr>
                <w:color w:val="000000"/>
              </w:rPr>
              <w:t>ь. Сказка «Что значит досуг?».</w:t>
            </w:r>
          </w:p>
          <w:p w:rsidR="00DB562E" w:rsidRPr="008C71A0" w:rsidRDefault="00DB562E" w:rsidP="00DB562E">
            <w:pPr>
              <w:tabs>
                <w:tab w:val="left" w:pos="4500"/>
                <w:tab w:val="left" w:pos="7230"/>
              </w:tabs>
              <w:jc w:val="both"/>
            </w:pPr>
            <w:r w:rsidRPr="008C71A0">
              <w:rPr>
                <w:rStyle w:val="c1"/>
                <w:bCs/>
                <w:color w:val="000000"/>
              </w:rPr>
              <w:t>И.С. Тургенев.</w:t>
            </w:r>
            <w:r w:rsidRPr="008C71A0">
              <w:rPr>
                <w:rStyle w:val="apple-converted-space"/>
                <w:bCs/>
                <w:color w:val="000000"/>
              </w:rPr>
              <w:t> </w:t>
            </w:r>
            <w:r w:rsidRPr="008C71A0">
              <w:t>«Бурмистр». Влияние крепостного права на людей.</w:t>
            </w:r>
          </w:p>
          <w:p w:rsidR="00DB562E" w:rsidRPr="008C71A0" w:rsidRDefault="00DB562E" w:rsidP="00DB562E">
            <w:pPr>
              <w:tabs>
                <w:tab w:val="left" w:pos="4500"/>
                <w:tab w:val="left" w:pos="7230"/>
              </w:tabs>
              <w:jc w:val="both"/>
            </w:pPr>
            <w:r w:rsidRPr="008C71A0">
              <w:rPr>
                <w:rStyle w:val="c1"/>
                <w:bCs/>
                <w:color w:val="000000"/>
              </w:rPr>
              <w:t>Н.А. Некрасов.</w:t>
            </w:r>
            <w:r w:rsidRPr="008C71A0">
              <w:rPr>
                <w:rStyle w:val="apple-converted-space"/>
                <w:bCs/>
                <w:color w:val="000000"/>
              </w:rPr>
              <w:t> </w:t>
            </w:r>
            <w:r w:rsidRPr="008C71A0">
              <w:t>«Школьник».</w:t>
            </w:r>
          </w:p>
          <w:p w:rsidR="00DB562E" w:rsidRPr="008C71A0" w:rsidRDefault="00DB562E" w:rsidP="00DB562E">
            <w:pPr>
              <w:pStyle w:val="c7"/>
              <w:spacing w:before="0" w:beforeAutospacing="0" w:after="0" w:afterAutospacing="0"/>
              <w:jc w:val="both"/>
              <w:rPr>
                <w:rStyle w:val="c1"/>
                <w:b/>
                <w:bCs/>
                <w:color w:val="000000"/>
              </w:rPr>
            </w:pPr>
            <w:r w:rsidRPr="008C71A0">
              <w:t>Толстой Л.Н. «Два товарища», «Лгун», «Отец и сыновья».</w:t>
            </w:r>
          </w:p>
          <w:p w:rsidR="00DB562E" w:rsidRPr="008C71A0" w:rsidRDefault="00DB562E" w:rsidP="00DB562E">
            <w:pPr>
              <w:pStyle w:val="c85"/>
              <w:spacing w:before="0" w:beforeAutospacing="0" w:after="0" w:afterAutospacing="0"/>
              <w:ind w:right="24"/>
              <w:jc w:val="both"/>
            </w:pPr>
            <w:r w:rsidRPr="008C71A0">
              <w:rPr>
                <w:rStyle w:val="c1"/>
                <w:bCs/>
                <w:color w:val="000000"/>
              </w:rPr>
              <w:t xml:space="preserve">Н.С. Лесков. </w:t>
            </w:r>
            <w:r w:rsidRPr="008C71A0">
              <w:t xml:space="preserve">«Христос в гостях у </w:t>
            </w:r>
            <w:r w:rsidRPr="008C71A0">
              <w:lastRenderedPageBreak/>
              <w:t>мужика».</w:t>
            </w:r>
          </w:p>
          <w:p w:rsidR="00FE7F49" w:rsidRPr="00DB562E" w:rsidRDefault="00DB562E" w:rsidP="00DB562E">
            <w:r w:rsidRPr="00DB562E">
              <w:rPr>
                <w:bCs/>
                <w:iCs/>
                <w:color w:val="000000"/>
              </w:rPr>
              <w:t xml:space="preserve">К.М. Станюкович. </w:t>
            </w:r>
            <w:r w:rsidRPr="00DB562E">
              <w:rPr>
                <w:color w:val="000000"/>
              </w:rPr>
              <w:t>«Рождественская ночь». Милосердие и вера.</w:t>
            </w:r>
          </w:p>
        </w:tc>
        <w:tc>
          <w:tcPr>
            <w:tcW w:w="3977" w:type="dxa"/>
            <w:gridSpan w:val="2"/>
          </w:tcPr>
          <w:p w:rsidR="00A801E8" w:rsidRDefault="00A801E8" w:rsidP="00A801E8">
            <w:pPr>
              <w:jc w:val="both"/>
            </w:pPr>
            <w:r>
              <w:lastRenderedPageBreak/>
              <w:t>• понимание связи литературных произведений с эпохой их написания, выявление заложенных в них вневременных, непреходящих</w:t>
            </w:r>
          </w:p>
          <w:p w:rsidR="00A801E8" w:rsidRDefault="00A801E8" w:rsidP="00A801E8">
            <w:pPr>
              <w:jc w:val="both"/>
            </w:pPr>
            <w:r>
              <w:t>нравственных ценностей и их современного звучания;</w:t>
            </w:r>
          </w:p>
          <w:p w:rsidR="00A801E8" w:rsidRDefault="00A801E8" w:rsidP="00A801E8">
            <w:pPr>
              <w:jc w:val="both"/>
            </w:pPr>
            <w:r>
              <w:t>• умение анализировать литературное произведение: определять его принадлежность к одному из литературных родов и жанров; понимать и</w:t>
            </w:r>
          </w:p>
          <w:p w:rsidR="00A801E8" w:rsidRDefault="00A801E8" w:rsidP="00A801E8">
            <w:pPr>
              <w:jc w:val="both"/>
            </w:pPr>
            <w:r>
              <w:t>формулировать тему, идею, нравственный пафос литературного произведения, характеризовать его героев, сопоставлять героев одного или</w:t>
            </w:r>
          </w:p>
          <w:p w:rsidR="00A801E8" w:rsidRDefault="00A801E8" w:rsidP="00A801E8">
            <w:pPr>
              <w:jc w:val="both"/>
            </w:pPr>
            <w:r>
              <w:lastRenderedPageBreak/>
              <w:t>нескольких произведений;</w:t>
            </w:r>
          </w:p>
          <w:p w:rsidR="00A801E8" w:rsidRDefault="00A801E8" w:rsidP="00A801E8">
            <w:pPr>
              <w:jc w:val="both"/>
            </w:pPr>
            <w:r>
              <w:t>• определение в произведении элементов сюжета, композиции, изобразительно-выразительных средств языка, понимание их роли в</w:t>
            </w:r>
          </w:p>
          <w:p w:rsidR="00A801E8" w:rsidRDefault="00A801E8" w:rsidP="00A801E8">
            <w:pPr>
              <w:jc w:val="both"/>
            </w:pPr>
            <w:r>
              <w:t>раскрытии идейно-художественного содержания произведения (элементы филологического анализа);</w:t>
            </w:r>
          </w:p>
          <w:p w:rsidR="00FE7F49" w:rsidRDefault="00A801E8" w:rsidP="00A801E8">
            <w:pPr>
              <w:jc w:val="both"/>
            </w:pPr>
            <w:r>
              <w:t>• владение элементарной литературоведческой терминологией при анализе литературного произведения;</w:t>
            </w:r>
          </w:p>
        </w:tc>
        <w:tc>
          <w:tcPr>
            <w:tcW w:w="3980" w:type="dxa"/>
            <w:gridSpan w:val="2"/>
          </w:tcPr>
          <w:p w:rsidR="00786EEB" w:rsidRDefault="00786EEB" w:rsidP="00786EEB">
            <w:pPr>
              <w:pStyle w:val="a3"/>
              <w:numPr>
                <w:ilvl w:val="0"/>
                <w:numId w:val="22"/>
              </w:numPr>
              <w:ind w:left="154" w:hanging="154"/>
              <w:jc w:val="both"/>
            </w:pPr>
            <w:r>
              <w:lastRenderedPageBreak/>
              <w:t xml:space="preserve">умение </w:t>
            </w:r>
            <w:r>
              <w:t>учитывать разные мнения и стремиться к координации различных позиций в сотрудничестве;</w:t>
            </w:r>
          </w:p>
          <w:p w:rsidR="00786EEB" w:rsidRDefault="00786EEB" w:rsidP="00786EEB">
            <w:pPr>
              <w:pStyle w:val="a3"/>
              <w:numPr>
                <w:ilvl w:val="0"/>
                <w:numId w:val="19"/>
              </w:numPr>
              <w:ind w:left="154" w:hanging="142"/>
              <w:jc w:val="both"/>
            </w:pPr>
            <w:r>
              <w:t xml:space="preserve">умение </w:t>
            </w:r>
            <w:r>
              <w:t>формулировать собственное мнение и позицию, аргументировать её и координировать её с позициями партнёров в сотрудничестве</w:t>
            </w:r>
          </w:p>
          <w:p w:rsidR="00786EEB" w:rsidRDefault="00786EEB" w:rsidP="00786EEB">
            <w:pPr>
              <w:ind w:left="154" w:hanging="142"/>
              <w:jc w:val="both"/>
            </w:pPr>
            <w:r>
              <w:t>при выработке общего решения в совместной деятельности;</w:t>
            </w:r>
          </w:p>
          <w:p w:rsidR="00786EEB" w:rsidRDefault="00786EEB" w:rsidP="00786EEB">
            <w:pPr>
              <w:pStyle w:val="a3"/>
              <w:numPr>
                <w:ilvl w:val="0"/>
                <w:numId w:val="20"/>
              </w:numPr>
              <w:ind w:left="154" w:hanging="142"/>
              <w:jc w:val="both"/>
            </w:pPr>
            <w:r>
              <w:t xml:space="preserve">умение </w:t>
            </w:r>
            <w:r>
              <w:t>устанавливать и сравнивать разные точки зрения прежде, чем принимать решения и делать выборы;</w:t>
            </w:r>
          </w:p>
          <w:p w:rsidR="00786EEB" w:rsidRDefault="00786EEB" w:rsidP="00786EEB">
            <w:pPr>
              <w:pStyle w:val="a3"/>
              <w:numPr>
                <w:ilvl w:val="0"/>
                <w:numId w:val="20"/>
              </w:numPr>
              <w:ind w:left="154" w:hanging="142"/>
              <w:jc w:val="both"/>
            </w:pPr>
            <w:r>
              <w:t xml:space="preserve">умение </w:t>
            </w:r>
            <w:r>
              <w:t xml:space="preserve">договариваться и </w:t>
            </w:r>
            <w:r>
              <w:lastRenderedPageBreak/>
              <w:t>приходить к общему решению в совместной деятельности, в том числе в ситуации столкновения интересов;</w:t>
            </w:r>
          </w:p>
          <w:p w:rsidR="00786EEB" w:rsidRDefault="00786EEB" w:rsidP="00786EEB">
            <w:pPr>
              <w:pStyle w:val="a3"/>
              <w:numPr>
                <w:ilvl w:val="0"/>
                <w:numId w:val="20"/>
              </w:numPr>
              <w:ind w:left="154" w:hanging="142"/>
              <w:jc w:val="both"/>
            </w:pPr>
            <w:r>
              <w:t xml:space="preserve">умение </w:t>
            </w:r>
            <w:r>
              <w:t>задавать вопросы, необходимые для организации собственной деятельности и сотрудничества с партнёром;</w:t>
            </w:r>
          </w:p>
          <w:p w:rsidR="00786EEB" w:rsidRDefault="00786EEB" w:rsidP="00786EEB">
            <w:pPr>
              <w:pStyle w:val="a3"/>
              <w:numPr>
                <w:ilvl w:val="0"/>
                <w:numId w:val="20"/>
              </w:numPr>
              <w:ind w:left="154" w:hanging="142"/>
              <w:jc w:val="both"/>
            </w:pPr>
            <w:r>
              <w:t xml:space="preserve">умение </w:t>
            </w:r>
            <w:r>
              <w:t>осуществлять взаимный контроль и оказывать в сотрудничестве необходимую взаимопомощь;</w:t>
            </w:r>
          </w:p>
          <w:p w:rsidR="00FE7F49" w:rsidRPr="00662EC2" w:rsidRDefault="00786EEB" w:rsidP="00786EEB">
            <w:pPr>
              <w:pStyle w:val="a3"/>
              <w:numPr>
                <w:ilvl w:val="0"/>
                <w:numId w:val="20"/>
              </w:numPr>
              <w:ind w:left="154" w:hanging="142"/>
              <w:jc w:val="both"/>
            </w:pPr>
            <w:r>
              <w:t xml:space="preserve">осознание </w:t>
            </w:r>
            <w:r>
              <w:t>важност</w:t>
            </w:r>
            <w:r>
              <w:t>и</w:t>
            </w:r>
            <w:r>
              <w:t xml:space="preserve"> коммуникативных умений в жизни человека;</w:t>
            </w:r>
          </w:p>
        </w:tc>
        <w:tc>
          <w:tcPr>
            <w:tcW w:w="4023" w:type="dxa"/>
          </w:tcPr>
          <w:p w:rsidR="00A801E8" w:rsidRDefault="00A801E8" w:rsidP="00A801E8">
            <w:pPr>
              <w:ind w:firstLine="6"/>
              <w:jc w:val="both"/>
            </w:pPr>
            <w:r>
              <w:lastRenderedPageBreak/>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A801E8" w:rsidRDefault="00A801E8" w:rsidP="00A801E8">
            <w:pPr>
              <w:ind w:firstLine="6"/>
              <w:jc w:val="both"/>
            </w:pPr>
            <w:r>
              <w:t xml:space="preserve">• воспринимать художественный текст как произведение искусства, послание автора читателю, современнику и потомку; </w:t>
            </w:r>
          </w:p>
          <w:p w:rsidR="00A801E8" w:rsidRDefault="00A801E8" w:rsidP="00A801E8">
            <w:pPr>
              <w:ind w:firstLine="6"/>
              <w:jc w:val="both"/>
            </w:pPr>
            <w:r>
              <w:t xml:space="preserve">• определять для себя актуальную и перспективную цели чтения художественной литературы; </w:t>
            </w:r>
            <w:r>
              <w:lastRenderedPageBreak/>
              <w:t xml:space="preserve">выбирать произведения для самостоятельного чтения; </w:t>
            </w:r>
          </w:p>
          <w:p w:rsidR="00A801E8" w:rsidRDefault="00A801E8" w:rsidP="00A801E8">
            <w:pPr>
              <w:ind w:firstLine="6"/>
              <w:jc w:val="both"/>
            </w:pPr>
            <w: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A801E8" w:rsidRDefault="00A801E8" w:rsidP="00A801E8">
            <w:pPr>
              <w:ind w:firstLine="6"/>
              <w:jc w:val="both"/>
            </w:pPr>
            <w:r>
              <w:t xml:space="preserve">• определять актуальность произведений для читателей разных поколений и вступать в диалог с другими читателями; </w:t>
            </w:r>
          </w:p>
          <w:p w:rsidR="00A801E8" w:rsidRDefault="00A801E8" w:rsidP="00A801E8">
            <w:pPr>
              <w:ind w:firstLine="6"/>
              <w:jc w:val="both"/>
            </w:pPr>
            <w:r>
              <w:t xml:space="preserve">• анализировать и истолковывать произведения разной жанровой природы, аргументированно формулируя своё отношение к прочитанному; </w:t>
            </w:r>
          </w:p>
          <w:p w:rsidR="00FE7F49" w:rsidRPr="00662EC2" w:rsidRDefault="00A801E8" w:rsidP="00A801E8">
            <w:pPr>
              <w:ind w:firstLine="6"/>
              <w:jc w:val="both"/>
            </w:pPr>
            <w:r>
              <w:t>• создавать собственный текст аналитического и интерпретирующего характера в различных форматах; • сопоставлять произведение словесного искусства и его воплощение в других искусствах; • работать с разными источниками информации и владеть основными способами её обработки и презентации.</w:t>
            </w:r>
          </w:p>
        </w:tc>
      </w:tr>
      <w:tr w:rsidR="00DB562E" w:rsidTr="00AD2A4D">
        <w:trPr>
          <w:trHeight w:val="231"/>
        </w:trPr>
        <w:tc>
          <w:tcPr>
            <w:tcW w:w="15649" w:type="dxa"/>
            <w:gridSpan w:val="6"/>
          </w:tcPr>
          <w:p w:rsidR="00DB562E" w:rsidRPr="008C71A0" w:rsidRDefault="00DB562E" w:rsidP="00DB562E">
            <w:pPr>
              <w:pStyle w:val="c7"/>
              <w:spacing w:before="0" w:beforeAutospacing="0" w:after="0" w:afterAutospacing="0"/>
              <w:jc w:val="center"/>
              <w:rPr>
                <w:rStyle w:val="c1"/>
                <w:b/>
                <w:bCs/>
                <w:color w:val="000000"/>
              </w:rPr>
            </w:pPr>
            <w:r w:rsidRPr="008C71A0">
              <w:rPr>
                <w:rStyle w:val="c1"/>
                <w:b/>
                <w:bCs/>
                <w:color w:val="000000"/>
              </w:rPr>
              <w:t>Из русской литературы XX века</w:t>
            </w:r>
          </w:p>
          <w:p w:rsidR="00DB562E" w:rsidRPr="00662EC2" w:rsidRDefault="00DB562E" w:rsidP="00FE7F49"/>
        </w:tc>
      </w:tr>
      <w:tr w:rsidR="00DB562E" w:rsidTr="00336896">
        <w:trPr>
          <w:trHeight w:val="231"/>
        </w:trPr>
        <w:tc>
          <w:tcPr>
            <w:tcW w:w="3669" w:type="dxa"/>
          </w:tcPr>
          <w:p w:rsidR="00DB562E" w:rsidRPr="008C71A0" w:rsidRDefault="00DB562E" w:rsidP="00DB562E">
            <w:pPr>
              <w:pStyle w:val="c18"/>
              <w:spacing w:before="0" w:beforeAutospacing="0" w:after="0" w:afterAutospacing="0"/>
              <w:ind w:right="14"/>
              <w:jc w:val="both"/>
              <w:rPr>
                <w:bCs/>
              </w:rPr>
            </w:pPr>
            <w:r w:rsidRPr="008C71A0">
              <w:rPr>
                <w:bCs/>
              </w:rPr>
              <w:t xml:space="preserve">М.М. Зощенко. «История болезни». </w:t>
            </w:r>
          </w:p>
          <w:p w:rsidR="00DB562E" w:rsidRPr="008C71A0" w:rsidRDefault="00DB562E" w:rsidP="00DB562E">
            <w:pPr>
              <w:pStyle w:val="c18"/>
              <w:spacing w:before="0" w:beforeAutospacing="0" w:after="0" w:afterAutospacing="0"/>
              <w:ind w:right="14"/>
              <w:jc w:val="both"/>
              <w:rPr>
                <w:bCs/>
              </w:rPr>
            </w:pPr>
            <w:r w:rsidRPr="008C71A0">
              <w:rPr>
                <w:bCs/>
              </w:rPr>
              <w:t>М.М. Пришвин «Лесная капель».</w:t>
            </w:r>
          </w:p>
          <w:p w:rsidR="00DB562E" w:rsidRPr="008C71A0" w:rsidRDefault="00DB562E" w:rsidP="00DB562E">
            <w:pPr>
              <w:pStyle w:val="c18"/>
              <w:spacing w:before="0" w:beforeAutospacing="0" w:after="0" w:afterAutospacing="0"/>
              <w:ind w:right="14"/>
              <w:jc w:val="both"/>
            </w:pPr>
            <w:r w:rsidRPr="008C71A0">
              <w:t>А.С. Грин. «Окно в лесу».</w:t>
            </w:r>
          </w:p>
          <w:p w:rsidR="00DB562E" w:rsidRPr="008C71A0" w:rsidRDefault="00DB562E" w:rsidP="00DB562E">
            <w:pPr>
              <w:tabs>
                <w:tab w:val="left" w:pos="4500"/>
                <w:tab w:val="left" w:pos="7230"/>
              </w:tabs>
              <w:jc w:val="both"/>
              <w:rPr>
                <w:rStyle w:val="c1"/>
                <w:bCs/>
                <w:color w:val="000000"/>
              </w:rPr>
            </w:pPr>
            <w:r w:rsidRPr="008C71A0">
              <w:rPr>
                <w:rStyle w:val="c1"/>
                <w:bCs/>
                <w:color w:val="000000"/>
              </w:rPr>
              <w:t>А.П. Платонов. «Корова».</w:t>
            </w:r>
          </w:p>
          <w:p w:rsidR="00DB562E" w:rsidRPr="008C71A0" w:rsidRDefault="00DB562E" w:rsidP="00DB562E">
            <w:pPr>
              <w:tabs>
                <w:tab w:val="left" w:pos="4500"/>
                <w:tab w:val="left" w:pos="7230"/>
              </w:tabs>
              <w:jc w:val="both"/>
              <w:rPr>
                <w:rStyle w:val="c1"/>
                <w:bCs/>
                <w:color w:val="000000"/>
              </w:rPr>
            </w:pPr>
            <w:r w:rsidRPr="008C71A0">
              <w:rPr>
                <w:rStyle w:val="c1"/>
                <w:bCs/>
                <w:color w:val="000000"/>
              </w:rPr>
              <w:lastRenderedPageBreak/>
              <w:t>А.П. Гайдар. «</w:t>
            </w:r>
            <w:proofErr w:type="spellStart"/>
            <w:r w:rsidRPr="008C71A0">
              <w:rPr>
                <w:rStyle w:val="c1"/>
                <w:bCs/>
                <w:color w:val="000000"/>
              </w:rPr>
              <w:t>Васёк</w:t>
            </w:r>
            <w:proofErr w:type="spellEnd"/>
            <w:r w:rsidRPr="008C71A0">
              <w:rPr>
                <w:rStyle w:val="c1"/>
                <w:bCs/>
                <w:color w:val="000000"/>
              </w:rPr>
              <w:t xml:space="preserve"> Трубачёв и его товарищи».</w:t>
            </w:r>
          </w:p>
          <w:p w:rsidR="00DB562E" w:rsidRPr="008C71A0" w:rsidRDefault="00DB562E" w:rsidP="00DB562E">
            <w:pPr>
              <w:tabs>
                <w:tab w:val="left" w:pos="4500"/>
                <w:tab w:val="left" w:pos="7230"/>
              </w:tabs>
              <w:jc w:val="both"/>
              <w:rPr>
                <w:rStyle w:val="c1"/>
                <w:bCs/>
                <w:color w:val="000000"/>
              </w:rPr>
            </w:pPr>
            <w:r w:rsidRPr="008C71A0">
              <w:rPr>
                <w:rStyle w:val="c1"/>
                <w:bCs/>
                <w:color w:val="000000"/>
              </w:rPr>
              <w:t>Л. Пантелеев. Г. Белых. «Республика ШКИД».</w:t>
            </w:r>
          </w:p>
          <w:p w:rsidR="00DB562E" w:rsidRPr="008C71A0" w:rsidRDefault="00DB562E" w:rsidP="00DB562E">
            <w:pPr>
              <w:tabs>
                <w:tab w:val="left" w:pos="4500"/>
                <w:tab w:val="left" w:pos="7230"/>
              </w:tabs>
              <w:jc w:val="both"/>
              <w:rPr>
                <w:rFonts w:eastAsia="TimesNewRomanPSMT"/>
                <w:color w:val="000000"/>
              </w:rPr>
            </w:pPr>
            <w:r w:rsidRPr="008C71A0">
              <w:rPr>
                <w:rFonts w:eastAsia="TimesNewRomanPSMT"/>
                <w:color w:val="000000"/>
              </w:rPr>
              <w:t xml:space="preserve">В.А. Сухомлинский «Легенда о материнской любви». </w:t>
            </w:r>
          </w:p>
          <w:p w:rsidR="00DB562E" w:rsidRPr="008C71A0" w:rsidRDefault="00DB562E" w:rsidP="00DB562E">
            <w:pPr>
              <w:tabs>
                <w:tab w:val="left" w:pos="4500"/>
                <w:tab w:val="left" w:pos="7230"/>
              </w:tabs>
              <w:jc w:val="both"/>
            </w:pPr>
            <w:r w:rsidRPr="008C71A0">
              <w:rPr>
                <w:rStyle w:val="c1"/>
                <w:bCs/>
                <w:color w:val="000000"/>
              </w:rPr>
              <w:t>Ю.И. Коваль. Рассказ на выбор.</w:t>
            </w:r>
            <w:r w:rsidRPr="008C71A0">
              <w:rPr>
                <w:rStyle w:val="apple-converted-space"/>
                <w:bCs/>
                <w:color w:val="000000"/>
              </w:rPr>
              <w:t> </w:t>
            </w:r>
          </w:p>
          <w:p w:rsidR="00DB562E" w:rsidRPr="008C71A0" w:rsidRDefault="00DB562E" w:rsidP="00DB562E">
            <w:pPr>
              <w:pStyle w:val="c18"/>
              <w:spacing w:before="0" w:beforeAutospacing="0" w:after="0" w:afterAutospacing="0"/>
              <w:jc w:val="both"/>
            </w:pPr>
            <w:r w:rsidRPr="008C71A0">
              <w:t>Ч.Т. Айтматов. «Белый пароход».</w:t>
            </w:r>
          </w:p>
          <w:p w:rsidR="00DB562E" w:rsidRPr="008C71A0" w:rsidRDefault="00DB562E" w:rsidP="00DB562E">
            <w:pPr>
              <w:pStyle w:val="c18"/>
              <w:spacing w:before="0" w:beforeAutospacing="0" w:after="0" w:afterAutospacing="0"/>
              <w:jc w:val="both"/>
            </w:pPr>
            <w:r w:rsidRPr="008C71A0">
              <w:t xml:space="preserve">Б.Л. Васильев. «Экспонат №…». Проблема истинного и ложного. </w:t>
            </w:r>
          </w:p>
          <w:p w:rsidR="00DB562E" w:rsidRPr="008C71A0" w:rsidRDefault="00DB562E" w:rsidP="00DB562E">
            <w:pPr>
              <w:pStyle w:val="c18"/>
              <w:spacing w:before="0" w:beforeAutospacing="0" w:after="0" w:afterAutospacing="0"/>
              <w:jc w:val="both"/>
              <w:rPr>
                <w:bCs/>
              </w:rPr>
            </w:pPr>
            <w:r w:rsidRPr="008C71A0">
              <w:rPr>
                <w:bCs/>
              </w:rPr>
              <w:t xml:space="preserve">В.П. Астафьев. «Мальчик в белой рубашке». </w:t>
            </w:r>
          </w:p>
          <w:p w:rsidR="00DB562E" w:rsidRPr="008C71A0" w:rsidRDefault="00DB562E" w:rsidP="00DB562E">
            <w:pPr>
              <w:pStyle w:val="c18"/>
              <w:spacing w:before="0" w:beforeAutospacing="0" w:after="0" w:afterAutospacing="0"/>
            </w:pPr>
            <w:r w:rsidRPr="008C71A0">
              <w:rPr>
                <w:rFonts w:eastAsia="TimesNewRomanPSMT"/>
                <w:color w:val="000000"/>
              </w:rPr>
              <w:t xml:space="preserve">Н.Д. Телешов. «Белая цапля». Назначение человека и его ответственность перед будущим. </w:t>
            </w:r>
          </w:p>
          <w:p w:rsidR="00DB562E" w:rsidRPr="008C71A0" w:rsidRDefault="00DB562E" w:rsidP="00DB562E">
            <w:pPr>
              <w:pStyle w:val="c18"/>
              <w:spacing w:before="0" w:beforeAutospacing="0" w:after="0" w:afterAutospacing="0"/>
              <w:jc w:val="both"/>
              <w:rPr>
                <w:color w:val="000000"/>
              </w:rPr>
            </w:pPr>
            <w:r w:rsidRPr="008C71A0">
              <w:rPr>
                <w:rStyle w:val="c1"/>
                <w:bCs/>
                <w:color w:val="000000"/>
              </w:rPr>
              <w:t>Героизм русского человека в поэзии XX века.</w:t>
            </w:r>
            <w:r w:rsidRPr="008C71A0">
              <w:rPr>
                <w:color w:val="000000"/>
              </w:rPr>
              <w:t xml:space="preserve"> </w:t>
            </w:r>
          </w:p>
          <w:p w:rsidR="00DB562E" w:rsidRPr="008C71A0" w:rsidRDefault="00DB562E" w:rsidP="00DB562E">
            <w:pPr>
              <w:pStyle w:val="c63"/>
              <w:spacing w:before="0" w:beforeAutospacing="0" w:after="0" w:afterAutospacing="0"/>
              <w:rPr>
                <w:rFonts w:eastAsia="TimesNewRomanPSMT"/>
                <w:color w:val="000000"/>
              </w:rPr>
            </w:pPr>
          </w:p>
        </w:tc>
        <w:tc>
          <w:tcPr>
            <w:tcW w:w="3977" w:type="dxa"/>
            <w:gridSpan w:val="2"/>
          </w:tcPr>
          <w:p w:rsidR="00A801E8" w:rsidRDefault="00A801E8" w:rsidP="00A801E8">
            <w:pPr>
              <w:jc w:val="both"/>
            </w:pPr>
            <w:r>
              <w:lastRenderedPageBreak/>
              <w:t>понимание связи литературных произведений с эпохой их написания, выявление заложенных в них вневременных, непреходящих</w:t>
            </w:r>
          </w:p>
          <w:p w:rsidR="00A801E8" w:rsidRDefault="00A801E8" w:rsidP="00A801E8">
            <w:pPr>
              <w:jc w:val="both"/>
            </w:pPr>
            <w:r>
              <w:t xml:space="preserve">нравственных ценностей и их </w:t>
            </w:r>
            <w:r>
              <w:lastRenderedPageBreak/>
              <w:t>современного звучания;</w:t>
            </w:r>
          </w:p>
          <w:p w:rsidR="00A801E8" w:rsidRDefault="00A801E8" w:rsidP="00A801E8">
            <w:pPr>
              <w:jc w:val="both"/>
            </w:pPr>
            <w:r>
              <w:t>• умение анализировать литературное произведение: определять его принадлежность к одному из литературных родов и жанров; понимать и</w:t>
            </w:r>
          </w:p>
          <w:p w:rsidR="00A801E8" w:rsidRDefault="00A801E8" w:rsidP="00A801E8">
            <w:pPr>
              <w:jc w:val="both"/>
            </w:pPr>
            <w:r>
              <w:t>формулировать тему, идею, нравственный пафос литературного произведения, характеризовать его героев, сопоставлять героев одного или</w:t>
            </w:r>
          </w:p>
          <w:p w:rsidR="00A801E8" w:rsidRDefault="00A801E8" w:rsidP="00A801E8">
            <w:pPr>
              <w:jc w:val="both"/>
            </w:pPr>
            <w:r>
              <w:t>нескольких произведений;</w:t>
            </w:r>
          </w:p>
          <w:p w:rsidR="00A801E8" w:rsidRDefault="00A801E8" w:rsidP="00A801E8">
            <w:pPr>
              <w:jc w:val="both"/>
            </w:pPr>
            <w:r>
              <w:t>• определение в произведении элементов сюжета, композиции, изобразительно-выразительных средств языка, понимание их роли в</w:t>
            </w:r>
          </w:p>
          <w:p w:rsidR="00A801E8" w:rsidRDefault="00A801E8" w:rsidP="00A801E8">
            <w:pPr>
              <w:jc w:val="both"/>
            </w:pPr>
            <w:r>
              <w:t>раскрытии идейно-художественного содержания произведения (элементы филологического анализа);</w:t>
            </w:r>
          </w:p>
          <w:p w:rsidR="00DB562E" w:rsidRPr="00662EC2" w:rsidRDefault="00A801E8" w:rsidP="00A801E8">
            <w:r>
              <w:t>• владение элементарной литературоведческой терминологией при анализе литературного произведения;</w:t>
            </w:r>
          </w:p>
        </w:tc>
        <w:tc>
          <w:tcPr>
            <w:tcW w:w="3980" w:type="dxa"/>
            <w:gridSpan w:val="2"/>
          </w:tcPr>
          <w:p w:rsidR="00786EEB" w:rsidRDefault="00A801E8" w:rsidP="00A801E8">
            <w:pPr>
              <w:pStyle w:val="a3"/>
              <w:numPr>
                <w:ilvl w:val="0"/>
                <w:numId w:val="23"/>
              </w:numPr>
              <w:ind w:left="154" w:hanging="142"/>
              <w:jc w:val="both"/>
            </w:pPr>
            <w:r>
              <w:lastRenderedPageBreak/>
              <w:t xml:space="preserve">умение </w:t>
            </w:r>
            <w:r w:rsidR="00786EEB">
              <w:t>оформлять свои мысли в устной и письменной форме с учётом речевой ситуации; создавать тексты различного типа, стиля, жанра;</w:t>
            </w:r>
          </w:p>
          <w:p w:rsidR="00786EEB" w:rsidRDefault="00A801E8" w:rsidP="00A801E8">
            <w:pPr>
              <w:pStyle w:val="a3"/>
              <w:numPr>
                <w:ilvl w:val="0"/>
                <w:numId w:val="23"/>
              </w:numPr>
              <w:ind w:left="154" w:hanging="142"/>
              <w:jc w:val="both"/>
            </w:pPr>
            <w:r>
              <w:lastRenderedPageBreak/>
              <w:t xml:space="preserve">умение </w:t>
            </w:r>
            <w:r w:rsidR="00786EEB">
              <w:t>оценивать и редактировать устное и письменное речевое высказывание;</w:t>
            </w:r>
          </w:p>
          <w:p w:rsidR="00786EEB" w:rsidRDefault="00A801E8" w:rsidP="00A801E8">
            <w:pPr>
              <w:pStyle w:val="a3"/>
              <w:numPr>
                <w:ilvl w:val="0"/>
                <w:numId w:val="23"/>
              </w:numPr>
              <w:ind w:left="154" w:hanging="142"/>
              <w:jc w:val="both"/>
            </w:pPr>
            <w:r>
              <w:t>умение</w:t>
            </w:r>
            <w:r w:rsidR="00786EEB">
              <w:t xml:space="preserve"> адекватно использовать речевые средства для решения различных коммуникативных задач; владеть монологической и диалогической</w:t>
            </w:r>
            <w:r>
              <w:t xml:space="preserve"> </w:t>
            </w:r>
            <w:r w:rsidR="00786EEB">
              <w:t>формами речи, различными видами монолога и диалога;</w:t>
            </w:r>
          </w:p>
          <w:p w:rsidR="00786EEB" w:rsidRDefault="00A801E8" w:rsidP="00A801E8">
            <w:pPr>
              <w:pStyle w:val="a3"/>
              <w:numPr>
                <w:ilvl w:val="0"/>
                <w:numId w:val="23"/>
              </w:numPr>
              <w:ind w:left="154" w:hanging="142"/>
              <w:jc w:val="both"/>
            </w:pPr>
            <w:r>
              <w:t xml:space="preserve">умение </w:t>
            </w:r>
            <w:r w:rsidR="00786EEB">
              <w:t>высказывать и обосновывать свою точку зрения;</w:t>
            </w:r>
          </w:p>
          <w:p w:rsidR="00786EEB" w:rsidRDefault="00A801E8" w:rsidP="00A801E8">
            <w:pPr>
              <w:pStyle w:val="a3"/>
              <w:numPr>
                <w:ilvl w:val="0"/>
                <w:numId w:val="23"/>
              </w:numPr>
              <w:ind w:left="154" w:hanging="142"/>
              <w:jc w:val="both"/>
            </w:pPr>
            <w:r>
              <w:t xml:space="preserve">умение </w:t>
            </w:r>
            <w:r w:rsidR="00786EEB">
              <w:t>слушать и слышать других, пытаться принимать иную точку зрения, быть готовым корректировать свою точку зрения;</w:t>
            </w:r>
          </w:p>
          <w:p w:rsidR="00786EEB" w:rsidRDefault="00A801E8" w:rsidP="00A801E8">
            <w:pPr>
              <w:pStyle w:val="a3"/>
              <w:numPr>
                <w:ilvl w:val="0"/>
                <w:numId w:val="23"/>
              </w:numPr>
              <w:ind w:left="154" w:hanging="142"/>
              <w:jc w:val="both"/>
            </w:pPr>
            <w:r>
              <w:t xml:space="preserve">умение </w:t>
            </w:r>
            <w:r w:rsidR="00786EEB">
              <w:t>выступать перед аудиторией сверстников с сообщениями;</w:t>
            </w:r>
          </w:p>
          <w:p w:rsidR="00786EEB" w:rsidRDefault="00A801E8" w:rsidP="00A801E8">
            <w:pPr>
              <w:pStyle w:val="a3"/>
              <w:numPr>
                <w:ilvl w:val="0"/>
                <w:numId w:val="23"/>
              </w:numPr>
              <w:ind w:left="154" w:hanging="142"/>
              <w:jc w:val="both"/>
            </w:pPr>
            <w:r>
              <w:t xml:space="preserve">умение </w:t>
            </w:r>
            <w:r w:rsidR="00786EEB">
              <w:t>договариваться и приходить к общему решению в совместной деятельности;</w:t>
            </w:r>
          </w:p>
          <w:p w:rsidR="00DB562E" w:rsidRPr="00662EC2" w:rsidRDefault="00DB562E" w:rsidP="00786EEB"/>
        </w:tc>
        <w:tc>
          <w:tcPr>
            <w:tcW w:w="4023" w:type="dxa"/>
          </w:tcPr>
          <w:p w:rsidR="00A801E8" w:rsidRDefault="00A801E8" w:rsidP="00A801E8">
            <w:pPr>
              <w:ind w:firstLine="6"/>
              <w:jc w:val="both"/>
            </w:pPr>
            <w:r>
              <w:lastRenderedPageBreak/>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w:t>
            </w:r>
            <w:r>
              <w:lastRenderedPageBreak/>
              <w:t xml:space="preserve">интерпретировать прочитанное, устанавливать поле читательских ассоциаций, отбирать произведения для чтения; </w:t>
            </w:r>
          </w:p>
          <w:p w:rsidR="00A801E8" w:rsidRDefault="00A801E8" w:rsidP="00A801E8">
            <w:pPr>
              <w:ind w:firstLine="6"/>
              <w:jc w:val="both"/>
            </w:pPr>
            <w:r>
              <w:t xml:space="preserve">• воспринимать художественный текст как произведение искусства, послание автора читателю, современнику и потомку; </w:t>
            </w:r>
          </w:p>
          <w:p w:rsidR="00A801E8" w:rsidRDefault="00A801E8" w:rsidP="00A801E8">
            <w:pPr>
              <w:ind w:firstLine="6"/>
              <w:jc w:val="both"/>
            </w:pPr>
            <w:r>
              <w:t xml:space="preserve">• 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A801E8" w:rsidRDefault="00A801E8" w:rsidP="00A801E8">
            <w:pPr>
              <w:ind w:firstLine="6"/>
              <w:jc w:val="both"/>
            </w:pPr>
            <w:r>
              <w:t xml:space="preserve">• определять актуальность произведений для читателей разных поколений и вступать в диалог с другими читателями; </w:t>
            </w:r>
          </w:p>
          <w:p w:rsidR="00A801E8" w:rsidRDefault="00A801E8" w:rsidP="00A801E8">
            <w:pPr>
              <w:ind w:firstLine="6"/>
              <w:jc w:val="both"/>
            </w:pPr>
            <w:r>
              <w:t xml:space="preserve">• анализировать и истолковывать произведения разной жанровой природы, аргументированно формулируя своё отношение к прочитанному; </w:t>
            </w:r>
          </w:p>
          <w:p w:rsidR="00DB562E" w:rsidRPr="00662EC2" w:rsidRDefault="00A801E8" w:rsidP="00A801E8">
            <w:r>
              <w:t>• создавать собственный текст аналитического и интерпретирующего характера в различных форматах; • сопоставлять произведение словесного искусства и его воплощение в других искусствах; • работать с разными источниками информации и владеть основными способами её обработки и презентации.</w:t>
            </w:r>
          </w:p>
        </w:tc>
      </w:tr>
    </w:tbl>
    <w:p w:rsidR="00662EC2" w:rsidRDefault="00662EC2" w:rsidP="00662EC2">
      <w:pPr>
        <w:rPr>
          <w:b/>
        </w:rPr>
        <w:sectPr w:rsidR="00662EC2" w:rsidSect="00074BE5">
          <w:pgSz w:w="16838" w:h="11906" w:orient="landscape"/>
          <w:pgMar w:top="851" w:right="1134" w:bottom="1701" w:left="1758" w:header="709" w:footer="709" w:gutter="57"/>
          <w:cols w:space="708"/>
          <w:docGrid w:linePitch="360"/>
        </w:sectPr>
      </w:pPr>
    </w:p>
    <w:p w:rsidR="00662EC2" w:rsidRDefault="000658A2" w:rsidP="00662EC2">
      <w:pPr>
        <w:jc w:val="center"/>
        <w:outlineLvl w:val="0"/>
        <w:rPr>
          <w:b/>
          <w:sz w:val="28"/>
        </w:rPr>
      </w:pPr>
      <w:r>
        <w:rPr>
          <w:b/>
          <w:sz w:val="28"/>
        </w:rPr>
        <w:lastRenderedPageBreak/>
        <w:t>ТЕМАТИЧЕСКОЕ</w:t>
      </w:r>
      <w:r w:rsidR="00662EC2">
        <w:rPr>
          <w:b/>
          <w:sz w:val="28"/>
        </w:rPr>
        <w:t xml:space="preserve"> П</w:t>
      </w:r>
      <w:r w:rsidR="008F1720">
        <w:rPr>
          <w:b/>
          <w:sz w:val="28"/>
        </w:rPr>
        <w:t xml:space="preserve">ЛАНИРОВАНИЕ </w:t>
      </w:r>
      <w:r w:rsidR="00A801E8">
        <w:rPr>
          <w:b/>
          <w:sz w:val="28"/>
        </w:rPr>
        <w:t>ФАКУЛЬТАТИВНЫХ ЗАНЯТИЙ</w:t>
      </w:r>
      <w:r w:rsidR="008F1720">
        <w:rPr>
          <w:b/>
          <w:sz w:val="28"/>
        </w:rPr>
        <w:t xml:space="preserve"> (</w:t>
      </w:r>
      <w:r w:rsidR="00A801E8">
        <w:rPr>
          <w:b/>
          <w:sz w:val="28"/>
        </w:rPr>
        <w:t>7</w:t>
      </w:r>
      <w:r w:rsidR="008F1720">
        <w:rPr>
          <w:b/>
          <w:sz w:val="28"/>
        </w:rPr>
        <w:t xml:space="preserve"> класс)</w:t>
      </w:r>
    </w:p>
    <w:p w:rsidR="00662EC2" w:rsidRDefault="00662EC2" w:rsidP="00662EC2">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8"/>
        <w:gridCol w:w="2682"/>
        <w:gridCol w:w="828"/>
        <w:gridCol w:w="3212"/>
        <w:gridCol w:w="4211"/>
        <w:gridCol w:w="3005"/>
      </w:tblGrid>
      <w:tr w:rsidR="00C410DD" w:rsidTr="00A801E8">
        <w:trPr>
          <w:cantSplit/>
          <w:trHeight w:val="541"/>
        </w:trPr>
        <w:tc>
          <w:tcPr>
            <w:tcW w:w="287" w:type="pct"/>
          </w:tcPr>
          <w:p w:rsidR="00120D57" w:rsidRPr="008F1720" w:rsidRDefault="00120D57" w:rsidP="008F1720">
            <w:pPr>
              <w:jc w:val="center"/>
              <w:rPr>
                <w:b/>
              </w:rPr>
            </w:pPr>
            <w:r w:rsidRPr="008F1720">
              <w:rPr>
                <w:b/>
              </w:rPr>
              <w:t>№</w:t>
            </w:r>
          </w:p>
          <w:p w:rsidR="00120D57" w:rsidRPr="008F1720" w:rsidRDefault="00120D57" w:rsidP="008F1720">
            <w:pPr>
              <w:jc w:val="center"/>
              <w:rPr>
                <w:b/>
              </w:rPr>
            </w:pPr>
            <w:r w:rsidRPr="008F1720">
              <w:rPr>
                <w:b/>
              </w:rPr>
              <w:t>урока</w:t>
            </w:r>
          </w:p>
        </w:tc>
        <w:tc>
          <w:tcPr>
            <w:tcW w:w="907" w:type="pct"/>
          </w:tcPr>
          <w:p w:rsidR="00120D57" w:rsidRPr="008F1720" w:rsidRDefault="00120D57" w:rsidP="008F1720">
            <w:pPr>
              <w:jc w:val="center"/>
              <w:rPr>
                <w:b/>
              </w:rPr>
            </w:pPr>
            <w:r w:rsidRPr="008F1720">
              <w:rPr>
                <w:b/>
              </w:rPr>
              <w:t>ТЕМА            УРОКА</w:t>
            </w:r>
          </w:p>
        </w:tc>
        <w:tc>
          <w:tcPr>
            <w:tcW w:w="280" w:type="pct"/>
          </w:tcPr>
          <w:p w:rsidR="00120D57" w:rsidRPr="008F1720" w:rsidRDefault="00120D57" w:rsidP="008F1720">
            <w:pPr>
              <w:jc w:val="center"/>
              <w:rPr>
                <w:b/>
              </w:rPr>
            </w:pPr>
            <w:r>
              <w:rPr>
                <w:b/>
              </w:rPr>
              <w:t>Кол-во часов</w:t>
            </w:r>
          </w:p>
        </w:tc>
        <w:tc>
          <w:tcPr>
            <w:tcW w:w="1086" w:type="pct"/>
          </w:tcPr>
          <w:p w:rsidR="00120D57" w:rsidRPr="008F1720" w:rsidRDefault="00120D57" w:rsidP="008F1720">
            <w:pPr>
              <w:jc w:val="center"/>
              <w:rPr>
                <w:b/>
              </w:rPr>
            </w:pPr>
            <w:r w:rsidRPr="008F1720">
              <w:rPr>
                <w:b/>
              </w:rPr>
              <w:t>ОСНОВНОЙ ВИД ДЕЯТЕЛЬНОСТИ НА УРОКЕ</w:t>
            </w:r>
          </w:p>
        </w:tc>
        <w:tc>
          <w:tcPr>
            <w:tcW w:w="1424" w:type="pct"/>
          </w:tcPr>
          <w:p w:rsidR="00120D57" w:rsidRPr="008F1720" w:rsidRDefault="00291B6F" w:rsidP="008F1720">
            <w:pPr>
              <w:jc w:val="center"/>
              <w:rPr>
                <w:b/>
              </w:rPr>
            </w:pPr>
            <w:r>
              <w:rPr>
                <w:b/>
              </w:rPr>
              <w:t>СОДЕРЖАНИЕ</w:t>
            </w:r>
          </w:p>
        </w:tc>
        <w:tc>
          <w:tcPr>
            <w:tcW w:w="1016" w:type="pct"/>
          </w:tcPr>
          <w:p w:rsidR="00120D57" w:rsidRPr="008F1720" w:rsidRDefault="00120D57" w:rsidP="008F1720">
            <w:pPr>
              <w:jc w:val="center"/>
              <w:rPr>
                <w:b/>
              </w:rPr>
            </w:pPr>
            <w:r w:rsidRPr="008F1720">
              <w:rPr>
                <w:b/>
              </w:rPr>
              <w:t>ОСНОВНЫЕ ПОНЯТИЯ</w:t>
            </w:r>
          </w:p>
        </w:tc>
      </w:tr>
      <w:tr w:rsidR="00DB562E" w:rsidTr="00595C1C">
        <w:trPr>
          <w:cantSplit/>
          <w:trHeight w:val="541"/>
        </w:trPr>
        <w:tc>
          <w:tcPr>
            <w:tcW w:w="5000" w:type="pct"/>
            <w:gridSpan w:val="6"/>
          </w:tcPr>
          <w:p w:rsidR="00DB562E" w:rsidRDefault="00DB562E" w:rsidP="00DB562E">
            <w:pPr>
              <w:pStyle w:val="a3"/>
              <w:autoSpaceDE w:val="0"/>
              <w:autoSpaceDN w:val="0"/>
              <w:adjustRightInd w:val="0"/>
              <w:ind w:left="0"/>
              <w:jc w:val="center"/>
              <w:rPr>
                <w:b/>
              </w:rPr>
            </w:pPr>
            <w:r>
              <w:rPr>
                <w:b/>
              </w:rPr>
              <w:t>Раздел 1. Устное народное творчество</w:t>
            </w:r>
          </w:p>
        </w:tc>
      </w:tr>
      <w:tr w:rsidR="00C410DD" w:rsidTr="00A801E8">
        <w:trPr>
          <w:cantSplit/>
          <w:trHeight w:val="20"/>
        </w:trPr>
        <w:tc>
          <w:tcPr>
            <w:tcW w:w="287" w:type="pct"/>
          </w:tcPr>
          <w:p w:rsidR="00DB562E" w:rsidRPr="008F1720" w:rsidRDefault="00DB562E" w:rsidP="00DB562E">
            <w:r w:rsidRPr="008F1720">
              <w:t xml:space="preserve">     1.</w:t>
            </w:r>
          </w:p>
          <w:p w:rsidR="00DB562E" w:rsidRPr="008F1720" w:rsidRDefault="00DB562E" w:rsidP="00DB562E">
            <w:r w:rsidRPr="008F1720">
              <w:t xml:space="preserve"> </w:t>
            </w:r>
          </w:p>
        </w:tc>
        <w:tc>
          <w:tcPr>
            <w:tcW w:w="907" w:type="pct"/>
          </w:tcPr>
          <w:p w:rsidR="00DB562E" w:rsidRDefault="00DB562E" w:rsidP="00DB562E">
            <w:pPr>
              <w:pStyle w:val="a3"/>
              <w:ind w:left="0"/>
              <w:jc w:val="both"/>
              <w:rPr>
                <w:b/>
              </w:rPr>
            </w:pPr>
            <w:r>
              <w:t xml:space="preserve">Русские народные песни. Донской фольклор. </w:t>
            </w:r>
          </w:p>
        </w:tc>
        <w:tc>
          <w:tcPr>
            <w:tcW w:w="280" w:type="pct"/>
          </w:tcPr>
          <w:p w:rsidR="00DB562E" w:rsidRPr="004C706F" w:rsidRDefault="00DB562E" w:rsidP="00DB562E">
            <w:pPr>
              <w:pStyle w:val="a3"/>
              <w:ind w:left="0"/>
              <w:jc w:val="center"/>
              <w:rPr>
                <w:rFonts w:eastAsiaTheme="minorEastAsia"/>
              </w:rPr>
            </w:pPr>
            <w:r>
              <w:rPr>
                <w:rFonts w:eastAsiaTheme="minorEastAsia"/>
              </w:rPr>
              <w:t>1</w:t>
            </w:r>
          </w:p>
        </w:tc>
        <w:tc>
          <w:tcPr>
            <w:tcW w:w="1086" w:type="pct"/>
          </w:tcPr>
          <w:p w:rsidR="00DB562E" w:rsidRDefault="00DB562E" w:rsidP="000A77B0">
            <w:pPr>
              <w:pStyle w:val="a3"/>
              <w:numPr>
                <w:ilvl w:val="0"/>
                <w:numId w:val="14"/>
              </w:numPr>
              <w:shd w:val="clear" w:color="auto" w:fill="FFFFFF"/>
              <w:ind w:left="175" w:hanging="284"/>
              <w:rPr>
                <w:rFonts w:eastAsiaTheme="minorEastAsia"/>
              </w:rPr>
            </w:pPr>
            <w:r>
              <w:rPr>
                <w:rFonts w:eastAsiaTheme="minorEastAsia"/>
              </w:rPr>
              <w:t>Просмотр видеоролика о народных песнях.</w:t>
            </w:r>
          </w:p>
          <w:p w:rsidR="00DB562E" w:rsidRDefault="00DB562E" w:rsidP="000A77B0">
            <w:pPr>
              <w:pStyle w:val="a3"/>
              <w:numPr>
                <w:ilvl w:val="0"/>
                <w:numId w:val="14"/>
              </w:numPr>
              <w:shd w:val="clear" w:color="auto" w:fill="FFFFFF"/>
              <w:ind w:left="175" w:hanging="284"/>
              <w:rPr>
                <w:rFonts w:eastAsiaTheme="minorEastAsia"/>
              </w:rPr>
            </w:pPr>
            <w:r>
              <w:rPr>
                <w:rFonts w:eastAsiaTheme="minorEastAsia"/>
              </w:rPr>
              <w:t>Аналитическая работа по группам</w:t>
            </w:r>
          </w:p>
          <w:p w:rsidR="00DB562E" w:rsidRPr="00DB562E" w:rsidRDefault="00DB562E" w:rsidP="000A77B0">
            <w:pPr>
              <w:pStyle w:val="a3"/>
              <w:numPr>
                <w:ilvl w:val="0"/>
                <w:numId w:val="14"/>
              </w:numPr>
              <w:shd w:val="clear" w:color="auto" w:fill="FFFFFF"/>
              <w:ind w:left="175" w:hanging="284"/>
              <w:rPr>
                <w:rFonts w:eastAsiaTheme="minorEastAsia"/>
              </w:rPr>
            </w:pPr>
            <w:r w:rsidRPr="00DB562E">
              <w:rPr>
                <w:rFonts w:eastAsiaTheme="minorEastAsia"/>
              </w:rPr>
              <w:t>Работа с текстами лирических песен – определение жанровой принадлежности песни.</w:t>
            </w:r>
          </w:p>
        </w:tc>
        <w:tc>
          <w:tcPr>
            <w:tcW w:w="1424" w:type="pct"/>
          </w:tcPr>
          <w:p w:rsidR="00DB562E" w:rsidRPr="00291B6F" w:rsidRDefault="00DB562E" w:rsidP="00DB562E">
            <w:pPr>
              <w:pStyle w:val="a3"/>
              <w:ind w:left="0"/>
              <w:rPr>
                <w:rFonts w:eastAsiaTheme="minorEastAsia"/>
              </w:rPr>
            </w:pPr>
            <w:r>
              <w:rPr>
                <w:rFonts w:eastAsiaTheme="minorEastAsia"/>
              </w:rPr>
              <w:t>Работа с текстами лирических и исторических народных песен</w:t>
            </w:r>
          </w:p>
        </w:tc>
        <w:tc>
          <w:tcPr>
            <w:tcW w:w="1016" w:type="pct"/>
          </w:tcPr>
          <w:p w:rsidR="00DB562E" w:rsidRDefault="00DB562E" w:rsidP="00DB562E">
            <w:pPr>
              <w:jc w:val="both"/>
            </w:pPr>
            <w:r>
              <w:t>Фольклор.</w:t>
            </w:r>
          </w:p>
          <w:p w:rsidR="00DB562E" w:rsidRDefault="00DB562E" w:rsidP="00DB562E">
            <w:pPr>
              <w:jc w:val="both"/>
            </w:pPr>
            <w:r>
              <w:t>Жанры фольклора.</w:t>
            </w:r>
          </w:p>
          <w:p w:rsidR="00DB562E" w:rsidRPr="008F1720" w:rsidRDefault="00DB562E" w:rsidP="00DB562E">
            <w:pPr>
              <w:jc w:val="both"/>
            </w:pPr>
            <w:r>
              <w:t>Жанры народной песни.</w:t>
            </w:r>
          </w:p>
        </w:tc>
      </w:tr>
      <w:tr w:rsidR="00C410DD" w:rsidTr="00A801E8">
        <w:trPr>
          <w:cantSplit/>
          <w:trHeight w:val="20"/>
        </w:trPr>
        <w:tc>
          <w:tcPr>
            <w:tcW w:w="287" w:type="pct"/>
          </w:tcPr>
          <w:p w:rsidR="00DB562E" w:rsidRPr="008F1720" w:rsidRDefault="00DB562E" w:rsidP="00DB562E">
            <w:r w:rsidRPr="008F1720">
              <w:t xml:space="preserve">     2.</w:t>
            </w:r>
          </w:p>
          <w:p w:rsidR="00DB562E" w:rsidRPr="008F1720" w:rsidRDefault="00DB562E" w:rsidP="00DB562E">
            <w:r w:rsidRPr="008F1720">
              <w:t xml:space="preserve"> </w:t>
            </w:r>
          </w:p>
        </w:tc>
        <w:tc>
          <w:tcPr>
            <w:tcW w:w="907" w:type="pct"/>
          </w:tcPr>
          <w:p w:rsidR="00DB562E" w:rsidRDefault="00DB562E" w:rsidP="00DB562E">
            <w:pPr>
              <w:pStyle w:val="a3"/>
              <w:ind w:left="0"/>
              <w:jc w:val="both"/>
              <w:rPr>
                <w:rFonts w:eastAsia="Calibri"/>
              </w:rPr>
            </w:pPr>
            <w:r>
              <w:t>Быт, нравственные представления народа в песне.</w:t>
            </w:r>
          </w:p>
        </w:tc>
        <w:tc>
          <w:tcPr>
            <w:tcW w:w="280" w:type="pct"/>
          </w:tcPr>
          <w:p w:rsidR="00DB562E" w:rsidRPr="004C706F" w:rsidRDefault="00DB562E" w:rsidP="00DB562E">
            <w:pPr>
              <w:pStyle w:val="a3"/>
              <w:ind w:left="0"/>
              <w:jc w:val="center"/>
              <w:rPr>
                <w:rFonts w:eastAsiaTheme="minorEastAsia"/>
              </w:rPr>
            </w:pPr>
            <w:r>
              <w:rPr>
                <w:rFonts w:eastAsiaTheme="minorEastAsia"/>
              </w:rPr>
              <w:t>1</w:t>
            </w:r>
          </w:p>
        </w:tc>
        <w:tc>
          <w:tcPr>
            <w:tcW w:w="1086" w:type="pct"/>
          </w:tcPr>
          <w:p w:rsidR="00DB562E" w:rsidRDefault="00DB562E" w:rsidP="000A77B0">
            <w:pPr>
              <w:pStyle w:val="a3"/>
              <w:numPr>
                <w:ilvl w:val="0"/>
                <w:numId w:val="15"/>
              </w:numPr>
              <w:shd w:val="clear" w:color="auto" w:fill="FFFFFF"/>
              <w:ind w:left="175" w:hanging="284"/>
              <w:rPr>
                <w:rFonts w:eastAsiaTheme="minorEastAsia"/>
              </w:rPr>
            </w:pPr>
            <w:r>
              <w:rPr>
                <w:rFonts w:eastAsiaTheme="minorEastAsia"/>
              </w:rPr>
              <w:t>Индивидуальные сообщения учащихся.</w:t>
            </w:r>
          </w:p>
          <w:p w:rsidR="00DB562E" w:rsidRDefault="00DB562E" w:rsidP="000A77B0">
            <w:pPr>
              <w:pStyle w:val="a3"/>
              <w:numPr>
                <w:ilvl w:val="0"/>
                <w:numId w:val="15"/>
              </w:numPr>
              <w:shd w:val="clear" w:color="auto" w:fill="FFFFFF"/>
              <w:ind w:left="175" w:hanging="284"/>
              <w:rPr>
                <w:rFonts w:eastAsiaTheme="minorEastAsia"/>
              </w:rPr>
            </w:pPr>
            <w:r>
              <w:rPr>
                <w:rFonts w:eastAsiaTheme="minorEastAsia"/>
              </w:rPr>
              <w:t xml:space="preserve">Просмотр видеоролика </w:t>
            </w:r>
          </w:p>
          <w:p w:rsidR="00DB562E" w:rsidRPr="00DB562E" w:rsidRDefault="00DB562E" w:rsidP="000A77B0">
            <w:pPr>
              <w:pStyle w:val="a3"/>
              <w:numPr>
                <w:ilvl w:val="0"/>
                <w:numId w:val="15"/>
              </w:numPr>
              <w:shd w:val="clear" w:color="auto" w:fill="FFFFFF"/>
              <w:ind w:left="175" w:hanging="284"/>
              <w:rPr>
                <w:rFonts w:eastAsiaTheme="minorEastAsia"/>
              </w:rPr>
            </w:pPr>
            <w:r w:rsidRPr="00DB562E">
              <w:rPr>
                <w:color w:val="181818"/>
                <w:shd w:val="clear" w:color="auto" w:fill="FFFFFF"/>
              </w:rPr>
              <w:t xml:space="preserve">Конкурс на лучшее </w:t>
            </w:r>
            <w:proofErr w:type="spellStart"/>
            <w:r w:rsidRPr="00DB562E">
              <w:rPr>
                <w:color w:val="181818"/>
                <w:shd w:val="clear" w:color="auto" w:fill="FFFFFF"/>
              </w:rPr>
              <w:t>инсценирование</w:t>
            </w:r>
            <w:proofErr w:type="spellEnd"/>
            <w:r w:rsidRPr="00DB562E">
              <w:rPr>
                <w:color w:val="181818"/>
                <w:shd w:val="clear" w:color="auto" w:fill="FFFFFF"/>
              </w:rPr>
              <w:t xml:space="preserve"> обрядовой песни.</w:t>
            </w:r>
          </w:p>
        </w:tc>
        <w:tc>
          <w:tcPr>
            <w:tcW w:w="1424" w:type="pct"/>
          </w:tcPr>
          <w:p w:rsidR="00DB562E" w:rsidRPr="00DB562E" w:rsidRDefault="00DB562E" w:rsidP="00DB562E">
            <w:pPr>
              <w:shd w:val="clear" w:color="auto" w:fill="FFFFFF"/>
              <w:rPr>
                <w:rFonts w:ascii="Arial" w:hAnsi="Arial" w:cs="Arial"/>
                <w:color w:val="181818"/>
              </w:rPr>
            </w:pPr>
            <w:r>
              <w:rPr>
                <w:color w:val="181818"/>
              </w:rPr>
              <w:t>С</w:t>
            </w:r>
            <w:r w:rsidRPr="00DB562E">
              <w:rPr>
                <w:color w:val="181818"/>
              </w:rPr>
              <w:t xml:space="preserve">ообщение </w:t>
            </w:r>
            <w:r>
              <w:rPr>
                <w:color w:val="181818"/>
              </w:rPr>
              <w:t xml:space="preserve">учащегося </w:t>
            </w:r>
            <w:r w:rsidRPr="00DB562E">
              <w:rPr>
                <w:color w:val="181818"/>
              </w:rPr>
              <w:t>на тему «Народные песни»</w:t>
            </w:r>
          </w:p>
          <w:p w:rsidR="00DB562E" w:rsidRPr="00DB562E" w:rsidRDefault="00DB562E" w:rsidP="00DB562E">
            <w:pPr>
              <w:shd w:val="clear" w:color="auto" w:fill="FFFFFF"/>
              <w:rPr>
                <w:rFonts w:ascii="Arial" w:hAnsi="Arial" w:cs="Arial"/>
                <w:color w:val="181818"/>
              </w:rPr>
            </w:pPr>
            <w:r w:rsidRPr="00DB562E">
              <w:rPr>
                <w:color w:val="181818"/>
              </w:rPr>
              <w:t xml:space="preserve">Сообщение </w:t>
            </w:r>
            <w:r>
              <w:rPr>
                <w:color w:val="181818"/>
              </w:rPr>
              <w:t xml:space="preserve">учащегося </w:t>
            </w:r>
            <w:r w:rsidRPr="00DB562E">
              <w:rPr>
                <w:color w:val="181818"/>
              </w:rPr>
              <w:t>на тему «Календарно-обрядовые песни»</w:t>
            </w:r>
          </w:p>
        </w:tc>
        <w:tc>
          <w:tcPr>
            <w:tcW w:w="1016" w:type="pct"/>
          </w:tcPr>
          <w:p w:rsidR="00DB562E" w:rsidRDefault="00DB562E" w:rsidP="00DB562E">
            <w:r>
              <w:t>Художественные особенности произведений фольклора.</w:t>
            </w:r>
          </w:p>
          <w:p w:rsidR="00DB562E" w:rsidRPr="008F1720" w:rsidRDefault="00DB562E" w:rsidP="00DB562E">
            <w:pPr>
              <w:jc w:val="both"/>
            </w:pPr>
            <w:r>
              <w:t>Обряды</w:t>
            </w:r>
          </w:p>
        </w:tc>
      </w:tr>
      <w:tr w:rsidR="00DB562E" w:rsidTr="00DB562E">
        <w:trPr>
          <w:cantSplit/>
          <w:trHeight w:val="369"/>
        </w:trPr>
        <w:tc>
          <w:tcPr>
            <w:tcW w:w="5000" w:type="pct"/>
            <w:gridSpan w:val="6"/>
          </w:tcPr>
          <w:p w:rsidR="00DB562E" w:rsidRPr="008F1720" w:rsidRDefault="00DB562E" w:rsidP="00DB562E">
            <w:pPr>
              <w:jc w:val="center"/>
            </w:pPr>
            <w:r>
              <w:rPr>
                <w:b/>
              </w:rPr>
              <w:t xml:space="preserve">Раздел 2. </w:t>
            </w:r>
            <w:r>
              <w:rPr>
                <w:b/>
                <w:bCs/>
              </w:rPr>
              <w:t>Древнерусская литература</w:t>
            </w:r>
          </w:p>
        </w:tc>
      </w:tr>
      <w:tr w:rsidR="00C410DD" w:rsidTr="00A801E8">
        <w:trPr>
          <w:cantSplit/>
          <w:trHeight w:val="20"/>
        </w:trPr>
        <w:tc>
          <w:tcPr>
            <w:tcW w:w="287" w:type="pct"/>
          </w:tcPr>
          <w:p w:rsidR="00DB562E" w:rsidRPr="008F1720" w:rsidRDefault="00DB562E" w:rsidP="00DB562E">
            <w:pPr>
              <w:jc w:val="center"/>
            </w:pPr>
            <w:r>
              <w:t>3</w:t>
            </w:r>
            <w:r w:rsidRPr="008F1720">
              <w:t>.</w:t>
            </w:r>
          </w:p>
        </w:tc>
        <w:tc>
          <w:tcPr>
            <w:tcW w:w="907" w:type="pct"/>
          </w:tcPr>
          <w:p w:rsidR="00DB562E" w:rsidRDefault="00DB562E" w:rsidP="00DB562E">
            <w:pPr>
              <w:pStyle w:val="c63"/>
              <w:spacing w:before="0" w:beforeAutospacing="0" w:after="0" w:afterAutospacing="0" w:line="270" w:lineRule="atLeast"/>
              <w:jc w:val="both"/>
            </w:pPr>
            <w:r>
              <w:rPr>
                <w:kern w:val="36"/>
              </w:rPr>
              <w:t>«Домострой. Послание и наставление отца сыну» – памятник древнерусской литературы.</w:t>
            </w:r>
          </w:p>
        </w:tc>
        <w:tc>
          <w:tcPr>
            <w:tcW w:w="280" w:type="pct"/>
          </w:tcPr>
          <w:p w:rsidR="00DB562E" w:rsidRPr="004C706F" w:rsidRDefault="00DB562E" w:rsidP="00DB562E">
            <w:pPr>
              <w:pStyle w:val="a3"/>
              <w:ind w:left="0"/>
              <w:rPr>
                <w:rFonts w:eastAsiaTheme="minorEastAsia"/>
              </w:rPr>
            </w:pPr>
            <w:r>
              <w:rPr>
                <w:rFonts w:eastAsiaTheme="minorEastAsia"/>
              </w:rPr>
              <w:t>1</w:t>
            </w:r>
          </w:p>
        </w:tc>
        <w:tc>
          <w:tcPr>
            <w:tcW w:w="1086" w:type="pct"/>
          </w:tcPr>
          <w:p w:rsidR="00DB562E" w:rsidRDefault="00DB562E" w:rsidP="00DB562E">
            <w:pPr>
              <w:rPr>
                <w:rFonts w:eastAsiaTheme="minorEastAsia"/>
              </w:rPr>
            </w:pPr>
            <w:r w:rsidRPr="00DB562E">
              <w:rPr>
                <w:rFonts w:eastAsiaTheme="minorEastAsia"/>
              </w:rPr>
              <w:t xml:space="preserve">1.Беседа о жизни и творчестве автора </w:t>
            </w:r>
          </w:p>
          <w:p w:rsidR="00DB562E" w:rsidRPr="00DB562E" w:rsidRDefault="00DB562E" w:rsidP="00DB562E">
            <w:pPr>
              <w:rPr>
                <w:color w:val="333333"/>
                <w:shd w:val="clear" w:color="auto" w:fill="FFFFFF"/>
              </w:rPr>
            </w:pPr>
            <w:r>
              <w:rPr>
                <w:color w:val="333333"/>
                <w:shd w:val="clear" w:color="auto" w:fill="FFFFFF"/>
              </w:rPr>
              <w:t>2.Самостоятельная работа с источниками информации.</w:t>
            </w:r>
          </w:p>
          <w:p w:rsidR="00DB562E" w:rsidRPr="00DB562E" w:rsidRDefault="00DB562E" w:rsidP="00DB562E">
            <w:r w:rsidRPr="00DB562E">
              <w:rPr>
                <w:color w:val="333333"/>
                <w:shd w:val="clear" w:color="auto" w:fill="FFFFFF"/>
              </w:rPr>
              <w:t>2.Работа в группах с отрывками из главы. (5 групп – 5 разных глав)</w:t>
            </w:r>
          </w:p>
        </w:tc>
        <w:tc>
          <w:tcPr>
            <w:tcW w:w="1424" w:type="pct"/>
          </w:tcPr>
          <w:p w:rsidR="00DB562E" w:rsidRPr="00DB562E" w:rsidRDefault="00DB562E" w:rsidP="00DB562E">
            <w:r w:rsidRPr="00DB562E">
              <w:rPr>
                <w:color w:val="333333"/>
                <w:shd w:val="clear" w:color="auto" w:fill="FFFFFF"/>
              </w:rPr>
              <w:t>Личност</w:t>
            </w:r>
            <w:r>
              <w:rPr>
                <w:color w:val="333333"/>
                <w:shd w:val="clear" w:color="auto" w:fill="FFFFFF"/>
              </w:rPr>
              <w:t>ь</w:t>
            </w:r>
            <w:r w:rsidRPr="00DB562E">
              <w:rPr>
                <w:color w:val="333333"/>
                <w:shd w:val="clear" w:color="auto" w:fill="FFFFFF"/>
              </w:rPr>
              <w:t xml:space="preserve"> автора</w:t>
            </w:r>
            <w:r>
              <w:rPr>
                <w:color w:val="333333"/>
                <w:shd w:val="clear" w:color="auto" w:fill="FFFFFF"/>
              </w:rPr>
              <w:t xml:space="preserve"> Сильвестра</w:t>
            </w:r>
            <w:r w:rsidRPr="00DB562E">
              <w:rPr>
                <w:color w:val="333333"/>
                <w:shd w:val="clear" w:color="auto" w:fill="FFFFFF"/>
              </w:rPr>
              <w:t>, ценности его наставлений, анализ языкового строя текста.</w:t>
            </w:r>
          </w:p>
          <w:p w:rsidR="00DB562E" w:rsidRPr="00DB562E" w:rsidRDefault="00DB562E" w:rsidP="00DB562E"/>
        </w:tc>
        <w:tc>
          <w:tcPr>
            <w:tcW w:w="1016" w:type="pct"/>
          </w:tcPr>
          <w:p w:rsidR="00DB562E" w:rsidRDefault="00DB562E" w:rsidP="00DB562E">
            <w:r>
              <w:t>Древнерусская литература</w:t>
            </w:r>
          </w:p>
          <w:p w:rsidR="00DB562E" w:rsidRDefault="00DB562E" w:rsidP="00DB562E">
            <w:r>
              <w:t>«Домострой»</w:t>
            </w:r>
          </w:p>
          <w:p w:rsidR="00DB562E" w:rsidRDefault="00DB562E" w:rsidP="00DB562E">
            <w:r>
              <w:t xml:space="preserve">Автор </w:t>
            </w:r>
          </w:p>
          <w:p w:rsidR="00DB562E" w:rsidRPr="008F1720" w:rsidRDefault="00DB562E" w:rsidP="00DB562E"/>
        </w:tc>
      </w:tr>
      <w:tr w:rsidR="00C410DD" w:rsidTr="00A801E8">
        <w:trPr>
          <w:cantSplit/>
          <w:trHeight w:val="20"/>
        </w:trPr>
        <w:tc>
          <w:tcPr>
            <w:tcW w:w="287" w:type="pct"/>
          </w:tcPr>
          <w:p w:rsidR="00DB562E" w:rsidRPr="008F1720" w:rsidRDefault="00DB562E" w:rsidP="00DB562E">
            <w:pPr>
              <w:jc w:val="center"/>
            </w:pPr>
            <w:r>
              <w:lastRenderedPageBreak/>
              <w:t>4</w:t>
            </w:r>
          </w:p>
        </w:tc>
        <w:tc>
          <w:tcPr>
            <w:tcW w:w="907" w:type="pct"/>
          </w:tcPr>
          <w:p w:rsidR="00DB562E" w:rsidRDefault="00DB562E" w:rsidP="00DB562E">
            <w:pPr>
              <w:ind w:firstLine="34"/>
              <w:rPr>
                <w:b/>
              </w:rPr>
            </w:pPr>
            <w:r>
              <w:rPr>
                <w:kern w:val="36"/>
              </w:rPr>
              <w:t>«Домострой. Послание и наставление отца сыну» –советы поколению.</w:t>
            </w:r>
          </w:p>
        </w:tc>
        <w:tc>
          <w:tcPr>
            <w:tcW w:w="280" w:type="pct"/>
          </w:tcPr>
          <w:p w:rsidR="00DB562E" w:rsidRPr="004C706F" w:rsidRDefault="00DB562E" w:rsidP="00DB562E">
            <w:pPr>
              <w:pStyle w:val="a3"/>
              <w:ind w:left="0"/>
              <w:rPr>
                <w:rFonts w:eastAsiaTheme="minorEastAsia"/>
              </w:rPr>
            </w:pPr>
            <w:r>
              <w:rPr>
                <w:rFonts w:eastAsiaTheme="minorEastAsia"/>
              </w:rPr>
              <w:t>1</w:t>
            </w:r>
          </w:p>
        </w:tc>
        <w:tc>
          <w:tcPr>
            <w:tcW w:w="1086" w:type="pct"/>
          </w:tcPr>
          <w:p w:rsidR="00DB562E" w:rsidRPr="00DB562E" w:rsidRDefault="00DB562E" w:rsidP="00DB562E">
            <w:pPr>
              <w:shd w:val="clear" w:color="auto" w:fill="FFFFFF"/>
              <w:jc w:val="both"/>
              <w:rPr>
                <w:color w:val="333333"/>
              </w:rPr>
            </w:pPr>
            <w:r w:rsidRPr="00DB562E">
              <w:rPr>
                <w:rFonts w:eastAsiaTheme="minorEastAsia"/>
              </w:rPr>
              <w:t>1.Выполнение творческих заданий на выбранную тему (</w:t>
            </w:r>
            <w:r w:rsidRPr="00DB562E">
              <w:rPr>
                <w:color w:val="333333"/>
              </w:rPr>
              <w:t>«Какие советы моего отца я «запишу в своём сердце»?</w:t>
            </w:r>
          </w:p>
          <w:p w:rsidR="00DB562E" w:rsidRPr="00DB562E" w:rsidRDefault="00DB562E" w:rsidP="00DB562E">
            <w:pPr>
              <w:shd w:val="clear" w:color="auto" w:fill="FFFFFF"/>
              <w:jc w:val="both"/>
              <w:rPr>
                <w:color w:val="333333"/>
              </w:rPr>
            </w:pPr>
            <w:r w:rsidRPr="00DB562E">
              <w:rPr>
                <w:color w:val="333333"/>
              </w:rPr>
              <w:t>«Послание и наставление младшему брату (сестре) об отношении к родителям.</w:t>
            </w:r>
          </w:p>
          <w:p w:rsidR="00DB562E" w:rsidRPr="00DB562E" w:rsidRDefault="00DB562E" w:rsidP="00DB562E">
            <w:pPr>
              <w:shd w:val="clear" w:color="auto" w:fill="FFFFFF"/>
              <w:jc w:val="both"/>
              <w:rPr>
                <w:color w:val="333333"/>
              </w:rPr>
            </w:pPr>
            <w:r w:rsidRPr="00DB562E">
              <w:rPr>
                <w:color w:val="333333"/>
              </w:rPr>
              <w:t>«Каким отцом (матерью) я постараюсь стать.</w:t>
            </w:r>
          </w:p>
          <w:p w:rsidR="00DB562E" w:rsidRPr="00DB562E" w:rsidRDefault="00DB562E" w:rsidP="00DB562E">
            <w:pPr>
              <w:pStyle w:val="a3"/>
              <w:ind w:left="0"/>
              <w:jc w:val="both"/>
              <w:rPr>
                <w:rFonts w:eastAsiaTheme="minorEastAsia"/>
              </w:rPr>
            </w:pPr>
          </w:p>
        </w:tc>
        <w:tc>
          <w:tcPr>
            <w:tcW w:w="1424" w:type="pct"/>
          </w:tcPr>
          <w:p w:rsidR="00DB562E" w:rsidRPr="008F1720" w:rsidRDefault="00DB562E" w:rsidP="00DB562E">
            <w:r>
              <w:t>Совершенствование навыков письменной речи.</w:t>
            </w:r>
          </w:p>
        </w:tc>
        <w:tc>
          <w:tcPr>
            <w:tcW w:w="1016" w:type="pct"/>
          </w:tcPr>
          <w:p w:rsidR="00DB562E" w:rsidRDefault="00DB562E" w:rsidP="00DB562E">
            <w:r>
              <w:t>Обращение</w:t>
            </w:r>
          </w:p>
          <w:p w:rsidR="00DB562E" w:rsidRPr="008F1720" w:rsidRDefault="00DB562E" w:rsidP="00DB562E">
            <w:r>
              <w:t>Язык древнерусской литературы</w:t>
            </w:r>
          </w:p>
        </w:tc>
      </w:tr>
      <w:tr w:rsidR="00DB562E" w:rsidTr="00595C1C">
        <w:trPr>
          <w:cantSplit/>
          <w:trHeight w:val="20"/>
        </w:trPr>
        <w:tc>
          <w:tcPr>
            <w:tcW w:w="5000" w:type="pct"/>
            <w:gridSpan w:val="6"/>
          </w:tcPr>
          <w:p w:rsidR="00DB562E" w:rsidRPr="00DB562E" w:rsidRDefault="00DB562E" w:rsidP="00DB562E">
            <w:pPr>
              <w:ind w:left="720"/>
              <w:jc w:val="center"/>
            </w:pPr>
            <w:r>
              <w:rPr>
                <w:b/>
              </w:rPr>
              <w:t xml:space="preserve">Раздел 3. </w:t>
            </w:r>
            <w:r>
              <w:rPr>
                <w:b/>
                <w:bCs/>
              </w:rPr>
              <w:t>Русская литература XVIII века</w:t>
            </w:r>
          </w:p>
        </w:tc>
      </w:tr>
      <w:tr w:rsidR="00C410DD" w:rsidTr="00A801E8">
        <w:trPr>
          <w:cantSplit/>
          <w:trHeight w:val="20"/>
        </w:trPr>
        <w:tc>
          <w:tcPr>
            <w:tcW w:w="287" w:type="pct"/>
          </w:tcPr>
          <w:p w:rsidR="00DB562E" w:rsidRPr="008F1720" w:rsidRDefault="000B27A0" w:rsidP="000B27A0">
            <w:pPr>
              <w:jc w:val="center"/>
            </w:pPr>
            <w:r>
              <w:t>5</w:t>
            </w:r>
          </w:p>
        </w:tc>
        <w:tc>
          <w:tcPr>
            <w:tcW w:w="907" w:type="pct"/>
          </w:tcPr>
          <w:p w:rsidR="00DB562E" w:rsidRDefault="00DB562E" w:rsidP="00DB562E">
            <w:pPr>
              <w:pStyle w:val="c63"/>
              <w:spacing w:before="0" w:beforeAutospacing="0" w:after="0" w:afterAutospacing="0" w:line="270" w:lineRule="atLeast"/>
              <w:jc w:val="both"/>
            </w:pPr>
            <w:r>
              <w:rPr>
                <w:rStyle w:val="c1"/>
                <w:bCs/>
                <w:color w:val="000000"/>
              </w:rPr>
              <w:t xml:space="preserve">Н.М. Карамзин. </w:t>
            </w:r>
            <w:r>
              <w:rPr>
                <w:color w:val="000000"/>
              </w:rPr>
              <w:t>«</w:t>
            </w:r>
            <w:proofErr w:type="spellStart"/>
            <w:r>
              <w:rPr>
                <w:color w:val="000000"/>
              </w:rPr>
              <w:t>Сиерра</w:t>
            </w:r>
            <w:proofErr w:type="spellEnd"/>
            <w:r>
              <w:rPr>
                <w:color w:val="000000"/>
              </w:rPr>
              <w:t xml:space="preserve"> Морена». Проза русского романтизма. Мотив вселенского одиночества.</w:t>
            </w:r>
          </w:p>
        </w:tc>
        <w:tc>
          <w:tcPr>
            <w:tcW w:w="280" w:type="pct"/>
          </w:tcPr>
          <w:p w:rsidR="00DB562E" w:rsidRPr="004C706F" w:rsidRDefault="000B27A0" w:rsidP="00DB562E">
            <w:pPr>
              <w:pStyle w:val="a3"/>
              <w:ind w:left="1"/>
              <w:rPr>
                <w:rFonts w:eastAsiaTheme="minorEastAsia"/>
              </w:rPr>
            </w:pPr>
            <w:r>
              <w:rPr>
                <w:rFonts w:eastAsiaTheme="minorEastAsia"/>
              </w:rPr>
              <w:t>1</w:t>
            </w:r>
          </w:p>
        </w:tc>
        <w:tc>
          <w:tcPr>
            <w:tcW w:w="1086" w:type="pct"/>
          </w:tcPr>
          <w:p w:rsidR="00DB562E" w:rsidRPr="00BE15C1" w:rsidRDefault="00EB0C6F" w:rsidP="00EB0C6F">
            <w:pPr>
              <w:jc w:val="both"/>
              <w:rPr>
                <w:rFonts w:eastAsiaTheme="minorEastAsia"/>
              </w:rPr>
            </w:pPr>
            <w:r>
              <w:rPr>
                <w:rFonts w:eastAsiaTheme="minorEastAsia"/>
              </w:rPr>
              <w:t>Комментированное чтение отдельных эпизодов новеллы</w:t>
            </w:r>
          </w:p>
        </w:tc>
        <w:tc>
          <w:tcPr>
            <w:tcW w:w="1424" w:type="pct"/>
          </w:tcPr>
          <w:p w:rsidR="00DB562E" w:rsidRPr="004C706F" w:rsidRDefault="00EB0C6F" w:rsidP="00DB562E">
            <w:pPr>
              <w:pStyle w:val="a3"/>
              <w:ind w:left="1"/>
              <w:rPr>
                <w:rFonts w:eastAsiaTheme="minorEastAsia"/>
              </w:rPr>
            </w:pPr>
            <w:r>
              <w:rPr>
                <w:color w:val="333333"/>
                <w:shd w:val="clear" w:color="auto" w:fill="FFFFFF"/>
              </w:rPr>
              <w:t>А</w:t>
            </w:r>
            <w:r w:rsidRPr="00DB562E">
              <w:rPr>
                <w:color w:val="333333"/>
                <w:shd w:val="clear" w:color="auto" w:fill="FFFFFF"/>
              </w:rPr>
              <w:t>нализ языкового строя текста</w:t>
            </w:r>
          </w:p>
        </w:tc>
        <w:tc>
          <w:tcPr>
            <w:tcW w:w="1016" w:type="pct"/>
          </w:tcPr>
          <w:p w:rsidR="00DB562E" w:rsidRDefault="00DB562E" w:rsidP="00DB562E">
            <w:r>
              <w:t>Литературные направления.</w:t>
            </w:r>
          </w:p>
          <w:p w:rsidR="00DB562E" w:rsidRDefault="00DB562E" w:rsidP="00DB562E">
            <w:r>
              <w:t>Романтизм</w:t>
            </w:r>
          </w:p>
          <w:p w:rsidR="00DB562E" w:rsidRPr="008F1720" w:rsidRDefault="00DB562E" w:rsidP="00DB562E">
            <w:r>
              <w:t>Новелла</w:t>
            </w:r>
          </w:p>
        </w:tc>
      </w:tr>
      <w:tr w:rsidR="00C410DD" w:rsidTr="00A801E8">
        <w:trPr>
          <w:cantSplit/>
          <w:trHeight w:val="20"/>
        </w:trPr>
        <w:tc>
          <w:tcPr>
            <w:tcW w:w="287" w:type="pct"/>
          </w:tcPr>
          <w:p w:rsidR="00DB562E" w:rsidRPr="008F1720" w:rsidRDefault="000B27A0" w:rsidP="000B27A0">
            <w:pPr>
              <w:jc w:val="center"/>
            </w:pPr>
            <w:r>
              <w:t>6</w:t>
            </w:r>
          </w:p>
        </w:tc>
        <w:tc>
          <w:tcPr>
            <w:tcW w:w="907" w:type="pct"/>
          </w:tcPr>
          <w:p w:rsidR="00DB562E" w:rsidRDefault="00DB562E" w:rsidP="00DB562E">
            <w:pPr>
              <w:pStyle w:val="c63"/>
              <w:spacing w:before="0" w:beforeAutospacing="0" w:after="0" w:afterAutospacing="0" w:line="270" w:lineRule="atLeast"/>
              <w:jc w:val="both"/>
              <w:rPr>
                <w:b/>
              </w:rPr>
            </w:pPr>
            <w:r>
              <w:rPr>
                <w:rStyle w:val="c1"/>
                <w:bCs/>
                <w:color w:val="000000"/>
              </w:rPr>
              <w:t>И.А. Крылов.</w:t>
            </w:r>
            <w:r>
              <w:rPr>
                <w:rStyle w:val="c6"/>
                <w:color w:val="000000"/>
              </w:rPr>
              <w:t xml:space="preserve"> «Цветы». </w:t>
            </w:r>
          </w:p>
        </w:tc>
        <w:tc>
          <w:tcPr>
            <w:tcW w:w="280" w:type="pct"/>
          </w:tcPr>
          <w:p w:rsidR="00DB562E" w:rsidRPr="004C706F" w:rsidRDefault="000B27A0" w:rsidP="00DB562E">
            <w:pPr>
              <w:pStyle w:val="a3"/>
              <w:ind w:left="1"/>
              <w:rPr>
                <w:rFonts w:eastAsiaTheme="minorEastAsia"/>
              </w:rPr>
            </w:pPr>
            <w:r>
              <w:rPr>
                <w:rFonts w:eastAsiaTheme="minorEastAsia"/>
              </w:rPr>
              <w:t>1</w:t>
            </w:r>
          </w:p>
        </w:tc>
        <w:tc>
          <w:tcPr>
            <w:tcW w:w="1086" w:type="pct"/>
          </w:tcPr>
          <w:p w:rsidR="00DB562E" w:rsidRDefault="00DB562E" w:rsidP="000A77B0">
            <w:pPr>
              <w:pStyle w:val="a3"/>
              <w:numPr>
                <w:ilvl w:val="0"/>
                <w:numId w:val="17"/>
              </w:numPr>
              <w:rPr>
                <w:rFonts w:eastAsiaTheme="minorEastAsia"/>
              </w:rPr>
            </w:pPr>
            <w:r>
              <w:rPr>
                <w:rFonts w:eastAsiaTheme="minorEastAsia"/>
              </w:rPr>
              <w:t xml:space="preserve">Сравнительный анализ басни Эзопа и </w:t>
            </w:r>
            <w:proofErr w:type="spellStart"/>
            <w:r>
              <w:rPr>
                <w:rFonts w:eastAsiaTheme="minorEastAsia"/>
              </w:rPr>
              <w:t>И.А.Крылова</w:t>
            </w:r>
            <w:proofErr w:type="spellEnd"/>
          </w:p>
          <w:p w:rsidR="00DB562E" w:rsidRDefault="00DB562E" w:rsidP="000A77B0">
            <w:pPr>
              <w:pStyle w:val="a3"/>
              <w:numPr>
                <w:ilvl w:val="0"/>
                <w:numId w:val="17"/>
              </w:numPr>
              <w:rPr>
                <w:rFonts w:eastAsiaTheme="minorEastAsia"/>
              </w:rPr>
            </w:pPr>
            <w:r>
              <w:rPr>
                <w:rFonts w:eastAsiaTheme="minorEastAsia"/>
              </w:rPr>
              <w:t>Викторина по басням</w:t>
            </w:r>
          </w:p>
          <w:p w:rsidR="00DB562E" w:rsidRPr="00595C1C" w:rsidRDefault="00DB562E" w:rsidP="000A77B0">
            <w:pPr>
              <w:pStyle w:val="a3"/>
              <w:numPr>
                <w:ilvl w:val="0"/>
                <w:numId w:val="17"/>
              </w:numPr>
              <w:rPr>
                <w:rFonts w:eastAsiaTheme="minorEastAsia"/>
              </w:rPr>
            </w:pPr>
            <w:proofErr w:type="spellStart"/>
            <w:r>
              <w:rPr>
                <w:rFonts w:eastAsiaTheme="minorEastAsia"/>
              </w:rPr>
              <w:t>Инсценирование</w:t>
            </w:r>
            <w:proofErr w:type="spellEnd"/>
            <w:r>
              <w:rPr>
                <w:rFonts w:eastAsiaTheme="minorEastAsia"/>
              </w:rPr>
              <w:t xml:space="preserve"> басни</w:t>
            </w:r>
          </w:p>
        </w:tc>
        <w:tc>
          <w:tcPr>
            <w:tcW w:w="1424" w:type="pct"/>
          </w:tcPr>
          <w:p w:rsidR="00DB562E" w:rsidRPr="00DB562E" w:rsidRDefault="00DB562E" w:rsidP="00DB562E">
            <w:pPr>
              <w:pStyle w:val="c2"/>
              <w:shd w:val="clear" w:color="auto" w:fill="FFFFFF"/>
              <w:spacing w:before="0" w:beforeAutospacing="0" w:after="0" w:afterAutospacing="0"/>
              <w:jc w:val="both"/>
              <w:rPr>
                <w:rFonts w:ascii="Calibri" w:hAnsi="Calibri"/>
                <w:color w:val="000000"/>
              </w:rPr>
            </w:pPr>
            <w:r w:rsidRPr="00DB562E">
              <w:rPr>
                <w:rStyle w:val="c0"/>
                <w:color w:val="000000"/>
              </w:rPr>
              <w:t>Распознавание басни как жанра литературы по характерным признакам</w:t>
            </w:r>
            <w:r>
              <w:rPr>
                <w:rStyle w:val="c0"/>
                <w:color w:val="000000"/>
              </w:rPr>
              <w:t>.</w:t>
            </w:r>
          </w:p>
          <w:p w:rsidR="00DB562E" w:rsidRPr="00DB562E" w:rsidRDefault="00DB562E" w:rsidP="00DB562E">
            <w:pPr>
              <w:pStyle w:val="c2"/>
              <w:shd w:val="clear" w:color="auto" w:fill="FFFFFF"/>
              <w:spacing w:before="0" w:beforeAutospacing="0" w:after="0" w:afterAutospacing="0"/>
              <w:jc w:val="both"/>
              <w:rPr>
                <w:rFonts w:ascii="Calibri" w:hAnsi="Calibri"/>
                <w:color w:val="000000"/>
              </w:rPr>
            </w:pPr>
            <w:r w:rsidRPr="00DB562E">
              <w:rPr>
                <w:rStyle w:val="c0"/>
                <w:color w:val="000000"/>
              </w:rPr>
              <w:t>Особенности басни как жанра литературы</w:t>
            </w:r>
            <w:r>
              <w:rPr>
                <w:rStyle w:val="c0"/>
                <w:color w:val="000000"/>
              </w:rPr>
              <w:t>.</w:t>
            </w:r>
          </w:p>
          <w:p w:rsidR="00DB562E" w:rsidRPr="00595C1C" w:rsidRDefault="00DB562E" w:rsidP="00DB562E">
            <w:pPr>
              <w:pStyle w:val="a3"/>
              <w:ind w:left="1"/>
              <w:rPr>
                <w:rFonts w:eastAsiaTheme="minorEastAsia"/>
              </w:rPr>
            </w:pPr>
          </w:p>
        </w:tc>
        <w:tc>
          <w:tcPr>
            <w:tcW w:w="1016" w:type="pct"/>
          </w:tcPr>
          <w:p w:rsidR="00DB562E" w:rsidRDefault="00DB562E" w:rsidP="00DB562E">
            <w:r>
              <w:t>Баснописец.</w:t>
            </w:r>
          </w:p>
          <w:p w:rsidR="00DB562E" w:rsidRPr="008F1720" w:rsidRDefault="00DB562E" w:rsidP="00DB562E">
            <w:r>
              <w:t>Басня. Мораль.</w:t>
            </w:r>
          </w:p>
        </w:tc>
      </w:tr>
      <w:tr w:rsidR="00DB562E" w:rsidTr="00DB562E">
        <w:trPr>
          <w:cantSplit/>
          <w:trHeight w:val="20"/>
        </w:trPr>
        <w:tc>
          <w:tcPr>
            <w:tcW w:w="5000" w:type="pct"/>
            <w:gridSpan w:val="6"/>
          </w:tcPr>
          <w:p w:rsidR="00DB562E" w:rsidRPr="008F1720" w:rsidRDefault="00DB562E" w:rsidP="00DB562E">
            <w:pPr>
              <w:jc w:val="center"/>
            </w:pPr>
            <w:r>
              <w:rPr>
                <w:b/>
              </w:rPr>
              <w:t xml:space="preserve">Раздел 4. </w:t>
            </w:r>
            <w:r>
              <w:rPr>
                <w:b/>
                <w:bCs/>
              </w:rPr>
              <w:t>Русская литература XIX века</w:t>
            </w:r>
          </w:p>
        </w:tc>
      </w:tr>
      <w:tr w:rsidR="00C410DD" w:rsidTr="00A801E8">
        <w:trPr>
          <w:cantSplit/>
          <w:trHeight w:val="20"/>
        </w:trPr>
        <w:tc>
          <w:tcPr>
            <w:tcW w:w="287" w:type="pct"/>
          </w:tcPr>
          <w:p w:rsidR="00DB562E" w:rsidRPr="008F1720" w:rsidRDefault="000B27A0" w:rsidP="00DB562E">
            <w:pPr>
              <w:jc w:val="center"/>
            </w:pPr>
            <w:r>
              <w:t>7</w:t>
            </w:r>
          </w:p>
        </w:tc>
        <w:tc>
          <w:tcPr>
            <w:tcW w:w="907" w:type="pct"/>
          </w:tcPr>
          <w:p w:rsidR="00DB562E" w:rsidRDefault="00DB562E" w:rsidP="00DB562E">
            <w:pPr>
              <w:pStyle w:val="c63"/>
              <w:spacing w:before="0" w:beforeAutospacing="0" w:after="0" w:afterAutospacing="0" w:line="270" w:lineRule="atLeast"/>
              <w:rPr>
                <w:b/>
              </w:rPr>
            </w:pPr>
            <w:r>
              <w:rPr>
                <w:rFonts w:eastAsia="TimesNewRomanPSMT"/>
                <w:color w:val="000000"/>
              </w:rPr>
              <w:t xml:space="preserve">А.А. Бестужев-Марлинский. «Вечер на бивуаке». Лицемерие и </w:t>
            </w:r>
            <w:proofErr w:type="gramStart"/>
            <w:r>
              <w:rPr>
                <w:rFonts w:eastAsia="TimesNewRomanPSMT"/>
                <w:color w:val="000000"/>
              </w:rPr>
              <w:t>эгоизм светского общества</w:t>
            </w:r>
            <w:proofErr w:type="gramEnd"/>
            <w:r>
              <w:rPr>
                <w:rFonts w:eastAsia="TimesNewRomanPSMT"/>
                <w:color w:val="000000"/>
              </w:rPr>
              <w:t xml:space="preserve"> и благородство чувств героя рассказа.</w:t>
            </w:r>
          </w:p>
        </w:tc>
        <w:tc>
          <w:tcPr>
            <w:tcW w:w="280" w:type="pct"/>
          </w:tcPr>
          <w:p w:rsidR="00DB562E" w:rsidRPr="004C706F" w:rsidRDefault="00024E5F" w:rsidP="00DB562E">
            <w:pPr>
              <w:pStyle w:val="a3"/>
              <w:ind w:left="1"/>
              <w:rPr>
                <w:rFonts w:eastAsiaTheme="minorEastAsia"/>
              </w:rPr>
            </w:pPr>
            <w:r>
              <w:rPr>
                <w:rFonts w:eastAsiaTheme="minorEastAsia"/>
              </w:rPr>
              <w:t>1</w:t>
            </w:r>
          </w:p>
        </w:tc>
        <w:tc>
          <w:tcPr>
            <w:tcW w:w="1086" w:type="pct"/>
          </w:tcPr>
          <w:p w:rsidR="00DB562E" w:rsidRDefault="00EB0C6F" w:rsidP="00EB0C6F">
            <w:pPr>
              <w:jc w:val="both"/>
              <w:rPr>
                <w:rFonts w:eastAsiaTheme="minorEastAsia"/>
              </w:rPr>
            </w:pPr>
            <w:r>
              <w:rPr>
                <w:rFonts w:eastAsiaTheme="minorEastAsia"/>
              </w:rPr>
              <w:t>1. Словарная работа</w:t>
            </w:r>
          </w:p>
          <w:p w:rsidR="00EB0C6F" w:rsidRDefault="00EB0C6F" w:rsidP="00EB0C6F">
            <w:pPr>
              <w:jc w:val="both"/>
              <w:rPr>
                <w:rFonts w:eastAsiaTheme="minorEastAsia"/>
              </w:rPr>
            </w:pPr>
            <w:r>
              <w:rPr>
                <w:rFonts w:eastAsiaTheme="minorEastAsia"/>
              </w:rPr>
              <w:t>2. Викторина по содержанию произведения</w:t>
            </w:r>
          </w:p>
          <w:p w:rsidR="00EB0C6F" w:rsidRDefault="00EB0C6F" w:rsidP="00EB0C6F">
            <w:pPr>
              <w:jc w:val="both"/>
              <w:rPr>
                <w:rFonts w:eastAsiaTheme="minorEastAsia"/>
              </w:rPr>
            </w:pPr>
            <w:r>
              <w:rPr>
                <w:rFonts w:eastAsiaTheme="minorEastAsia"/>
              </w:rPr>
              <w:t>3.Аналитическое чтение рассказа</w:t>
            </w:r>
          </w:p>
          <w:p w:rsidR="000B27A0" w:rsidRPr="00BE15C1" w:rsidRDefault="000B27A0" w:rsidP="00EB0C6F">
            <w:pPr>
              <w:jc w:val="both"/>
              <w:rPr>
                <w:rFonts w:eastAsiaTheme="minorEastAsia"/>
              </w:rPr>
            </w:pPr>
            <w:r>
              <w:rPr>
                <w:rFonts w:eastAsiaTheme="minorEastAsia"/>
              </w:rPr>
              <w:t>4.Отзыв о произведении</w:t>
            </w:r>
          </w:p>
        </w:tc>
        <w:tc>
          <w:tcPr>
            <w:tcW w:w="1424" w:type="pct"/>
          </w:tcPr>
          <w:p w:rsidR="00DB562E" w:rsidRPr="00595C1C" w:rsidRDefault="004501D6" w:rsidP="00DB562E">
            <w:pPr>
              <w:pStyle w:val="a3"/>
              <w:ind w:left="1"/>
              <w:rPr>
                <w:rFonts w:eastAsiaTheme="minorEastAsia"/>
              </w:rPr>
            </w:pPr>
            <w:r>
              <w:rPr>
                <w:color w:val="333333"/>
                <w:shd w:val="clear" w:color="auto" w:fill="FFFFFF"/>
              </w:rPr>
              <w:t>А</w:t>
            </w:r>
            <w:r w:rsidRPr="00DB562E">
              <w:rPr>
                <w:color w:val="333333"/>
                <w:shd w:val="clear" w:color="auto" w:fill="FFFFFF"/>
              </w:rPr>
              <w:t>нализ языкового строя текста</w:t>
            </w:r>
          </w:p>
        </w:tc>
        <w:tc>
          <w:tcPr>
            <w:tcW w:w="1016" w:type="pct"/>
          </w:tcPr>
          <w:p w:rsidR="004501D6" w:rsidRDefault="004501D6" w:rsidP="004501D6">
            <w:r>
              <w:t>Литературные направления.</w:t>
            </w:r>
          </w:p>
          <w:p w:rsidR="00DB562E" w:rsidRPr="008F1720" w:rsidRDefault="004501D6" w:rsidP="004501D6">
            <w:r>
              <w:t>Новелла</w:t>
            </w:r>
          </w:p>
        </w:tc>
      </w:tr>
      <w:tr w:rsidR="00C410DD" w:rsidTr="00A801E8">
        <w:trPr>
          <w:cantSplit/>
          <w:trHeight w:val="1697"/>
        </w:trPr>
        <w:tc>
          <w:tcPr>
            <w:tcW w:w="287" w:type="pct"/>
          </w:tcPr>
          <w:p w:rsidR="00DB562E" w:rsidRPr="008F1720" w:rsidRDefault="000B27A0" w:rsidP="00DB562E">
            <w:pPr>
              <w:tabs>
                <w:tab w:val="left" w:pos="1060"/>
              </w:tabs>
              <w:jc w:val="center"/>
            </w:pPr>
            <w:r>
              <w:lastRenderedPageBreak/>
              <w:t>8</w:t>
            </w:r>
          </w:p>
        </w:tc>
        <w:tc>
          <w:tcPr>
            <w:tcW w:w="907" w:type="pct"/>
          </w:tcPr>
          <w:p w:rsidR="00DB562E" w:rsidRDefault="00DB562E" w:rsidP="00DB562E">
            <w:pPr>
              <w:pStyle w:val="c63"/>
              <w:spacing w:before="0" w:beforeAutospacing="0" w:after="0" w:afterAutospacing="0" w:line="270" w:lineRule="atLeast"/>
            </w:pPr>
            <w:r>
              <w:rPr>
                <w:rStyle w:val="c1"/>
                <w:bCs/>
                <w:color w:val="000000"/>
              </w:rPr>
              <w:t>А.С. Пушкин.</w:t>
            </w:r>
            <w:r>
              <w:t xml:space="preserve"> «Скупой рыцарь» – «ужасный век, ужасные сердца».</w:t>
            </w:r>
          </w:p>
          <w:p w:rsidR="00DB562E" w:rsidRDefault="00DB562E" w:rsidP="00DB562E">
            <w:pPr>
              <w:pStyle w:val="c63"/>
              <w:spacing w:before="0" w:beforeAutospacing="0" w:after="0" w:afterAutospacing="0" w:line="270" w:lineRule="atLeast"/>
              <w:rPr>
                <w:b/>
              </w:rPr>
            </w:pPr>
          </w:p>
        </w:tc>
        <w:tc>
          <w:tcPr>
            <w:tcW w:w="280" w:type="pct"/>
          </w:tcPr>
          <w:p w:rsidR="00DB562E" w:rsidRPr="004C706F" w:rsidRDefault="00024E5F" w:rsidP="00DB562E">
            <w:pPr>
              <w:pStyle w:val="a3"/>
              <w:ind w:left="1"/>
              <w:rPr>
                <w:rFonts w:eastAsiaTheme="minorEastAsia"/>
              </w:rPr>
            </w:pPr>
            <w:r>
              <w:rPr>
                <w:rFonts w:eastAsiaTheme="minorEastAsia"/>
              </w:rPr>
              <w:t>1</w:t>
            </w:r>
          </w:p>
        </w:tc>
        <w:tc>
          <w:tcPr>
            <w:tcW w:w="1086" w:type="pct"/>
          </w:tcPr>
          <w:p w:rsidR="00DB562E" w:rsidRDefault="00024E5F" w:rsidP="00DB562E">
            <w:pPr>
              <w:pStyle w:val="a3"/>
              <w:ind w:left="1"/>
              <w:rPr>
                <w:rFonts w:eastAsiaTheme="minorEastAsia"/>
              </w:rPr>
            </w:pPr>
            <w:r>
              <w:rPr>
                <w:rFonts w:eastAsiaTheme="minorEastAsia"/>
              </w:rPr>
              <w:t>1.Гипотеза-проблемный вопрос</w:t>
            </w:r>
          </w:p>
          <w:p w:rsidR="00024E5F" w:rsidRDefault="00024E5F" w:rsidP="00DB562E">
            <w:pPr>
              <w:pStyle w:val="a3"/>
              <w:ind w:left="1"/>
              <w:rPr>
                <w:rFonts w:eastAsiaTheme="minorEastAsia"/>
              </w:rPr>
            </w:pPr>
            <w:r>
              <w:rPr>
                <w:rFonts w:eastAsiaTheme="minorEastAsia"/>
              </w:rPr>
              <w:t>2.Групповая работа: решение проблемного вопроса</w:t>
            </w:r>
          </w:p>
          <w:p w:rsidR="00024E5F" w:rsidRDefault="00024E5F" w:rsidP="00DB562E">
            <w:pPr>
              <w:pStyle w:val="a3"/>
              <w:ind w:left="1"/>
              <w:rPr>
                <w:rFonts w:eastAsiaTheme="minorEastAsia"/>
              </w:rPr>
            </w:pPr>
            <w:r>
              <w:rPr>
                <w:rFonts w:eastAsiaTheme="minorEastAsia"/>
              </w:rPr>
              <w:t>3.Дискуссионная беседа</w:t>
            </w:r>
          </w:p>
          <w:p w:rsidR="00024E5F" w:rsidRPr="00595C1C" w:rsidRDefault="00024E5F" w:rsidP="00DB562E">
            <w:pPr>
              <w:pStyle w:val="a3"/>
              <w:ind w:left="1"/>
              <w:rPr>
                <w:rFonts w:eastAsiaTheme="minorEastAsia"/>
              </w:rPr>
            </w:pPr>
          </w:p>
        </w:tc>
        <w:tc>
          <w:tcPr>
            <w:tcW w:w="1424" w:type="pct"/>
          </w:tcPr>
          <w:p w:rsidR="000B27A0" w:rsidRPr="00345E7A" w:rsidRDefault="00345E7A" w:rsidP="00345E7A">
            <w:pPr>
              <w:numPr>
                <w:ilvl w:val="0"/>
                <w:numId w:val="18"/>
              </w:numPr>
              <w:tabs>
                <w:tab w:val="clear" w:pos="720"/>
                <w:tab w:val="num" w:pos="360"/>
              </w:tabs>
              <w:spacing w:before="100" w:beforeAutospacing="1" w:after="100" w:afterAutospacing="1"/>
              <w:ind w:left="40" w:firstLine="0"/>
              <w:contextualSpacing/>
              <w:jc w:val="both"/>
              <w:rPr>
                <w:i/>
                <w:color w:val="000000"/>
              </w:rPr>
            </w:pPr>
            <w:r>
              <w:rPr>
                <w:bCs/>
                <w:iCs/>
                <w:color w:val="000000"/>
              </w:rPr>
              <w:t>А</w:t>
            </w:r>
            <w:r w:rsidR="000B27A0" w:rsidRPr="00345E7A">
              <w:rPr>
                <w:bCs/>
                <w:iCs/>
                <w:color w:val="000000"/>
              </w:rPr>
              <w:t>нализ центральных образов трагедии «Скупой рыцарь»;</w:t>
            </w:r>
          </w:p>
          <w:p w:rsidR="000B27A0" w:rsidRPr="00345E7A" w:rsidRDefault="000B27A0" w:rsidP="00345E7A">
            <w:pPr>
              <w:tabs>
                <w:tab w:val="num" w:pos="360"/>
              </w:tabs>
              <w:ind w:left="40"/>
              <w:jc w:val="both"/>
            </w:pPr>
            <w:r w:rsidRPr="00345E7A">
              <w:rPr>
                <w:color w:val="000000"/>
              </w:rPr>
              <w:t>2.</w:t>
            </w:r>
            <w:r w:rsidRPr="00345E7A">
              <w:rPr>
                <w:i/>
                <w:color w:val="000000"/>
              </w:rPr>
              <w:t xml:space="preserve"> </w:t>
            </w:r>
            <w:r w:rsidR="00024E5F">
              <w:rPr>
                <w:color w:val="000000"/>
              </w:rPr>
              <w:t>П</w:t>
            </w:r>
            <w:r w:rsidRPr="00345E7A">
              <w:t>остановка и решение важной духовно нравственной проблемы, связанной с тематикой изучаемого произведения;</w:t>
            </w:r>
          </w:p>
          <w:p w:rsidR="000B27A0" w:rsidRPr="00345E7A" w:rsidRDefault="000B27A0" w:rsidP="000B27A0">
            <w:r w:rsidRPr="00345E7A">
              <w:rPr>
                <w:color w:val="000000"/>
              </w:rPr>
              <w:t xml:space="preserve">     </w:t>
            </w:r>
          </w:p>
          <w:p w:rsidR="00DB562E" w:rsidRPr="00345E7A" w:rsidRDefault="00DB562E" w:rsidP="00DB562E">
            <w:pPr>
              <w:pStyle w:val="a3"/>
              <w:ind w:left="1"/>
              <w:rPr>
                <w:rFonts w:eastAsiaTheme="minorEastAsia"/>
              </w:rPr>
            </w:pPr>
          </w:p>
        </w:tc>
        <w:tc>
          <w:tcPr>
            <w:tcW w:w="1016" w:type="pct"/>
          </w:tcPr>
          <w:p w:rsidR="00DB562E" w:rsidRDefault="00024E5F" w:rsidP="00DB562E">
            <w:r>
              <w:t>Роды литературы</w:t>
            </w:r>
          </w:p>
          <w:p w:rsidR="00024E5F" w:rsidRDefault="00024E5F" w:rsidP="00DB562E">
            <w:r>
              <w:t>Драма</w:t>
            </w:r>
          </w:p>
          <w:p w:rsidR="00024E5F" w:rsidRPr="008F1720" w:rsidRDefault="00024E5F" w:rsidP="00DB562E">
            <w:r>
              <w:t>Трагедия</w:t>
            </w:r>
          </w:p>
        </w:tc>
      </w:tr>
      <w:tr w:rsidR="00C410DD" w:rsidTr="00A801E8">
        <w:trPr>
          <w:cantSplit/>
          <w:trHeight w:val="20"/>
        </w:trPr>
        <w:tc>
          <w:tcPr>
            <w:tcW w:w="287" w:type="pct"/>
          </w:tcPr>
          <w:p w:rsidR="00DB562E" w:rsidRPr="008F1720" w:rsidRDefault="00DB562E" w:rsidP="00DB562E">
            <w:r w:rsidRPr="008F1720">
              <w:t xml:space="preserve">     </w:t>
            </w:r>
            <w:r w:rsidR="000B27A0">
              <w:t>9</w:t>
            </w:r>
            <w:r w:rsidRPr="008F1720">
              <w:t>.</w:t>
            </w:r>
          </w:p>
          <w:p w:rsidR="00DB562E" w:rsidRPr="008F1720" w:rsidRDefault="00DB562E" w:rsidP="00DB562E"/>
        </w:tc>
        <w:tc>
          <w:tcPr>
            <w:tcW w:w="907" w:type="pct"/>
          </w:tcPr>
          <w:p w:rsidR="00DB562E" w:rsidRDefault="00DB562E" w:rsidP="00DB562E">
            <w:pPr>
              <w:pStyle w:val="c63"/>
              <w:spacing w:before="0" w:beforeAutospacing="0" w:after="0" w:afterAutospacing="0" w:line="270" w:lineRule="atLeast"/>
              <w:rPr>
                <w:b/>
              </w:rPr>
            </w:pPr>
            <w:r>
              <w:rPr>
                <w:rStyle w:val="c1"/>
                <w:bCs/>
                <w:color w:val="000000"/>
              </w:rPr>
              <w:t>А.С. Пушкин.</w:t>
            </w:r>
            <w:r>
              <w:t xml:space="preserve"> «Скупой рыцарь» – «ужасный век, ужасные сердца».</w:t>
            </w:r>
          </w:p>
        </w:tc>
        <w:tc>
          <w:tcPr>
            <w:tcW w:w="280" w:type="pct"/>
          </w:tcPr>
          <w:p w:rsidR="00DB562E" w:rsidRPr="004C706F" w:rsidRDefault="00024E5F" w:rsidP="00DB562E">
            <w:pPr>
              <w:pStyle w:val="a3"/>
              <w:ind w:left="1"/>
              <w:rPr>
                <w:rFonts w:eastAsiaTheme="minorEastAsia"/>
              </w:rPr>
            </w:pPr>
            <w:r>
              <w:rPr>
                <w:rFonts w:eastAsiaTheme="minorEastAsia"/>
              </w:rPr>
              <w:t>1</w:t>
            </w:r>
          </w:p>
        </w:tc>
        <w:tc>
          <w:tcPr>
            <w:tcW w:w="1086" w:type="pct"/>
          </w:tcPr>
          <w:p w:rsidR="00024E5F" w:rsidRPr="00024E5F" w:rsidRDefault="00024E5F" w:rsidP="00024E5F">
            <w:pPr>
              <w:shd w:val="clear" w:color="auto" w:fill="FFFFFF"/>
              <w:jc w:val="both"/>
              <w:rPr>
                <w:color w:val="181818"/>
              </w:rPr>
            </w:pPr>
            <w:r w:rsidRPr="00024E5F">
              <w:rPr>
                <w:color w:val="181818"/>
              </w:rPr>
              <w:t xml:space="preserve"> Дискуссионная беседа по проблемным вопросам:</w:t>
            </w:r>
          </w:p>
          <w:p w:rsidR="00024E5F" w:rsidRPr="00024E5F" w:rsidRDefault="00024E5F" w:rsidP="00024E5F">
            <w:pPr>
              <w:shd w:val="clear" w:color="auto" w:fill="FFFFFF"/>
              <w:jc w:val="both"/>
              <w:rPr>
                <w:rFonts w:ascii="Arial" w:hAnsi="Arial" w:cs="Arial"/>
                <w:color w:val="181818"/>
              </w:rPr>
            </w:pPr>
            <w:r w:rsidRPr="00024E5F">
              <w:rPr>
                <w:color w:val="181818"/>
              </w:rPr>
              <w:t>«Да неужели все сводится к деньгам?»</w:t>
            </w:r>
          </w:p>
          <w:p w:rsidR="00024E5F" w:rsidRPr="00024E5F" w:rsidRDefault="00024E5F" w:rsidP="00024E5F">
            <w:pPr>
              <w:shd w:val="clear" w:color="auto" w:fill="FFFFFF"/>
              <w:jc w:val="both"/>
              <w:rPr>
                <w:rFonts w:ascii="Arial" w:hAnsi="Arial" w:cs="Arial"/>
                <w:color w:val="181818"/>
              </w:rPr>
            </w:pPr>
            <w:r w:rsidRPr="00024E5F">
              <w:rPr>
                <w:color w:val="181818"/>
              </w:rPr>
              <w:t xml:space="preserve">«Деньги не пахнут» </w:t>
            </w:r>
          </w:p>
          <w:p w:rsidR="00DB562E" w:rsidRPr="00024E5F" w:rsidRDefault="00DB562E" w:rsidP="00024E5F">
            <w:pPr>
              <w:pStyle w:val="a3"/>
              <w:ind w:left="1"/>
              <w:rPr>
                <w:rFonts w:eastAsiaTheme="minorEastAsia"/>
              </w:rPr>
            </w:pPr>
          </w:p>
        </w:tc>
        <w:tc>
          <w:tcPr>
            <w:tcW w:w="1424" w:type="pct"/>
          </w:tcPr>
          <w:p w:rsidR="00DB562E" w:rsidRPr="00024E5F" w:rsidRDefault="000B27A0" w:rsidP="00024E5F">
            <w:r w:rsidRPr="00024E5F">
              <w:t>Совершенствование навыков анализа художественного текста, формирование литературоведческих компетенций.</w:t>
            </w:r>
          </w:p>
        </w:tc>
        <w:tc>
          <w:tcPr>
            <w:tcW w:w="1016" w:type="pct"/>
          </w:tcPr>
          <w:p w:rsidR="00024E5F" w:rsidRDefault="00024E5F" w:rsidP="00024E5F">
            <w:r>
              <w:t>Роды литературы</w:t>
            </w:r>
          </w:p>
          <w:p w:rsidR="00024E5F" w:rsidRDefault="00024E5F" w:rsidP="00024E5F">
            <w:r>
              <w:t>Драма</w:t>
            </w:r>
          </w:p>
          <w:p w:rsidR="00DB562E" w:rsidRPr="008F1720" w:rsidRDefault="00024E5F" w:rsidP="00024E5F">
            <w:r>
              <w:t>Трагедия</w:t>
            </w:r>
          </w:p>
        </w:tc>
      </w:tr>
      <w:tr w:rsidR="00C410DD" w:rsidTr="00A801E8">
        <w:trPr>
          <w:cantSplit/>
          <w:trHeight w:val="20"/>
        </w:trPr>
        <w:tc>
          <w:tcPr>
            <w:tcW w:w="287" w:type="pct"/>
          </w:tcPr>
          <w:p w:rsidR="00DB562E" w:rsidRPr="008F1720" w:rsidRDefault="000B27A0" w:rsidP="00DB562E">
            <w:pPr>
              <w:jc w:val="center"/>
            </w:pPr>
            <w:r>
              <w:t>10</w:t>
            </w:r>
            <w:r w:rsidR="00DB562E" w:rsidRPr="008F1720">
              <w:t>.</w:t>
            </w:r>
          </w:p>
        </w:tc>
        <w:tc>
          <w:tcPr>
            <w:tcW w:w="907" w:type="pct"/>
          </w:tcPr>
          <w:p w:rsidR="00DB562E" w:rsidRDefault="00DB562E" w:rsidP="00DB562E">
            <w:pPr>
              <w:tabs>
                <w:tab w:val="left" w:pos="4500"/>
                <w:tab w:val="left" w:pos="7230"/>
              </w:tabs>
              <w:jc w:val="both"/>
              <w:rPr>
                <w:b/>
              </w:rPr>
            </w:pPr>
            <w:r>
              <w:rPr>
                <w:bCs/>
                <w:iCs/>
                <w:color w:val="000000"/>
              </w:rPr>
              <w:t>В.И. Дал</w:t>
            </w:r>
            <w:r>
              <w:rPr>
                <w:color w:val="000000"/>
              </w:rPr>
              <w:t>ь. Сказка «Что значит досуг?».</w:t>
            </w:r>
          </w:p>
        </w:tc>
        <w:tc>
          <w:tcPr>
            <w:tcW w:w="280" w:type="pct"/>
          </w:tcPr>
          <w:p w:rsidR="00DB562E" w:rsidRPr="004C706F" w:rsidRDefault="005D0FF2" w:rsidP="00DB562E">
            <w:pPr>
              <w:pStyle w:val="a3"/>
              <w:ind w:left="1"/>
              <w:rPr>
                <w:rFonts w:eastAsiaTheme="minorEastAsia"/>
              </w:rPr>
            </w:pPr>
            <w:r>
              <w:rPr>
                <w:rFonts w:eastAsiaTheme="minorEastAsia"/>
              </w:rPr>
              <w:t>1</w:t>
            </w:r>
          </w:p>
        </w:tc>
        <w:tc>
          <w:tcPr>
            <w:tcW w:w="1086" w:type="pct"/>
          </w:tcPr>
          <w:p w:rsidR="00DB562E" w:rsidRDefault="00AD2A4D" w:rsidP="00DB562E">
            <w:pPr>
              <w:pStyle w:val="a3"/>
              <w:ind w:left="1"/>
              <w:rPr>
                <w:rFonts w:eastAsiaTheme="minorEastAsia"/>
              </w:rPr>
            </w:pPr>
            <w:r>
              <w:rPr>
                <w:rFonts w:eastAsiaTheme="minorEastAsia"/>
              </w:rPr>
              <w:t>1.Вид</w:t>
            </w:r>
            <w:r w:rsidR="002208D9">
              <w:rPr>
                <w:rFonts w:eastAsiaTheme="minorEastAsia"/>
              </w:rPr>
              <w:t>е</w:t>
            </w:r>
            <w:r>
              <w:rPr>
                <w:rFonts w:eastAsiaTheme="minorEastAsia"/>
              </w:rPr>
              <w:t xml:space="preserve">оролик о жизни и творчестве </w:t>
            </w:r>
            <w:proofErr w:type="spellStart"/>
            <w:r>
              <w:rPr>
                <w:rFonts w:eastAsiaTheme="minorEastAsia"/>
              </w:rPr>
              <w:t>В.Даля</w:t>
            </w:r>
            <w:proofErr w:type="spellEnd"/>
          </w:p>
          <w:p w:rsidR="00D511DF" w:rsidRDefault="00546F7C" w:rsidP="00DB562E">
            <w:pPr>
              <w:pStyle w:val="a3"/>
              <w:ind w:left="1"/>
              <w:rPr>
                <w:rFonts w:eastAsiaTheme="minorEastAsia"/>
              </w:rPr>
            </w:pPr>
            <w:r>
              <w:rPr>
                <w:rFonts w:eastAsiaTheme="minorEastAsia"/>
              </w:rPr>
              <w:t>2.Аналитическое чтение сказок</w:t>
            </w:r>
          </w:p>
          <w:p w:rsidR="00546F7C" w:rsidRDefault="00546F7C" w:rsidP="00DB562E">
            <w:pPr>
              <w:pStyle w:val="a3"/>
              <w:ind w:left="1"/>
              <w:rPr>
                <w:rFonts w:eastAsiaTheme="minorEastAsia"/>
              </w:rPr>
            </w:pPr>
            <w:r>
              <w:rPr>
                <w:rFonts w:eastAsiaTheme="minorEastAsia"/>
              </w:rPr>
              <w:t>3.Викторина</w:t>
            </w:r>
          </w:p>
          <w:p w:rsidR="00546F7C" w:rsidRPr="004C706F" w:rsidRDefault="00546F7C" w:rsidP="00DB562E">
            <w:pPr>
              <w:pStyle w:val="a3"/>
              <w:ind w:left="1"/>
              <w:rPr>
                <w:rFonts w:eastAsiaTheme="minorEastAsia"/>
              </w:rPr>
            </w:pPr>
          </w:p>
        </w:tc>
        <w:tc>
          <w:tcPr>
            <w:tcW w:w="1424" w:type="pct"/>
          </w:tcPr>
          <w:p w:rsidR="00DB562E" w:rsidRPr="008F1720" w:rsidRDefault="005D0FF2" w:rsidP="00DB562E">
            <w:r>
              <w:t xml:space="preserve">Знакомство с жизнью и творчеством </w:t>
            </w:r>
            <w:proofErr w:type="spellStart"/>
            <w:r>
              <w:t>В.Даля</w:t>
            </w:r>
            <w:proofErr w:type="spellEnd"/>
            <w:r>
              <w:t xml:space="preserve">. Особенности сказок </w:t>
            </w:r>
            <w:proofErr w:type="spellStart"/>
            <w:r>
              <w:t>В.Даля</w:t>
            </w:r>
            <w:proofErr w:type="spellEnd"/>
            <w:r>
              <w:t>.</w:t>
            </w:r>
          </w:p>
        </w:tc>
        <w:tc>
          <w:tcPr>
            <w:tcW w:w="1016" w:type="pct"/>
          </w:tcPr>
          <w:p w:rsidR="00DB562E" w:rsidRPr="008F1720" w:rsidRDefault="005D0FF2" w:rsidP="00DB562E">
            <w:r>
              <w:t>Жанр сказки. Композиция сказки</w:t>
            </w:r>
          </w:p>
        </w:tc>
      </w:tr>
      <w:tr w:rsidR="00C410DD" w:rsidTr="00A801E8">
        <w:trPr>
          <w:cantSplit/>
          <w:trHeight w:val="20"/>
        </w:trPr>
        <w:tc>
          <w:tcPr>
            <w:tcW w:w="287" w:type="pct"/>
          </w:tcPr>
          <w:p w:rsidR="00DB562E" w:rsidRPr="008F1720" w:rsidRDefault="00DB562E" w:rsidP="00DB562E"/>
          <w:p w:rsidR="00DB562E" w:rsidRPr="008F1720" w:rsidRDefault="00DB562E" w:rsidP="00DB562E">
            <w:r w:rsidRPr="008F1720">
              <w:t xml:space="preserve">   1</w:t>
            </w:r>
            <w:r w:rsidR="00546F7C">
              <w:t>1</w:t>
            </w:r>
            <w:r w:rsidRPr="008F1720">
              <w:t xml:space="preserve">. </w:t>
            </w:r>
          </w:p>
        </w:tc>
        <w:tc>
          <w:tcPr>
            <w:tcW w:w="907" w:type="pct"/>
          </w:tcPr>
          <w:p w:rsidR="00DB562E" w:rsidRDefault="00DB562E" w:rsidP="00DB562E">
            <w:pPr>
              <w:tabs>
                <w:tab w:val="left" w:pos="4500"/>
                <w:tab w:val="left" w:pos="7230"/>
              </w:tabs>
              <w:jc w:val="both"/>
              <w:rPr>
                <w:b/>
              </w:rPr>
            </w:pPr>
            <w:r>
              <w:rPr>
                <w:rStyle w:val="c1"/>
                <w:bCs/>
                <w:color w:val="000000"/>
              </w:rPr>
              <w:t>И.С. Тургенев.</w:t>
            </w:r>
            <w:r>
              <w:rPr>
                <w:rStyle w:val="apple-converted-space"/>
                <w:bCs/>
                <w:color w:val="000000"/>
              </w:rPr>
              <w:t> </w:t>
            </w:r>
            <w:r>
              <w:t>«Бурмистр». Влияние крепостного права на людей.</w:t>
            </w:r>
          </w:p>
        </w:tc>
        <w:tc>
          <w:tcPr>
            <w:tcW w:w="280" w:type="pct"/>
          </w:tcPr>
          <w:p w:rsidR="00DB562E" w:rsidRPr="004C706F" w:rsidRDefault="00546F7C" w:rsidP="00DB562E">
            <w:pPr>
              <w:pStyle w:val="a3"/>
              <w:ind w:left="1"/>
              <w:rPr>
                <w:rFonts w:eastAsiaTheme="minorEastAsia"/>
              </w:rPr>
            </w:pPr>
            <w:r>
              <w:rPr>
                <w:rFonts w:eastAsiaTheme="minorEastAsia"/>
              </w:rPr>
              <w:t>1</w:t>
            </w:r>
          </w:p>
        </w:tc>
        <w:tc>
          <w:tcPr>
            <w:tcW w:w="1086" w:type="pct"/>
          </w:tcPr>
          <w:p w:rsidR="00DB562E" w:rsidRDefault="00546F7C" w:rsidP="00DB562E">
            <w:pPr>
              <w:pStyle w:val="a3"/>
              <w:ind w:left="1"/>
              <w:rPr>
                <w:rFonts w:eastAsiaTheme="minorEastAsia"/>
              </w:rPr>
            </w:pPr>
            <w:r>
              <w:rPr>
                <w:rFonts w:eastAsiaTheme="minorEastAsia"/>
              </w:rPr>
              <w:t xml:space="preserve">1.Групповая работа: </w:t>
            </w:r>
            <w:r w:rsidR="00857DEE">
              <w:rPr>
                <w:rFonts w:eastAsiaTheme="minorEastAsia"/>
              </w:rPr>
              <w:t>с</w:t>
            </w:r>
            <w:r>
              <w:rPr>
                <w:rFonts w:eastAsiaTheme="minorEastAsia"/>
              </w:rPr>
              <w:t>равнительная характеристика образа героев</w:t>
            </w:r>
          </w:p>
          <w:p w:rsidR="00546F7C" w:rsidRPr="00BE15C1" w:rsidRDefault="00546F7C" w:rsidP="00DB562E">
            <w:pPr>
              <w:pStyle w:val="a3"/>
              <w:ind w:left="1"/>
              <w:rPr>
                <w:rFonts w:eastAsiaTheme="minorEastAsia"/>
              </w:rPr>
            </w:pPr>
            <w:r>
              <w:rPr>
                <w:rFonts w:eastAsiaTheme="minorEastAsia"/>
              </w:rPr>
              <w:t>2.Аналитическое чтение эпизодов рассказа.</w:t>
            </w:r>
          </w:p>
        </w:tc>
        <w:tc>
          <w:tcPr>
            <w:tcW w:w="1424" w:type="pct"/>
          </w:tcPr>
          <w:p w:rsidR="00DB562E" w:rsidRDefault="00546F7C" w:rsidP="00546F7C">
            <w:pPr>
              <w:pStyle w:val="a3"/>
              <w:ind w:left="1"/>
              <w:jc w:val="both"/>
              <w:rPr>
                <w:rFonts w:eastAsiaTheme="minorEastAsia"/>
              </w:rPr>
            </w:pPr>
            <w:r>
              <w:rPr>
                <w:rFonts w:eastAsiaTheme="minorEastAsia"/>
              </w:rPr>
              <w:t xml:space="preserve">Обращение </w:t>
            </w:r>
            <w:proofErr w:type="spellStart"/>
            <w:r>
              <w:rPr>
                <w:rFonts w:eastAsiaTheme="minorEastAsia"/>
              </w:rPr>
              <w:t>И.С.Тургенева</w:t>
            </w:r>
            <w:proofErr w:type="spellEnd"/>
            <w:r>
              <w:rPr>
                <w:rFonts w:eastAsiaTheme="minorEastAsia"/>
              </w:rPr>
              <w:t xml:space="preserve"> к теме крепостного права. Композиция произведения</w:t>
            </w:r>
          </w:p>
          <w:p w:rsidR="00546F7C" w:rsidRPr="00546F7C" w:rsidRDefault="00546F7C" w:rsidP="00546F7C">
            <w:pPr>
              <w:pStyle w:val="a3"/>
              <w:ind w:left="1"/>
              <w:jc w:val="both"/>
              <w:rPr>
                <w:rFonts w:eastAsiaTheme="minorEastAsia"/>
              </w:rPr>
            </w:pPr>
            <w:proofErr w:type="gramStart"/>
            <w:r w:rsidRPr="00546F7C">
              <w:rPr>
                <w:color w:val="000000"/>
                <w:shd w:val="clear" w:color="auto" w:fill="FFFFFF"/>
              </w:rPr>
              <w:t>Сопоставление  и</w:t>
            </w:r>
            <w:proofErr w:type="gramEnd"/>
            <w:r w:rsidRPr="00546F7C">
              <w:rPr>
                <w:color w:val="000000"/>
                <w:shd w:val="clear" w:color="auto" w:fill="FFFFFF"/>
              </w:rPr>
              <w:t xml:space="preserve"> анализ художественного произведения, оценивание поступков  героев</w:t>
            </w:r>
          </w:p>
        </w:tc>
        <w:tc>
          <w:tcPr>
            <w:tcW w:w="1016" w:type="pct"/>
          </w:tcPr>
          <w:p w:rsidR="00DB562E" w:rsidRPr="008F1720" w:rsidRDefault="00546F7C" w:rsidP="00DB562E">
            <w:pPr>
              <w:tabs>
                <w:tab w:val="right" w:pos="2732"/>
              </w:tabs>
            </w:pPr>
            <w:r>
              <w:t>Крепостное право.</w:t>
            </w:r>
          </w:p>
        </w:tc>
      </w:tr>
      <w:tr w:rsidR="00C410DD" w:rsidTr="00A801E8">
        <w:trPr>
          <w:cantSplit/>
          <w:trHeight w:val="20"/>
        </w:trPr>
        <w:tc>
          <w:tcPr>
            <w:tcW w:w="287" w:type="pct"/>
          </w:tcPr>
          <w:p w:rsidR="00DB562E" w:rsidRPr="008F1720" w:rsidRDefault="00DB562E" w:rsidP="00DB562E">
            <w:r w:rsidRPr="008F1720">
              <w:lastRenderedPageBreak/>
              <w:t xml:space="preserve">     1</w:t>
            </w:r>
            <w:r w:rsidR="00546F7C">
              <w:t>2</w:t>
            </w:r>
            <w:r w:rsidRPr="008F1720">
              <w:t xml:space="preserve">.  </w:t>
            </w:r>
          </w:p>
        </w:tc>
        <w:tc>
          <w:tcPr>
            <w:tcW w:w="907" w:type="pct"/>
          </w:tcPr>
          <w:p w:rsidR="00DB562E" w:rsidRDefault="00DB562E" w:rsidP="00DB562E">
            <w:pPr>
              <w:tabs>
                <w:tab w:val="left" w:pos="4500"/>
                <w:tab w:val="left" w:pos="7230"/>
              </w:tabs>
              <w:jc w:val="both"/>
              <w:rPr>
                <w:b/>
              </w:rPr>
            </w:pPr>
            <w:r>
              <w:rPr>
                <w:rStyle w:val="c1"/>
                <w:bCs/>
                <w:color w:val="000000"/>
              </w:rPr>
              <w:t>Н.А. Некрасов.</w:t>
            </w:r>
            <w:r>
              <w:rPr>
                <w:rStyle w:val="apple-converted-space"/>
                <w:bCs/>
                <w:color w:val="000000"/>
              </w:rPr>
              <w:t> </w:t>
            </w:r>
            <w:r>
              <w:t>«Школьник».</w:t>
            </w:r>
          </w:p>
        </w:tc>
        <w:tc>
          <w:tcPr>
            <w:tcW w:w="280" w:type="pct"/>
          </w:tcPr>
          <w:p w:rsidR="00DB562E" w:rsidRPr="004C706F" w:rsidRDefault="00546F7C" w:rsidP="00DB562E">
            <w:pPr>
              <w:pStyle w:val="a3"/>
              <w:ind w:left="1"/>
              <w:rPr>
                <w:rFonts w:eastAsiaTheme="minorEastAsia"/>
              </w:rPr>
            </w:pPr>
            <w:r>
              <w:rPr>
                <w:rFonts w:eastAsiaTheme="minorEastAsia"/>
              </w:rPr>
              <w:t>1</w:t>
            </w:r>
          </w:p>
        </w:tc>
        <w:tc>
          <w:tcPr>
            <w:tcW w:w="1086" w:type="pct"/>
          </w:tcPr>
          <w:p w:rsidR="00546F7C" w:rsidRDefault="00546F7C" w:rsidP="00DB562E">
            <w:r>
              <w:t xml:space="preserve">1.Обучать правильному чтению стихов; </w:t>
            </w:r>
          </w:p>
          <w:p w:rsidR="00FB0D1A" w:rsidRDefault="00546F7C" w:rsidP="00546F7C">
            <w:pPr>
              <w:ind w:left="2"/>
            </w:pPr>
            <w:r>
              <w:t xml:space="preserve">2.Словарная работа </w:t>
            </w:r>
          </w:p>
          <w:p w:rsidR="00546F7C" w:rsidRDefault="00546F7C" w:rsidP="00546F7C">
            <w:pPr>
              <w:ind w:left="2"/>
            </w:pPr>
            <w:r>
              <w:t>3. Доклад</w:t>
            </w:r>
            <w:r w:rsidR="00FB0D1A">
              <w:t xml:space="preserve"> учащегося «</w:t>
            </w:r>
            <w:r>
              <w:t>Своеобразие поэзии Н. А. Некрасова</w:t>
            </w:r>
            <w:r w:rsidR="00FB0D1A">
              <w:t>»</w:t>
            </w:r>
          </w:p>
          <w:p w:rsidR="00124DF5" w:rsidRDefault="00124DF5" w:rsidP="00546F7C">
            <w:pPr>
              <w:ind w:left="2"/>
            </w:pPr>
            <w:r>
              <w:t>4. Кроссворд</w:t>
            </w:r>
          </w:p>
          <w:p w:rsidR="00DB562E" w:rsidRPr="00BE15C1" w:rsidRDefault="00DB562E" w:rsidP="00DB562E">
            <w:pPr>
              <w:rPr>
                <w:rFonts w:eastAsiaTheme="minorEastAsia"/>
              </w:rPr>
            </w:pPr>
          </w:p>
        </w:tc>
        <w:tc>
          <w:tcPr>
            <w:tcW w:w="1424" w:type="pct"/>
          </w:tcPr>
          <w:p w:rsidR="00546F7C" w:rsidRDefault="00546F7C" w:rsidP="00546F7C">
            <w:pPr>
              <w:ind w:left="2"/>
            </w:pPr>
            <w:proofErr w:type="gramStart"/>
            <w:r>
              <w:t>Знакомство  с</w:t>
            </w:r>
            <w:proofErr w:type="gramEnd"/>
            <w:r>
              <w:t>  жизнью  и  творчеством Н. А. Некрасова</w:t>
            </w:r>
            <w:r w:rsidR="00FB0D1A">
              <w:t xml:space="preserve">. </w:t>
            </w:r>
            <w:r w:rsidR="00FB0D1A" w:rsidRPr="00024E5F">
              <w:t>Совершенствование навыков анализа художественного текста, формирование литературоведческих компетенций.</w:t>
            </w:r>
          </w:p>
          <w:p w:rsidR="00DB562E" w:rsidRPr="004C706F" w:rsidRDefault="00DB562E" w:rsidP="00546F7C">
            <w:pPr>
              <w:ind w:left="2"/>
              <w:rPr>
                <w:rFonts w:eastAsiaTheme="minorEastAsia"/>
              </w:rPr>
            </w:pPr>
          </w:p>
        </w:tc>
        <w:tc>
          <w:tcPr>
            <w:tcW w:w="1016" w:type="pct"/>
          </w:tcPr>
          <w:p w:rsidR="00DB562E" w:rsidRDefault="00FB0D1A" w:rsidP="00DB562E">
            <w:pPr>
              <w:tabs>
                <w:tab w:val="right" w:pos="2732"/>
              </w:tabs>
            </w:pPr>
            <w:r>
              <w:t>Лирическое произведение</w:t>
            </w:r>
          </w:p>
          <w:p w:rsidR="00FB0D1A" w:rsidRPr="008F1720" w:rsidRDefault="00FB0D1A" w:rsidP="00DB562E">
            <w:pPr>
              <w:tabs>
                <w:tab w:val="right" w:pos="2732"/>
              </w:tabs>
            </w:pPr>
            <w:r>
              <w:t>Лирический герой</w:t>
            </w:r>
          </w:p>
        </w:tc>
      </w:tr>
      <w:tr w:rsidR="00C410DD" w:rsidTr="00A801E8">
        <w:trPr>
          <w:cantSplit/>
          <w:trHeight w:val="2242"/>
        </w:trPr>
        <w:tc>
          <w:tcPr>
            <w:tcW w:w="287" w:type="pct"/>
          </w:tcPr>
          <w:p w:rsidR="00DB562E" w:rsidRPr="008F1720" w:rsidRDefault="00DB562E" w:rsidP="00DB562E">
            <w:pPr>
              <w:jc w:val="center"/>
            </w:pPr>
            <w:r>
              <w:t xml:space="preserve"> </w:t>
            </w:r>
            <w:r w:rsidRPr="008F1720">
              <w:t>1</w:t>
            </w:r>
            <w:r w:rsidR="00546F7C">
              <w:t>3</w:t>
            </w:r>
            <w:r w:rsidRPr="008F1720">
              <w:t>.</w:t>
            </w:r>
          </w:p>
        </w:tc>
        <w:tc>
          <w:tcPr>
            <w:tcW w:w="907" w:type="pct"/>
          </w:tcPr>
          <w:p w:rsidR="00DB562E" w:rsidRDefault="00DB562E" w:rsidP="00DB562E">
            <w:pPr>
              <w:pStyle w:val="c7"/>
              <w:spacing w:before="0" w:beforeAutospacing="0" w:after="0" w:afterAutospacing="0" w:line="270" w:lineRule="atLeast"/>
              <w:jc w:val="both"/>
              <w:rPr>
                <w:b/>
              </w:rPr>
            </w:pPr>
            <w:r>
              <w:t>Л.Н. Толстой. «Два товарища», «Лгун», «Отец и сыновья».</w:t>
            </w:r>
          </w:p>
        </w:tc>
        <w:tc>
          <w:tcPr>
            <w:tcW w:w="280" w:type="pct"/>
          </w:tcPr>
          <w:p w:rsidR="00DB562E" w:rsidRPr="004C706F" w:rsidRDefault="00FB0D1A" w:rsidP="00DB562E">
            <w:pPr>
              <w:pStyle w:val="a3"/>
              <w:ind w:left="1"/>
              <w:rPr>
                <w:rFonts w:eastAsiaTheme="minorEastAsia"/>
              </w:rPr>
            </w:pPr>
            <w:r>
              <w:rPr>
                <w:rFonts w:eastAsiaTheme="minorEastAsia"/>
              </w:rPr>
              <w:t>1</w:t>
            </w:r>
          </w:p>
        </w:tc>
        <w:tc>
          <w:tcPr>
            <w:tcW w:w="1086" w:type="pct"/>
          </w:tcPr>
          <w:p w:rsidR="00DB562E" w:rsidRPr="00FB0D1A" w:rsidRDefault="00FB0D1A" w:rsidP="00FB0D1A">
            <w:pPr>
              <w:pStyle w:val="a3"/>
              <w:ind w:left="46"/>
              <w:jc w:val="both"/>
              <w:rPr>
                <w:rFonts w:eastAsiaTheme="minorEastAsia"/>
              </w:rPr>
            </w:pPr>
            <w:r w:rsidRPr="00FB0D1A">
              <w:rPr>
                <w:rFonts w:eastAsiaTheme="minorEastAsia"/>
              </w:rPr>
              <w:t>1.Словарная работа</w:t>
            </w:r>
          </w:p>
          <w:p w:rsidR="00FB0D1A" w:rsidRPr="00FB0D1A" w:rsidRDefault="00FB0D1A" w:rsidP="00FB0D1A">
            <w:pPr>
              <w:pStyle w:val="a3"/>
              <w:ind w:left="46"/>
              <w:jc w:val="both"/>
              <w:rPr>
                <w:rFonts w:eastAsiaTheme="minorEastAsia"/>
              </w:rPr>
            </w:pPr>
            <w:r w:rsidRPr="00FB0D1A">
              <w:rPr>
                <w:rFonts w:eastAsiaTheme="minorEastAsia"/>
              </w:rPr>
              <w:t>2.Работа с эпиграфом</w:t>
            </w:r>
          </w:p>
          <w:p w:rsidR="00FB0D1A" w:rsidRPr="00FB0D1A" w:rsidRDefault="00FB0D1A" w:rsidP="00FB0D1A">
            <w:pPr>
              <w:pStyle w:val="a3"/>
              <w:ind w:left="46"/>
              <w:jc w:val="both"/>
              <w:rPr>
                <w:rFonts w:eastAsiaTheme="minorEastAsia"/>
              </w:rPr>
            </w:pPr>
            <w:r w:rsidRPr="00FB0D1A">
              <w:rPr>
                <w:rFonts w:eastAsiaTheme="minorEastAsia"/>
              </w:rPr>
              <w:t>3.Выставка книг</w:t>
            </w:r>
          </w:p>
          <w:p w:rsidR="00FB0D1A" w:rsidRPr="00FB0D1A" w:rsidRDefault="00FB0D1A" w:rsidP="00FB0D1A">
            <w:pPr>
              <w:pStyle w:val="a3"/>
              <w:ind w:left="46"/>
              <w:jc w:val="both"/>
              <w:rPr>
                <w:rFonts w:eastAsiaTheme="minorEastAsia"/>
              </w:rPr>
            </w:pPr>
            <w:r w:rsidRPr="00FB0D1A">
              <w:rPr>
                <w:rFonts w:eastAsiaTheme="minorEastAsia"/>
              </w:rPr>
              <w:t>4.Аналитическая беседа по прочитанным произведениям</w:t>
            </w:r>
          </w:p>
        </w:tc>
        <w:tc>
          <w:tcPr>
            <w:tcW w:w="1424" w:type="pct"/>
          </w:tcPr>
          <w:p w:rsidR="00FB0D1A" w:rsidRDefault="00FB0D1A" w:rsidP="00FB0D1A">
            <w:pPr>
              <w:ind w:left="2"/>
              <w:jc w:val="both"/>
            </w:pPr>
            <w:proofErr w:type="gramStart"/>
            <w:r>
              <w:t>Знакомство  с</w:t>
            </w:r>
            <w:proofErr w:type="gramEnd"/>
            <w:r>
              <w:t xml:space="preserve">  жизнью  и  творчеством Л.Н. Толстого. </w:t>
            </w:r>
            <w:r w:rsidRPr="00024E5F">
              <w:t>Совершенствование навыков анализа художественного текста, формирование литературоведческих компетенций.</w:t>
            </w:r>
          </w:p>
          <w:p w:rsidR="00DB562E" w:rsidRPr="00FB0D1A" w:rsidRDefault="00DB562E" w:rsidP="00DB562E">
            <w:pPr>
              <w:jc w:val="center"/>
            </w:pPr>
          </w:p>
        </w:tc>
        <w:tc>
          <w:tcPr>
            <w:tcW w:w="1016" w:type="pct"/>
          </w:tcPr>
          <w:p w:rsidR="00DB562E" w:rsidRPr="00FB0D1A" w:rsidRDefault="00FB0D1A" w:rsidP="00DB562E">
            <w:pPr>
              <w:tabs>
                <w:tab w:val="right" w:pos="2732"/>
              </w:tabs>
            </w:pPr>
            <w:r w:rsidRPr="00FB0D1A">
              <w:rPr>
                <w:color w:val="333333"/>
                <w:shd w:val="clear" w:color="auto" w:fill="FFFFFF"/>
              </w:rPr>
              <w:t>Басня, пословица, сказка.</w:t>
            </w:r>
          </w:p>
        </w:tc>
      </w:tr>
      <w:tr w:rsidR="00C410DD" w:rsidTr="00A801E8">
        <w:trPr>
          <w:cantSplit/>
          <w:trHeight w:val="2242"/>
        </w:trPr>
        <w:tc>
          <w:tcPr>
            <w:tcW w:w="287" w:type="pct"/>
          </w:tcPr>
          <w:p w:rsidR="00DB562E" w:rsidRPr="008F1720" w:rsidRDefault="00DB562E" w:rsidP="00DB562E">
            <w:r w:rsidRPr="008F1720">
              <w:t xml:space="preserve">  1</w:t>
            </w:r>
            <w:r w:rsidR="00FB0D1A">
              <w:t>4</w:t>
            </w:r>
            <w:r w:rsidRPr="008F1720">
              <w:t>.</w:t>
            </w:r>
          </w:p>
        </w:tc>
        <w:tc>
          <w:tcPr>
            <w:tcW w:w="907" w:type="pct"/>
          </w:tcPr>
          <w:p w:rsidR="00DB562E" w:rsidRDefault="00DB562E" w:rsidP="00DB562E">
            <w:pPr>
              <w:pStyle w:val="c85"/>
              <w:spacing w:before="0" w:beforeAutospacing="0" w:after="0" w:afterAutospacing="0" w:line="270" w:lineRule="atLeast"/>
              <w:ind w:right="24"/>
              <w:jc w:val="both"/>
              <w:rPr>
                <w:b/>
              </w:rPr>
            </w:pPr>
            <w:r>
              <w:rPr>
                <w:rStyle w:val="c1"/>
                <w:bCs/>
                <w:color w:val="000000"/>
              </w:rPr>
              <w:t xml:space="preserve">Н.С. Лесков. </w:t>
            </w:r>
            <w:r>
              <w:t>«Христос в гостях у мужика».</w:t>
            </w:r>
          </w:p>
        </w:tc>
        <w:tc>
          <w:tcPr>
            <w:tcW w:w="280" w:type="pct"/>
          </w:tcPr>
          <w:p w:rsidR="00DB562E" w:rsidRPr="004C706F" w:rsidRDefault="00FB0D1A" w:rsidP="00DB562E">
            <w:pPr>
              <w:pStyle w:val="a3"/>
              <w:ind w:left="1"/>
              <w:rPr>
                <w:rFonts w:eastAsiaTheme="minorEastAsia"/>
              </w:rPr>
            </w:pPr>
            <w:r>
              <w:rPr>
                <w:rFonts w:eastAsiaTheme="minorEastAsia"/>
              </w:rPr>
              <w:t>1</w:t>
            </w:r>
          </w:p>
        </w:tc>
        <w:tc>
          <w:tcPr>
            <w:tcW w:w="1086" w:type="pct"/>
          </w:tcPr>
          <w:p w:rsidR="00DB562E" w:rsidRDefault="00124DF5" w:rsidP="00DB562E">
            <w:pPr>
              <w:pStyle w:val="a3"/>
              <w:ind w:left="1"/>
              <w:rPr>
                <w:rFonts w:eastAsiaTheme="minorEastAsia"/>
              </w:rPr>
            </w:pPr>
            <w:r>
              <w:rPr>
                <w:rFonts w:eastAsiaTheme="minorEastAsia"/>
              </w:rPr>
              <w:t>1.Выступление команд по вопросам домашнего задания</w:t>
            </w:r>
          </w:p>
          <w:p w:rsidR="00124DF5" w:rsidRDefault="00124DF5" w:rsidP="00DB562E">
            <w:pPr>
              <w:pStyle w:val="a3"/>
              <w:ind w:left="1"/>
              <w:rPr>
                <w:rFonts w:eastAsiaTheme="minorEastAsia"/>
              </w:rPr>
            </w:pPr>
            <w:r>
              <w:rPr>
                <w:rFonts w:eastAsiaTheme="minorEastAsia"/>
              </w:rPr>
              <w:t>2.Работа с ассоциативным рядом.</w:t>
            </w:r>
          </w:p>
          <w:p w:rsidR="00124DF5" w:rsidRPr="00124DF5" w:rsidRDefault="00124DF5" w:rsidP="00DB562E">
            <w:pPr>
              <w:pStyle w:val="a3"/>
              <w:ind w:left="1"/>
              <w:rPr>
                <w:rFonts w:eastAsiaTheme="minorEastAsia"/>
              </w:rPr>
            </w:pPr>
            <w:r w:rsidRPr="00124DF5">
              <w:t xml:space="preserve">3.Составление </w:t>
            </w:r>
            <w:proofErr w:type="spellStart"/>
            <w:r w:rsidRPr="00124DF5">
              <w:t>синквейна</w:t>
            </w:r>
            <w:proofErr w:type="spellEnd"/>
          </w:p>
        </w:tc>
        <w:tc>
          <w:tcPr>
            <w:tcW w:w="1424" w:type="pct"/>
          </w:tcPr>
          <w:p w:rsidR="00FB0D1A" w:rsidRDefault="00FB0D1A" w:rsidP="00FB0D1A">
            <w:pPr>
              <w:ind w:left="120"/>
              <w:rPr>
                <w:sz w:val="22"/>
                <w:szCs w:val="22"/>
              </w:rPr>
            </w:pPr>
            <w:r>
              <w:rPr>
                <w:sz w:val="22"/>
                <w:szCs w:val="22"/>
              </w:rPr>
              <w:t xml:space="preserve">Формирование знаний учащихся по творчеству Лескова, </w:t>
            </w:r>
          </w:p>
          <w:p w:rsidR="00FB0D1A" w:rsidRDefault="00FB0D1A" w:rsidP="00FB0D1A">
            <w:pPr>
              <w:ind w:left="120"/>
              <w:rPr>
                <w:sz w:val="22"/>
                <w:szCs w:val="22"/>
              </w:rPr>
            </w:pPr>
            <w:r>
              <w:rPr>
                <w:sz w:val="22"/>
                <w:szCs w:val="22"/>
              </w:rPr>
              <w:t xml:space="preserve">Знакомство с </w:t>
            </w:r>
            <w:proofErr w:type="gramStart"/>
            <w:r>
              <w:rPr>
                <w:sz w:val="22"/>
                <w:szCs w:val="22"/>
              </w:rPr>
              <w:t>жанром  святочным</w:t>
            </w:r>
            <w:proofErr w:type="gramEnd"/>
            <w:r>
              <w:rPr>
                <w:sz w:val="22"/>
                <w:szCs w:val="22"/>
              </w:rPr>
              <w:t xml:space="preserve"> рассказом.</w:t>
            </w:r>
          </w:p>
          <w:p w:rsidR="00DB562E" w:rsidRPr="008F1720" w:rsidRDefault="00DB562E" w:rsidP="00DB562E">
            <w:pPr>
              <w:jc w:val="center"/>
            </w:pPr>
          </w:p>
        </w:tc>
        <w:tc>
          <w:tcPr>
            <w:tcW w:w="1016" w:type="pct"/>
          </w:tcPr>
          <w:p w:rsidR="00124DF5" w:rsidRDefault="00124DF5" w:rsidP="00DB562E">
            <w:r>
              <w:t>Святочный рассказ</w:t>
            </w:r>
          </w:p>
          <w:p w:rsidR="00DB562E" w:rsidRPr="00124DF5" w:rsidRDefault="00124DF5" w:rsidP="00DB562E">
            <w:r>
              <w:t>Ж</w:t>
            </w:r>
            <w:r w:rsidRPr="00124DF5">
              <w:t>анрообразующие признаки святочного рассказа</w:t>
            </w:r>
          </w:p>
        </w:tc>
      </w:tr>
      <w:tr w:rsidR="00C410DD" w:rsidTr="00A801E8">
        <w:trPr>
          <w:cantSplit/>
          <w:trHeight w:val="70"/>
        </w:trPr>
        <w:tc>
          <w:tcPr>
            <w:tcW w:w="287" w:type="pct"/>
            <w:tcBorders>
              <w:bottom w:val="single" w:sz="4" w:space="0" w:color="auto"/>
            </w:tcBorders>
          </w:tcPr>
          <w:p w:rsidR="001F4014" w:rsidRDefault="001F4014" w:rsidP="001F4014">
            <w:r w:rsidRPr="008F1720">
              <w:t xml:space="preserve">  </w:t>
            </w:r>
            <w:r>
              <w:t>15</w:t>
            </w:r>
          </w:p>
          <w:p w:rsidR="00A801E8" w:rsidRPr="008F1720" w:rsidRDefault="00A801E8" w:rsidP="001F4014">
            <w:r>
              <w:t xml:space="preserve">  16</w:t>
            </w:r>
          </w:p>
          <w:p w:rsidR="001F4014" w:rsidRPr="008F1720" w:rsidRDefault="001F4014" w:rsidP="001F4014"/>
        </w:tc>
        <w:tc>
          <w:tcPr>
            <w:tcW w:w="907" w:type="pct"/>
            <w:tcBorders>
              <w:bottom w:val="single" w:sz="4" w:space="0" w:color="auto"/>
            </w:tcBorders>
          </w:tcPr>
          <w:p w:rsidR="001F4014" w:rsidRPr="00FB0D1A" w:rsidRDefault="001F4014" w:rsidP="001F4014">
            <w:pPr>
              <w:pStyle w:val="c7"/>
              <w:spacing w:before="0" w:beforeAutospacing="0" w:after="0" w:afterAutospacing="0" w:line="270" w:lineRule="atLeast"/>
              <w:jc w:val="both"/>
            </w:pPr>
            <w:r w:rsidRPr="00FB0D1A">
              <w:t>Рождество в произведениях русских писателей</w:t>
            </w:r>
            <w:r w:rsidR="00857DEE">
              <w:t xml:space="preserve"> и </w:t>
            </w:r>
            <w:proofErr w:type="spellStart"/>
            <w:r w:rsidR="00857DEE">
              <w:t>плтов</w:t>
            </w:r>
            <w:proofErr w:type="spellEnd"/>
          </w:p>
        </w:tc>
        <w:tc>
          <w:tcPr>
            <w:tcW w:w="280" w:type="pct"/>
            <w:tcBorders>
              <w:bottom w:val="single" w:sz="4" w:space="0" w:color="auto"/>
            </w:tcBorders>
          </w:tcPr>
          <w:p w:rsidR="001F4014" w:rsidRPr="004C706F" w:rsidRDefault="00A801E8" w:rsidP="001F4014">
            <w:pPr>
              <w:pStyle w:val="a3"/>
              <w:ind w:left="1"/>
              <w:rPr>
                <w:rFonts w:eastAsiaTheme="minorEastAsia"/>
              </w:rPr>
            </w:pPr>
            <w:r>
              <w:rPr>
                <w:rFonts w:eastAsiaTheme="minorEastAsia"/>
              </w:rPr>
              <w:t>2</w:t>
            </w:r>
          </w:p>
        </w:tc>
        <w:tc>
          <w:tcPr>
            <w:tcW w:w="1086" w:type="pct"/>
            <w:tcBorders>
              <w:bottom w:val="single" w:sz="4" w:space="0" w:color="auto"/>
            </w:tcBorders>
          </w:tcPr>
          <w:p w:rsidR="001F4014" w:rsidRPr="004C706F" w:rsidRDefault="00857DEE" w:rsidP="001F4014">
            <w:pPr>
              <w:pStyle w:val="a3"/>
              <w:ind w:left="1"/>
              <w:rPr>
                <w:rFonts w:eastAsiaTheme="minorEastAsia"/>
              </w:rPr>
            </w:pPr>
            <w:r>
              <w:rPr>
                <w:rFonts w:eastAsiaTheme="minorEastAsia"/>
              </w:rPr>
              <w:t>Литературная гостиная</w:t>
            </w:r>
          </w:p>
        </w:tc>
        <w:tc>
          <w:tcPr>
            <w:tcW w:w="1424" w:type="pct"/>
            <w:tcBorders>
              <w:bottom w:val="single" w:sz="4" w:space="0" w:color="auto"/>
            </w:tcBorders>
          </w:tcPr>
          <w:p w:rsidR="001F4014" w:rsidRDefault="00857DEE" w:rsidP="00857DEE">
            <w:pPr>
              <w:jc w:val="both"/>
            </w:pPr>
            <w:r>
              <w:t>Тема Рождества в произведениях русских писателей и поэтов.</w:t>
            </w:r>
          </w:p>
          <w:p w:rsidR="00786EEB" w:rsidRPr="008F1720" w:rsidRDefault="00786EEB" w:rsidP="00857DEE">
            <w:pPr>
              <w:jc w:val="both"/>
            </w:pPr>
            <w:r>
              <w:t>Коллективная творческая деятельность.</w:t>
            </w:r>
          </w:p>
        </w:tc>
        <w:tc>
          <w:tcPr>
            <w:tcW w:w="1016" w:type="pct"/>
            <w:tcBorders>
              <w:bottom w:val="single" w:sz="4" w:space="0" w:color="auto"/>
            </w:tcBorders>
          </w:tcPr>
          <w:p w:rsidR="001F4014" w:rsidRPr="003326C1" w:rsidRDefault="001F4014" w:rsidP="001F4014">
            <w:r w:rsidRPr="003326C1">
              <w:t>Святочный рассказ</w:t>
            </w:r>
          </w:p>
        </w:tc>
      </w:tr>
      <w:tr w:rsidR="00C410DD" w:rsidTr="00A801E8">
        <w:trPr>
          <w:cantSplit/>
          <w:trHeight w:val="70"/>
        </w:trPr>
        <w:tc>
          <w:tcPr>
            <w:tcW w:w="287" w:type="pct"/>
            <w:tcBorders>
              <w:bottom w:val="single" w:sz="4" w:space="0" w:color="auto"/>
            </w:tcBorders>
          </w:tcPr>
          <w:p w:rsidR="001F4014" w:rsidRPr="008F1720" w:rsidRDefault="001F4014" w:rsidP="001F4014">
            <w:r w:rsidRPr="008F1720">
              <w:lastRenderedPageBreak/>
              <w:t xml:space="preserve"> </w:t>
            </w:r>
            <w:r>
              <w:t>1</w:t>
            </w:r>
            <w:r w:rsidR="00A801E8">
              <w:t>7</w:t>
            </w:r>
            <w:r w:rsidRPr="008F1720">
              <w:t>.</w:t>
            </w:r>
          </w:p>
        </w:tc>
        <w:tc>
          <w:tcPr>
            <w:tcW w:w="907" w:type="pct"/>
            <w:tcBorders>
              <w:bottom w:val="single" w:sz="4" w:space="0" w:color="auto"/>
            </w:tcBorders>
          </w:tcPr>
          <w:p w:rsidR="001F4014" w:rsidRDefault="001F4014" w:rsidP="001F4014">
            <w:pPr>
              <w:jc w:val="both"/>
              <w:rPr>
                <w:b/>
                <w:color w:val="FF0000"/>
              </w:rPr>
            </w:pPr>
            <w:r>
              <w:rPr>
                <w:bCs/>
                <w:iCs/>
                <w:color w:val="000000"/>
              </w:rPr>
              <w:t xml:space="preserve">К.М. Станюкович. </w:t>
            </w:r>
            <w:r>
              <w:rPr>
                <w:color w:val="000000"/>
              </w:rPr>
              <w:t>«Рождественская ночь». Милосердие и вера.</w:t>
            </w:r>
          </w:p>
        </w:tc>
        <w:tc>
          <w:tcPr>
            <w:tcW w:w="280" w:type="pct"/>
            <w:tcBorders>
              <w:bottom w:val="single" w:sz="4" w:space="0" w:color="auto"/>
            </w:tcBorders>
          </w:tcPr>
          <w:p w:rsidR="001F4014" w:rsidRPr="004C706F" w:rsidRDefault="001F4014" w:rsidP="001F4014">
            <w:pPr>
              <w:pStyle w:val="a3"/>
              <w:ind w:left="1"/>
              <w:rPr>
                <w:rFonts w:eastAsiaTheme="minorEastAsia"/>
              </w:rPr>
            </w:pPr>
            <w:r>
              <w:rPr>
                <w:rFonts w:eastAsiaTheme="minorEastAsia"/>
              </w:rPr>
              <w:t>1</w:t>
            </w:r>
          </w:p>
        </w:tc>
        <w:tc>
          <w:tcPr>
            <w:tcW w:w="1086" w:type="pct"/>
            <w:tcBorders>
              <w:bottom w:val="single" w:sz="4" w:space="0" w:color="auto"/>
            </w:tcBorders>
          </w:tcPr>
          <w:p w:rsidR="001F4014" w:rsidRDefault="00786EEB" w:rsidP="00F31390">
            <w:pPr>
              <w:pStyle w:val="a3"/>
              <w:ind w:left="1"/>
              <w:jc w:val="both"/>
              <w:rPr>
                <w:rFonts w:eastAsiaTheme="minorEastAsia"/>
              </w:rPr>
            </w:pPr>
            <w:r>
              <w:rPr>
                <w:rFonts w:eastAsiaTheme="minorEastAsia"/>
              </w:rPr>
              <w:t>1</w:t>
            </w:r>
            <w:r w:rsidRPr="00FB0D1A">
              <w:rPr>
                <w:rFonts w:eastAsiaTheme="minorEastAsia"/>
              </w:rPr>
              <w:t>.Аналитическая беседа по прочитанн</w:t>
            </w:r>
            <w:r>
              <w:rPr>
                <w:rFonts w:eastAsiaTheme="minorEastAsia"/>
              </w:rPr>
              <w:t>ому</w:t>
            </w:r>
            <w:r w:rsidRPr="00FB0D1A">
              <w:rPr>
                <w:rFonts w:eastAsiaTheme="minorEastAsia"/>
              </w:rPr>
              <w:t xml:space="preserve"> произведени</w:t>
            </w:r>
            <w:r>
              <w:rPr>
                <w:rFonts w:eastAsiaTheme="minorEastAsia"/>
              </w:rPr>
              <w:t>ю.</w:t>
            </w:r>
          </w:p>
          <w:p w:rsidR="00786EEB" w:rsidRDefault="00786EEB" w:rsidP="00F31390">
            <w:pPr>
              <w:pStyle w:val="a3"/>
              <w:ind w:left="1"/>
              <w:jc w:val="both"/>
              <w:rPr>
                <w:rFonts w:eastAsiaTheme="minorEastAsia"/>
              </w:rPr>
            </w:pPr>
            <w:r>
              <w:rPr>
                <w:rFonts w:eastAsiaTheme="minorEastAsia"/>
              </w:rPr>
              <w:t>2.Опыт медленного чтения.</w:t>
            </w:r>
          </w:p>
          <w:p w:rsidR="00786EEB" w:rsidRPr="004C706F" w:rsidRDefault="00786EEB" w:rsidP="00F31390">
            <w:pPr>
              <w:pStyle w:val="a3"/>
              <w:ind w:left="1"/>
              <w:jc w:val="both"/>
              <w:rPr>
                <w:rFonts w:eastAsiaTheme="minorEastAsia"/>
              </w:rPr>
            </w:pPr>
            <w:r>
              <w:rPr>
                <w:rFonts w:eastAsiaTheme="minorEastAsia"/>
              </w:rPr>
              <w:t>3.Обсуждение смысла названия произведения</w:t>
            </w:r>
          </w:p>
        </w:tc>
        <w:tc>
          <w:tcPr>
            <w:tcW w:w="1424" w:type="pct"/>
            <w:tcBorders>
              <w:bottom w:val="single" w:sz="4" w:space="0" w:color="auto"/>
            </w:tcBorders>
          </w:tcPr>
          <w:p w:rsidR="00786EEB" w:rsidRPr="00786EEB" w:rsidRDefault="00786EEB" w:rsidP="00786EEB">
            <w:r w:rsidRPr="00786EEB">
              <w:t xml:space="preserve">Формирование знаний учащихся по творчеству </w:t>
            </w:r>
            <w:proofErr w:type="spellStart"/>
            <w:r w:rsidRPr="00786EEB">
              <w:t>К.М.Станюковича</w:t>
            </w:r>
            <w:proofErr w:type="spellEnd"/>
            <w:r w:rsidRPr="00786EEB">
              <w:t xml:space="preserve">, </w:t>
            </w:r>
          </w:p>
          <w:p w:rsidR="00786EEB" w:rsidRDefault="00786EEB" w:rsidP="00786EEB">
            <w:pPr>
              <w:ind w:left="2"/>
            </w:pPr>
            <w:r w:rsidRPr="00024E5F">
              <w:t>Совершенствование навыков анализа художественного текста, формирование литературоведческих компетенций.</w:t>
            </w:r>
          </w:p>
          <w:p w:rsidR="001F4014" w:rsidRPr="008F1720" w:rsidRDefault="001F4014" w:rsidP="001F4014"/>
        </w:tc>
        <w:tc>
          <w:tcPr>
            <w:tcW w:w="1016" w:type="pct"/>
            <w:tcBorders>
              <w:bottom w:val="single" w:sz="4" w:space="0" w:color="auto"/>
            </w:tcBorders>
          </w:tcPr>
          <w:p w:rsidR="001F4014" w:rsidRDefault="001F4014" w:rsidP="001F4014">
            <w:r w:rsidRPr="003326C1">
              <w:t>Жанрообразующие признаки святочного рассказа</w:t>
            </w:r>
          </w:p>
        </w:tc>
      </w:tr>
      <w:tr w:rsidR="00DB562E" w:rsidTr="00A801E8">
        <w:trPr>
          <w:cantSplit/>
          <w:trHeight w:val="70"/>
        </w:trPr>
        <w:tc>
          <w:tcPr>
            <w:tcW w:w="3984" w:type="pct"/>
            <w:gridSpan w:val="5"/>
            <w:tcBorders>
              <w:bottom w:val="single" w:sz="4" w:space="0" w:color="auto"/>
            </w:tcBorders>
          </w:tcPr>
          <w:p w:rsidR="00DB562E" w:rsidRDefault="00DB562E" w:rsidP="00DB562E">
            <w:pPr>
              <w:pStyle w:val="a3"/>
              <w:autoSpaceDE w:val="0"/>
              <w:autoSpaceDN w:val="0"/>
              <w:adjustRightInd w:val="0"/>
              <w:ind w:left="0"/>
              <w:jc w:val="both"/>
              <w:rPr>
                <w:b/>
              </w:rPr>
            </w:pPr>
            <w:r>
              <w:rPr>
                <w:b/>
              </w:rPr>
              <w:t xml:space="preserve">Раздел 5. </w:t>
            </w:r>
            <w:r>
              <w:rPr>
                <w:b/>
                <w:bCs/>
              </w:rPr>
              <w:t>Русская литература XX века</w:t>
            </w:r>
          </w:p>
        </w:tc>
        <w:tc>
          <w:tcPr>
            <w:tcW w:w="1016" w:type="pct"/>
            <w:tcBorders>
              <w:bottom w:val="single" w:sz="4" w:space="0" w:color="auto"/>
            </w:tcBorders>
          </w:tcPr>
          <w:p w:rsidR="00DB562E" w:rsidRPr="008F1720" w:rsidRDefault="00DB562E" w:rsidP="00DB562E"/>
        </w:tc>
      </w:tr>
      <w:tr w:rsidR="00C410DD" w:rsidTr="00A801E8">
        <w:trPr>
          <w:cantSplit/>
          <w:trHeight w:val="70"/>
        </w:trPr>
        <w:tc>
          <w:tcPr>
            <w:tcW w:w="287" w:type="pct"/>
            <w:tcBorders>
              <w:bottom w:val="single" w:sz="4" w:space="0" w:color="auto"/>
            </w:tcBorders>
          </w:tcPr>
          <w:p w:rsidR="00DB562E" w:rsidRPr="008F1720" w:rsidRDefault="00561B74" w:rsidP="00DB562E">
            <w:r>
              <w:t>18</w:t>
            </w:r>
          </w:p>
        </w:tc>
        <w:tc>
          <w:tcPr>
            <w:tcW w:w="907" w:type="pct"/>
            <w:tcBorders>
              <w:bottom w:val="single" w:sz="4" w:space="0" w:color="auto"/>
            </w:tcBorders>
          </w:tcPr>
          <w:p w:rsidR="00DB562E" w:rsidRDefault="00DB562E" w:rsidP="00DB562E">
            <w:pPr>
              <w:pStyle w:val="c18"/>
              <w:spacing w:before="0" w:beforeAutospacing="0" w:after="0" w:afterAutospacing="0" w:line="270" w:lineRule="atLeast"/>
              <w:ind w:right="14"/>
              <w:jc w:val="both"/>
            </w:pPr>
            <w:r>
              <w:rPr>
                <w:bCs/>
              </w:rPr>
              <w:t xml:space="preserve">М.М. Зощенко. «История болезни». </w:t>
            </w:r>
          </w:p>
        </w:tc>
        <w:tc>
          <w:tcPr>
            <w:tcW w:w="280" w:type="pct"/>
            <w:tcBorders>
              <w:bottom w:val="single" w:sz="4" w:space="0" w:color="auto"/>
            </w:tcBorders>
          </w:tcPr>
          <w:p w:rsidR="00DB562E" w:rsidRPr="004C706F" w:rsidRDefault="00DA75B8" w:rsidP="00DB562E">
            <w:pPr>
              <w:pStyle w:val="a3"/>
              <w:ind w:left="1"/>
              <w:rPr>
                <w:rFonts w:eastAsiaTheme="minorEastAsia"/>
              </w:rPr>
            </w:pPr>
            <w:r>
              <w:rPr>
                <w:rFonts w:eastAsiaTheme="minorEastAsia"/>
              </w:rPr>
              <w:t>1</w:t>
            </w:r>
          </w:p>
        </w:tc>
        <w:tc>
          <w:tcPr>
            <w:tcW w:w="1086" w:type="pct"/>
            <w:tcBorders>
              <w:bottom w:val="single" w:sz="4" w:space="0" w:color="auto"/>
            </w:tcBorders>
          </w:tcPr>
          <w:p w:rsidR="00561B74" w:rsidRDefault="00561B74" w:rsidP="00561B74">
            <w:pPr>
              <w:pStyle w:val="a3"/>
              <w:numPr>
                <w:ilvl w:val="2"/>
                <w:numId w:val="18"/>
              </w:numPr>
              <w:tabs>
                <w:tab w:val="clear" w:pos="2160"/>
                <w:tab w:val="num" w:pos="346"/>
              </w:tabs>
              <w:ind w:left="172" w:hanging="172"/>
              <w:jc w:val="both"/>
              <w:rPr>
                <w:rFonts w:eastAsiaTheme="minorEastAsia"/>
              </w:rPr>
            </w:pPr>
            <w:r>
              <w:rPr>
                <w:rFonts w:eastAsiaTheme="minorEastAsia"/>
              </w:rPr>
              <w:t>Просмотр видео «</w:t>
            </w:r>
            <w:proofErr w:type="gramStart"/>
            <w:r>
              <w:rPr>
                <w:rFonts w:eastAsiaTheme="minorEastAsia"/>
              </w:rPr>
              <w:t>Смешное  и</w:t>
            </w:r>
            <w:proofErr w:type="gramEnd"/>
            <w:r>
              <w:rPr>
                <w:rFonts w:eastAsiaTheme="minorEastAsia"/>
              </w:rPr>
              <w:t xml:space="preserve"> грустное в рассказах Зощенко», </w:t>
            </w:r>
          </w:p>
          <w:p w:rsidR="00561B74" w:rsidRDefault="00561B74" w:rsidP="00561B74">
            <w:pPr>
              <w:pStyle w:val="a3"/>
              <w:numPr>
                <w:ilvl w:val="2"/>
                <w:numId w:val="18"/>
              </w:numPr>
              <w:tabs>
                <w:tab w:val="clear" w:pos="2160"/>
                <w:tab w:val="num" w:pos="346"/>
              </w:tabs>
              <w:ind w:left="172" w:hanging="172"/>
              <w:jc w:val="both"/>
              <w:rPr>
                <w:rFonts w:eastAsiaTheme="minorEastAsia"/>
              </w:rPr>
            </w:pPr>
            <w:r>
              <w:rPr>
                <w:rFonts w:eastAsiaTheme="minorEastAsia"/>
              </w:rPr>
              <w:t>Рассказы в актерском исполнении.</w:t>
            </w:r>
          </w:p>
          <w:p w:rsidR="00561B74" w:rsidRDefault="00A801E8" w:rsidP="00561B74">
            <w:pPr>
              <w:pStyle w:val="a3"/>
              <w:numPr>
                <w:ilvl w:val="2"/>
                <w:numId w:val="18"/>
              </w:numPr>
              <w:tabs>
                <w:tab w:val="clear" w:pos="2160"/>
                <w:tab w:val="num" w:pos="346"/>
              </w:tabs>
              <w:ind w:left="172" w:hanging="172"/>
              <w:jc w:val="both"/>
              <w:rPr>
                <w:rFonts w:eastAsiaTheme="minorEastAsia"/>
              </w:rPr>
            </w:pPr>
            <w:r>
              <w:rPr>
                <w:rFonts w:eastAsiaTheme="minorEastAsia"/>
              </w:rPr>
              <w:t>Групповая р</w:t>
            </w:r>
            <w:r w:rsidR="00561B74">
              <w:rPr>
                <w:rFonts w:eastAsiaTheme="minorEastAsia"/>
              </w:rPr>
              <w:t>абота с текстом</w:t>
            </w:r>
          </w:p>
          <w:p w:rsidR="00561B74" w:rsidRPr="00561B74" w:rsidRDefault="00561B74" w:rsidP="00561B74">
            <w:pPr>
              <w:pStyle w:val="a3"/>
              <w:numPr>
                <w:ilvl w:val="2"/>
                <w:numId w:val="18"/>
              </w:numPr>
              <w:tabs>
                <w:tab w:val="clear" w:pos="2160"/>
                <w:tab w:val="num" w:pos="346"/>
              </w:tabs>
              <w:ind w:left="172" w:hanging="172"/>
              <w:jc w:val="both"/>
              <w:rPr>
                <w:rFonts w:eastAsiaTheme="minorEastAsia"/>
              </w:rPr>
            </w:pPr>
            <w:r>
              <w:rPr>
                <w:rFonts w:eastAsiaTheme="minorEastAsia"/>
              </w:rPr>
              <w:t xml:space="preserve">Составление </w:t>
            </w:r>
            <w:proofErr w:type="spellStart"/>
            <w:r>
              <w:rPr>
                <w:rFonts w:eastAsiaTheme="minorEastAsia"/>
              </w:rPr>
              <w:t>фишбоуна</w:t>
            </w:r>
            <w:proofErr w:type="spellEnd"/>
            <w:r>
              <w:rPr>
                <w:rFonts w:eastAsiaTheme="minorEastAsia"/>
              </w:rPr>
              <w:t>.</w:t>
            </w:r>
          </w:p>
          <w:p w:rsidR="00561B74" w:rsidRPr="00561B74" w:rsidRDefault="00561B74" w:rsidP="00561B74">
            <w:pPr>
              <w:pStyle w:val="a3"/>
              <w:numPr>
                <w:ilvl w:val="2"/>
                <w:numId w:val="18"/>
              </w:numPr>
              <w:tabs>
                <w:tab w:val="clear" w:pos="2160"/>
                <w:tab w:val="num" w:pos="346"/>
              </w:tabs>
              <w:ind w:left="172" w:hanging="172"/>
              <w:jc w:val="both"/>
              <w:rPr>
                <w:rFonts w:eastAsiaTheme="minorEastAsia"/>
              </w:rPr>
            </w:pPr>
            <w:r>
              <w:rPr>
                <w:rFonts w:eastAsiaTheme="minorEastAsia"/>
              </w:rPr>
              <w:t>Составление таблицы «Комические детали и способы создания комического»</w:t>
            </w:r>
          </w:p>
        </w:tc>
        <w:tc>
          <w:tcPr>
            <w:tcW w:w="1424" w:type="pct"/>
            <w:tcBorders>
              <w:bottom w:val="single" w:sz="4" w:space="0" w:color="auto"/>
            </w:tcBorders>
          </w:tcPr>
          <w:p w:rsidR="00DB562E" w:rsidRPr="004C706F" w:rsidRDefault="00A801E8" w:rsidP="00A801E8">
            <w:pPr>
              <w:pStyle w:val="a3"/>
              <w:ind w:left="1"/>
              <w:jc w:val="both"/>
              <w:rPr>
                <w:rFonts w:eastAsiaTheme="minorEastAsia"/>
              </w:rPr>
            </w:pPr>
            <w:r>
              <w:t>П</w:t>
            </w:r>
            <w:r>
              <w:t xml:space="preserve">осредством анализа художественного текста </w:t>
            </w:r>
            <w:r>
              <w:t>выявление</w:t>
            </w:r>
            <w:r>
              <w:t xml:space="preserve"> те</w:t>
            </w:r>
            <w:r>
              <w:t>х</w:t>
            </w:r>
            <w:r>
              <w:t xml:space="preserve"> средств, с помощью которых писатель </w:t>
            </w:r>
            <w:proofErr w:type="spellStart"/>
            <w:r>
              <w:t>М.М.Зощенко</w:t>
            </w:r>
            <w:proofErr w:type="spellEnd"/>
            <w:r>
              <w:t xml:space="preserve"> реализует категорию комического в рассказе; определить вид комического в данном произведении</w:t>
            </w:r>
          </w:p>
        </w:tc>
        <w:tc>
          <w:tcPr>
            <w:tcW w:w="1016" w:type="pct"/>
            <w:tcBorders>
              <w:bottom w:val="single" w:sz="4" w:space="0" w:color="auto"/>
            </w:tcBorders>
          </w:tcPr>
          <w:p w:rsidR="00DB562E" w:rsidRPr="008F1720" w:rsidRDefault="00A801E8" w:rsidP="00DB562E">
            <w:r>
              <w:t>Средства комического и сатирического</w:t>
            </w:r>
          </w:p>
        </w:tc>
      </w:tr>
      <w:tr w:rsidR="00C410DD" w:rsidTr="00A801E8">
        <w:trPr>
          <w:cantSplit/>
          <w:trHeight w:val="70"/>
        </w:trPr>
        <w:tc>
          <w:tcPr>
            <w:tcW w:w="287" w:type="pct"/>
            <w:tcBorders>
              <w:bottom w:val="single" w:sz="4" w:space="0" w:color="auto"/>
            </w:tcBorders>
          </w:tcPr>
          <w:p w:rsidR="00561B74" w:rsidRPr="008F1720" w:rsidRDefault="00561B74" w:rsidP="00561B74">
            <w:r>
              <w:t>19</w:t>
            </w:r>
          </w:p>
        </w:tc>
        <w:tc>
          <w:tcPr>
            <w:tcW w:w="907" w:type="pct"/>
            <w:tcBorders>
              <w:bottom w:val="single" w:sz="4" w:space="0" w:color="auto"/>
            </w:tcBorders>
          </w:tcPr>
          <w:p w:rsidR="00561B74" w:rsidRDefault="00561B74" w:rsidP="00561B74">
            <w:pPr>
              <w:pStyle w:val="c18"/>
              <w:spacing w:before="0" w:beforeAutospacing="0" w:after="0" w:afterAutospacing="0" w:line="270" w:lineRule="atLeast"/>
              <w:ind w:right="14"/>
              <w:jc w:val="both"/>
              <w:rPr>
                <w:b/>
              </w:rPr>
            </w:pPr>
            <w:r>
              <w:rPr>
                <w:bCs/>
              </w:rPr>
              <w:t>М.М. Пришвин «Лесная капель».</w:t>
            </w:r>
          </w:p>
        </w:tc>
        <w:tc>
          <w:tcPr>
            <w:tcW w:w="280" w:type="pct"/>
            <w:tcBorders>
              <w:bottom w:val="single" w:sz="4" w:space="0" w:color="auto"/>
            </w:tcBorders>
          </w:tcPr>
          <w:p w:rsidR="00561B74" w:rsidRPr="004C706F" w:rsidRDefault="00DA75B8" w:rsidP="00561B74">
            <w:pPr>
              <w:pStyle w:val="a3"/>
              <w:ind w:left="1"/>
              <w:rPr>
                <w:rFonts w:eastAsiaTheme="minorEastAsia"/>
              </w:rPr>
            </w:pPr>
            <w:r>
              <w:rPr>
                <w:rFonts w:eastAsiaTheme="minorEastAsia"/>
              </w:rPr>
              <w:t>1</w:t>
            </w:r>
          </w:p>
        </w:tc>
        <w:tc>
          <w:tcPr>
            <w:tcW w:w="1086" w:type="pct"/>
            <w:tcBorders>
              <w:bottom w:val="single" w:sz="4" w:space="0" w:color="auto"/>
            </w:tcBorders>
          </w:tcPr>
          <w:p w:rsidR="00561B74" w:rsidRDefault="00561B74" w:rsidP="00561B74">
            <w:pPr>
              <w:pStyle w:val="a3"/>
              <w:ind w:left="1"/>
              <w:rPr>
                <w:rFonts w:eastAsiaTheme="minorEastAsia"/>
              </w:rPr>
            </w:pPr>
            <w:r>
              <w:rPr>
                <w:rFonts w:eastAsiaTheme="minorEastAsia"/>
              </w:rPr>
              <w:t>1</w:t>
            </w:r>
            <w:r w:rsidRPr="00FB0D1A">
              <w:rPr>
                <w:rFonts w:eastAsiaTheme="minorEastAsia"/>
              </w:rPr>
              <w:t>.Аналитическая беседа по прочитанн</w:t>
            </w:r>
            <w:r>
              <w:rPr>
                <w:rFonts w:eastAsiaTheme="minorEastAsia"/>
              </w:rPr>
              <w:t>ому</w:t>
            </w:r>
            <w:r w:rsidRPr="00FB0D1A">
              <w:rPr>
                <w:rFonts w:eastAsiaTheme="minorEastAsia"/>
              </w:rPr>
              <w:t xml:space="preserve"> произведени</w:t>
            </w:r>
            <w:r>
              <w:rPr>
                <w:rFonts w:eastAsiaTheme="minorEastAsia"/>
              </w:rPr>
              <w:t>ю.</w:t>
            </w:r>
          </w:p>
          <w:p w:rsidR="00561B74" w:rsidRDefault="00561B74" w:rsidP="00561B74">
            <w:pPr>
              <w:pStyle w:val="a3"/>
              <w:ind w:left="1"/>
              <w:rPr>
                <w:rFonts w:eastAsiaTheme="minorEastAsia"/>
              </w:rPr>
            </w:pPr>
            <w:r>
              <w:rPr>
                <w:rFonts w:eastAsiaTheme="minorEastAsia"/>
              </w:rPr>
              <w:t>2.Опыт медленного чтения.</w:t>
            </w:r>
          </w:p>
          <w:p w:rsidR="00561B74" w:rsidRPr="004C706F" w:rsidRDefault="00561B74" w:rsidP="00561B74">
            <w:pPr>
              <w:pStyle w:val="a3"/>
              <w:ind w:left="1"/>
              <w:rPr>
                <w:rFonts w:eastAsiaTheme="minorEastAsia"/>
              </w:rPr>
            </w:pPr>
          </w:p>
        </w:tc>
        <w:tc>
          <w:tcPr>
            <w:tcW w:w="1424" w:type="pct"/>
            <w:tcBorders>
              <w:bottom w:val="single" w:sz="4" w:space="0" w:color="auto"/>
            </w:tcBorders>
          </w:tcPr>
          <w:p w:rsidR="00561B74" w:rsidRPr="00786EEB" w:rsidRDefault="00561B74" w:rsidP="00561B74">
            <w:r w:rsidRPr="00786EEB">
              <w:t xml:space="preserve">Формирование знаний учащихся по творчеству </w:t>
            </w:r>
            <w:r>
              <w:t>М. Пришвина</w:t>
            </w:r>
            <w:r w:rsidRPr="00786EEB">
              <w:t xml:space="preserve">, </w:t>
            </w:r>
          </w:p>
          <w:p w:rsidR="00561B74" w:rsidRDefault="00561B74" w:rsidP="00561B74">
            <w:pPr>
              <w:ind w:left="2"/>
            </w:pPr>
            <w:r w:rsidRPr="00024E5F">
              <w:t>Совершенствование навыков анализа художественного текста, формирование литературоведческих компетенций.</w:t>
            </w:r>
          </w:p>
          <w:p w:rsidR="00561B74" w:rsidRPr="008F1720" w:rsidRDefault="00561B74" w:rsidP="00561B74"/>
        </w:tc>
        <w:tc>
          <w:tcPr>
            <w:tcW w:w="1016" w:type="pct"/>
            <w:tcBorders>
              <w:bottom w:val="single" w:sz="4" w:space="0" w:color="auto"/>
            </w:tcBorders>
          </w:tcPr>
          <w:p w:rsidR="00561B74" w:rsidRDefault="00561B74" w:rsidP="00561B74">
            <w:r>
              <w:t>Тропы</w:t>
            </w:r>
          </w:p>
          <w:p w:rsidR="00561B74" w:rsidRDefault="00561B74" w:rsidP="00561B74">
            <w:r>
              <w:t>Эпитеты</w:t>
            </w:r>
          </w:p>
          <w:p w:rsidR="00561B74" w:rsidRDefault="00561B74" w:rsidP="00561B74">
            <w:r>
              <w:t>Метафоры</w:t>
            </w:r>
          </w:p>
          <w:p w:rsidR="00561B74" w:rsidRDefault="00561B74" w:rsidP="00561B74">
            <w:r>
              <w:t>Сравнения</w:t>
            </w:r>
          </w:p>
          <w:p w:rsidR="00561B74" w:rsidRPr="008F1720" w:rsidRDefault="00561B74" w:rsidP="00561B74">
            <w:r>
              <w:t>Олицетворения</w:t>
            </w:r>
          </w:p>
        </w:tc>
      </w:tr>
      <w:tr w:rsidR="00C410DD" w:rsidTr="00A801E8">
        <w:trPr>
          <w:cantSplit/>
          <w:trHeight w:val="70"/>
        </w:trPr>
        <w:tc>
          <w:tcPr>
            <w:tcW w:w="287" w:type="pct"/>
            <w:tcBorders>
              <w:bottom w:val="single" w:sz="4" w:space="0" w:color="auto"/>
            </w:tcBorders>
          </w:tcPr>
          <w:p w:rsidR="00561B74" w:rsidRPr="008F1720" w:rsidRDefault="00561B74" w:rsidP="00561B74">
            <w:r>
              <w:lastRenderedPageBreak/>
              <w:t>20</w:t>
            </w:r>
          </w:p>
        </w:tc>
        <w:tc>
          <w:tcPr>
            <w:tcW w:w="907" w:type="pct"/>
            <w:tcBorders>
              <w:bottom w:val="single" w:sz="4" w:space="0" w:color="auto"/>
            </w:tcBorders>
          </w:tcPr>
          <w:p w:rsidR="00561B74" w:rsidRDefault="00561B74" w:rsidP="00561B74">
            <w:pPr>
              <w:pStyle w:val="c18"/>
              <w:spacing w:before="0" w:beforeAutospacing="0" w:after="0" w:afterAutospacing="0" w:line="270" w:lineRule="atLeast"/>
              <w:ind w:right="14"/>
              <w:jc w:val="both"/>
              <w:rPr>
                <w:b/>
              </w:rPr>
            </w:pPr>
            <w:r>
              <w:t>А.С. Грин. «Окно в лесу».</w:t>
            </w:r>
          </w:p>
        </w:tc>
        <w:tc>
          <w:tcPr>
            <w:tcW w:w="280" w:type="pct"/>
            <w:tcBorders>
              <w:bottom w:val="single" w:sz="4" w:space="0" w:color="auto"/>
            </w:tcBorders>
          </w:tcPr>
          <w:p w:rsidR="00561B74" w:rsidRPr="004C706F" w:rsidRDefault="00DA75B8" w:rsidP="00561B74">
            <w:pPr>
              <w:pStyle w:val="a3"/>
              <w:ind w:left="1"/>
              <w:rPr>
                <w:rFonts w:eastAsiaTheme="minorEastAsia"/>
              </w:rPr>
            </w:pPr>
            <w:r>
              <w:rPr>
                <w:rFonts w:eastAsiaTheme="minorEastAsia"/>
              </w:rPr>
              <w:t>1</w:t>
            </w:r>
          </w:p>
        </w:tc>
        <w:tc>
          <w:tcPr>
            <w:tcW w:w="1086" w:type="pct"/>
            <w:tcBorders>
              <w:bottom w:val="single" w:sz="4" w:space="0" w:color="auto"/>
            </w:tcBorders>
          </w:tcPr>
          <w:p w:rsidR="00DA75B8" w:rsidRDefault="00DA75B8" w:rsidP="00DA75B8">
            <w:pPr>
              <w:rPr>
                <w:rFonts w:eastAsiaTheme="minorEastAsia"/>
              </w:rPr>
            </w:pPr>
            <w:r>
              <w:rPr>
                <w:rFonts w:eastAsiaTheme="minorEastAsia"/>
              </w:rPr>
              <w:t xml:space="preserve">1.Прослушивание «Лунной сонаты» </w:t>
            </w:r>
            <w:proofErr w:type="spellStart"/>
            <w:r>
              <w:rPr>
                <w:rFonts w:eastAsiaTheme="minorEastAsia"/>
              </w:rPr>
              <w:t>Л.Бетховена</w:t>
            </w:r>
            <w:proofErr w:type="spellEnd"/>
          </w:p>
          <w:p w:rsidR="00DA75B8" w:rsidRDefault="00DA75B8" w:rsidP="00DA75B8">
            <w:pPr>
              <w:rPr>
                <w:rFonts w:eastAsiaTheme="minorEastAsia"/>
              </w:rPr>
            </w:pPr>
            <w:r>
              <w:rPr>
                <w:rFonts w:eastAsiaTheme="minorEastAsia"/>
              </w:rPr>
              <w:t>2.Словесное рисование.</w:t>
            </w:r>
          </w:p>
          <w:p w:rsidR="00DA75B8" w:rsidRDefault="00DA75B8" w:rsidP="00DA75B8">
            <w:pPr>
              <w:rPr>
                <w:rFonts w:eastAsiaTheme="minorEastAsia"/>
              </w:rPr>
            </w:pPr>
            <w:r>
              <w:rPr>
                <w:rFonts w:eastAsiaTheme="minorEastAsia"/>
              </w:rPr>
              <w:t>3.Работа со словарем Ожегова</w:t>
            </w:r>
          </w:p>
          <w:p w:rsidR="00DA75B8" w:rsidRDefault="00DA75B8" w:rsidP="00DA75B8">
            <w:pPr>
              <w:rPr>
                <w:rFonts w:eastAsiaTheme="minorEastAsia"/>
              </w:rPr>
            </w:pPr>
            <w:r>
              <w:rPr>
                <w:rFonts w:eastAsiaTheme="minorEastAsia"/>
              </w:rPr>
              <w:t>4.Комплексный анализ текста</w:t>
            </w:r>
          </w:p>
          <w:p w:rsidR="00DA75B8" w:rsidRPr="00DA75B8" w:rsidRDefault="00DA75B8" w:rsidP="00DA75B8">
            <w:pPr>
              <w:rPr>
                <w:rFonts w:eastAsiaTheme="minorEastAsia"/>
              </w:rPr>
            </w:pPr>
            <w:r>
              <w:rPr>
                <w:rFonts w:eastAsiaTheme="minorEastAsia"/>
              </w:rPr>
              <w:t>5.Обсуждение проблемного вопроса,</w:t>
            </w:r>
          </w:p>
        </w:tc>
        <w:tc>
          <w:tcPr>
            <w:tcW w:w="1424" w:type="pct"/>
            <w:tcBorders>
              <w:bottom w:val="single" w:sz="4" w:space="0" w:color="auto"/>
            </w:tcBorders>
          </w:tcPr>
          <w:p w:rsidR="00DA75B8" w:rsidRPr="00DA75B8" w:rsidRDefault="00DA75B8" w:rsidP="00DA75B8">
            <w:pPr>
              <w:pStyle w:val="a3"/>
              <w:ind w:left="0" w:right="-1"/>
            </w:pPr>
            <w:r w:rsidRPr="00DA75B8">
              <w:t>Созда</w:t>
            </w:r>
            <w:r>
              <w:t xml:space="preserve">ние </w:t>
            </w:r>
            <w:r w:rsidRPr="00DA75B8">
              <w:t>условия для формирования интереса к чтению произведений Александра Грина, для пробуждения дара воображения, для рождения вопросов о смысле жизни и роли мечты в становлении человека.</w:t>
            </w:r>
            <w:r w:rsidRPr="00DA75B8">
              <w:rPr>
                <w:b/>
              </w:rPr>
              <w:t xml:space="preserve">  </w:t>
            </w:r>
          </w:p>
          <w:p w:rsidR="00561B74" w:rsidRPr="004C706F" w:rsidRDefault="00561B74" w:rsidP="00561B74">
            <w:pPr>
              <w:pStyle w:val="a3"/>
              <w:ind w:left="1"/>
              <w:rPr>
                <w:rFonts w:eastAsiaTheme="minorEastAsia"/>
              </w:rPr>
            </w:pPr>
          </w:p>
        </w:tc>
        <w:tc>
          <w:tcPr>
            <w:tcW w:w="1016" w:type="pct"/>
            <w:tcBorders>
              <w:bottom w:val="single" w:sz="4" w:space="0" w:color="auto"/>
            </w:tcBorders>
          </w:tcPr>
          <w:p w:rsidR="00561B74" w:rsidRDefault="00DA75B8" w:rsidP="00561B74">
            <w:r>
              <w:t>Романтизм</w:t>
            </w:r>
          </w:p>
          <w:p w:rsidR="00DA75B8" w:rsidRPr="008F1720" w:rsidRDefault="00DA75B8" w:rsidP="00561B74">
            <w:r>
              <w:t>Романтическое начало</w:t>
            </w:r>
          </w:p>
        </w:tc>
      </w:tr>
      <w:tr w:rsidR="00C410DD" w:rsidTr="00A801E8">
        <w:trPr>
          <w:cantSplit/>
          <w:trHeight w:val="70"/>
        </w:trPr>
        <w:tc>
          <w:tcPr>
            <w:tcW w:w="287" w:type="pct"/>
          </w:tcPr>
          <w:p w:rsidR="00561B74" w:rsidRPr="008F1720" w:rsidRDefault="00561B74" w:rsidP="00561B74">
            <w:r>
              <w:t>21</w:t>
            </w:r>
          </w:p>
        </w:tc>
        <w:tc>
          <w:tcPr>
            <w:tcW w:w="907" w:type="pct"/>
          </w:tcPr>
          <w:p w:rsidR="00561B74" w:rsidRDefault="00561B74" w:rsidP="00561B74">
            <w:pPr>
              <w:tabs>
                <w:tab w:val="left" w:pos="4500"/>
                <w:tab w:val="left" w:pos="7230"/>
              </w:tabs>
              <w:jc w:val="both"/>
              <w:rPr>
                <w:b/>
              </w:rPr>
            </w:pPr>
            <w:r>
              <w:rPr>
                <w:rStyle w:val="c1"/>
                <w:bCs/>
                <w:color w:val="000000"/>
              </w:rPr>
              <w:t>А.П. Платонов. «Корова».</w:t>
            </w:r>
          </w:p>
        </w:tc>
        <w:tc>
          <w:tcPr>
            <w:tcW w:w="280" w:type="pct"/>
          </w:tcPr>
          <w:p w:rsidR="00561B74" w:rsidRPr="004C706F" w:rsidRDefault="00DA75B8" w:rsidP="00561B74">
            <w:pPr>
              <w:pStyle w:val="a3"/>
              <w:ind w:left="1"/>
              <w:rPr>
                <w:rFonts w:eastAsiaTheme="minorEastAsia"/>
              </w:rPr>
            </w:pPr>
            <w:r>
              <w:rPr>
                <w:rFonts w:eastAsiaTheme="minorEastAsia"/>
              </w:rPr>
              <w:t>1</w:t>
            </w:r>
          </w:p>
        </w:tc>
        <w:tc>
          <w:tcPr>
            <w:tcW w:w="1086" w:type="pct"/>
          </w:tcPr>
          <w:p w:rsidR="00561B74" w:rsidRPr="004C706F" w:rsidRDefault="00DA75B8" w:rsidP="00561B74">
            <w:pPr>
              <w:pStyle w:val="a3"/>
              <w:ind w:left="1"/>
              <w:rPr>
                <w:rFonts w:eastAsiaTheme="minorEastAsia"/>
              </w:rPr>
            </w:pPr>
            <w:r>
              <w:rPr>
                <w:rFonts w:eastAsiaTheme="minorEastAsia"/>
              </w:rPr>
              <w:t>Литературная мастерская</w:t>
            </w:r>
          </w:p>
        </w:tc>
        <w:tc>
          <w:tcPr>
            <w:tcW w:w="1424" w:type="pct"/>
          </w:tcPr>
          <w:p w:rsidR="00DA75B8" w:rsidRPr="00DA75B8" w:rsidRDefault="00DA75B8" w:rsidP="00DA75B8">
            <w:pPr>
              <w:jc w:val="both"/>
            </w:pPr>
            <w:r w:rsidRPr="00DA75B8">
              <w:t xml:space="preserve">Ознакомление </w:t>
            </w:r>
            <w:r w:rsidRPr="00DA75B8">
              <w:t>с текстом рассказа «Корова», с его основными проблемами; обсу</w:t>
            </w:r>
            <w:r w:rsidRPr="00DA75B8">
              <w:t>ждение</w:t>
            </w:r>
            <w:r w:rsidRPr="00DA75B8">
              <w:t xml:space="preserve"> проблем</w:t>
            </w:r>
            <w:r w:rsidRPr="00DA75B8">
              <w:t>ы</w:t>
            </w:r>
            <w:r w:rsidRPr="00DA75B8">
              <w:t xml:space="preserve"> человека и окружающего мира;</w:t>
            </w:r>
            <w:r w:rsidRPr="00DA75B8">
              <w:t xml:space="preserve"> </w:t>
            </w:r>
            <w:proofErr w:type="gramStart"/>
            <w:r w:rsidRPr="00DA75B8">
              <w:t xml:space="preserve">пробуждение </w:t>
            </w:r>
            <w:r w:rsidRPr="00DA75B8">
              <w:t xml:space="preserve"> сострадани</w:t>
            </w:r>
            <w:r w:rsidRPr="00DA75B8">
              <w:t>я</w:t>
            </w:r>
            <w:proofErr w:type="gramEnd"/>
            <w:r w:rsidRPr="00DA75B8">
              <w:t xml:space="preserve"> и люб</w:t>
            </w:r>
            <w:r w:rsidRPr="00DA75B8">
              <w:t xml:space="preserve">ви </w:t>
            </w:r>
            <w:r w:rsidRPr="00DA75B8">
              <w:t xml:space="preserve"> ко всему живому. </w:t>
            </w:r>
            <w:r w:rsidRPr="00DA75B8">
              <w:tab/>
            </w:r>
          </w:p>
          <w:p w:rsidR="00561B74" w:rsidRPr="00BE15C1" w:rsidRDefault="00561B74" w:rsidP="00561B74">
            <w:pPr>
              <w:pStyle w:val="a3"/>
              <w:ind w:left="1"/>
              <w:rPr>
                <w:rFonts w:eastAsiaTheme="minorEastAsia"/>
              </w:rPr>
            </w:pPr>
          </w:p>
        </w:tc>
        <w:tc>
          <w:tcPr>
            <w:tcW w:w="1016" w:type="pct"/>
          </w:tcPr>
          <w:p w:rsidR="00561B74" w:rsidRDefault="00DA75B8" w:rsidP="00561B74">
            <w:r>
              <w:t>Милосердие</w:t>
            </w:r>
          </w:p>
          <w:p w:rsidR="00DA75B8" w:rsidRPr="008F1720" w:rsidRDefault="00F34B6E" w:rsidP="00561B74">
            <w:r>
              <w:t>Сострадание</w:t>
            </w:r>
          </w:p>
        </w:tc>
      </w:tr>
      <w:tr w:rsidR="00C410DD" w:rsidTr="00A801E8">
        <w:trPr>
          <w:cantSplit/>
          <w:trHeight w:val="70"/>
        </w:trPr>
        <w:tc>
          <w:tcPr>
            <w:tcW w:w="287" w:type="pct"/>
          </w:tcPr>
          <w:p w:rsidR="00561B74" w:rsidRDefault="00561B74" w:rsidP="00561B74">
            <w:r>
              <w:t>22</w:t>
            </w:r>
          </w:p>
          <w:p w:rsidR="00561B74" w:rsidRPr="008F1720" w:rsidRDefault="00561B74" w:rsidP="00561B74">
            <w:r>
              <w:t>23</w:t>
            </w:r>
          </w:p>
        </w:tc>
        <w:tc>
          <w:tcPr>
            <w:tcW w:w="907" w:type="pct"/>
          </w:tcPr>
          <w:p w:rsidR="00561B74" w:rsidRDefault="00F34B6E" w:rsidP="00561B74">
            <w:pPr>
              <w:tabs>
                <w:tab w:val="left" w:pos="4500"/>
                <w:tab w:val="left" w:pos="7230"/>
              </w:tabs>
              <w:jc w:val="both"/>
              <w:rPr>
                <w:rStyle w:val="c1"/>
                <w:bCs/>
                <w:color w:val="000000"/>
              </w:rPr>
            </w:pPr>
            <w:r>
              <w:rPr>
                <w:rStyle w:val="c1"/>
                <w:bCs/>
                <w:color w:val="000000"/>
                <w:szCs w:val="28"/>
              </w:rPr>
              <w:t>Валентина Осеева</w:t>
            </w:r>
            <w:r w:rsidR="00561B74">
              <w:rPr>
                <w:rStyle w:val="c1"/>
                <w:bCs/>
                <w:color w:val="000000"/>
                <w:szCs w:val="28"/>
              </w:rPr>
              <w:t>. «</w:t>
            </w:r>
            <w:proofErr w:type="spellStart"/>
            <w:r w:rsidR="00561B74">
              <w:rPr>
                <w:rStyle w:val="c1"/>
                <w:bCs/>
                <w:color w:val="000000"/>
                <w:szCs w:val="28"/>
              </w:rPr>
              <w:t>Васёк</w:t>
            </w:r>
            <w:proofErr w:type="spellEnd"/>
            <w:r w:rsidR="00561B74">
              <w:rPr>
                <w:rStyle w:val="c1"/>
                <w:bCs/>
                <w:color w:val="000000"/>
                <w:szCs w:val="28"/>
              </w:rPr>
              <w:t xml:space="preserve"> Трубачёв и его товарищи».</w:t>
            </w:r>
          </w:p>
        </w:tc>
        <w:tc>
          <w:tcPr>
            <w:tcW w:w="280" w:type="pct"/>
          </w:tcPr>
          <w:p w:rsidR="00561B74" w:rsidRPr="004C706F" w:rsidRDefault="00F34B6E" w:rsidP="00561B74">
            <w:pPr>
              <w:pStyle w:val="a3"/>
              <w:ind w:left="1"/>
              <w:rPr>
                <w:rFonts w:eastAsiaTheme="minorEastAsia"/>
              </w:rPr>
            </w:pPr>
            <w:r>
              <w:rPr>
                <w:rFonts w:eastAsiaTheme="minorEastAsia"/>
              </w:rPr>
              <w:t>2</w:t>
            </w:r>
          </w:p>
        </w:tc>
        <w:tc>
          <w:tcPr>
            <w:tcW w:w="1086" w:type="pct"/>
          </w:tcPr>
          <w:p w:rsidR="00561B74" w:rsidRDefault="00F34B6E" w:rsidP="00561B74">
            <w:pPr>
              <w:pStyle w:val="a3"/>
              <w:ind w:left="1"/>
              <w:rPr>
                <w:rFonts w:eastAsiaTheme="minorEastAsia"/>
              </w:rPr>
            </w:pPr>
            <w:r>
              <w:rPr>
                <w:rFonts w:eastAsiaTheme="minorEastAsia"/>
              </w:rPr>
              <w:t>1.Создание кластера «Познай мир»</w:t>
            </w:r>
          </w:p>
          <w:p w:rsidR="00F34B6E" w:rsidRDefault="00F34B6E" w:rsidP="00561B74">
            <w:pPr>
              <w:pStyle w:val="a3"/>
              <w:ind w:left="1"/>
              <w:rPr>
                <w:rFonts w:eastAsiaTheme="minorEastAsia"/>
              </w:rPr>
            </w:pPr>
            <w:r>
              <w:rPr>
                <w:rFonts w:eastAsiaTheme="minorEastAsia"/>
              </w:rPr>
              <w:t>2. Комментированное чтение отрывков повести</w:t>
            </w:r>
          </w:p>
          <w:p w:rsidR="00F34B6E" w:rsidRDefault="00F34B6E" w:rsidP="00561B74">
            <w:pPr>
              <w:pStyle w:val="a3"/>
              <w:ind w:left="1"/>
              <w:rPr>
                <w:rFonts w:eastAsiaTheme="minorEastAsia"/>
              </w:rPr>
            </w:pPr>
            <w:r>
              <w:rPr>
                <w:rFonts w:eastAsiaTheme="minorEastAsia"/>
              </w:rPr>
              <w:t>3.Просмор художественного фильма</w:t>
            </w:r>
          </w:p>
          <w:p w:rsidR="00F34B6E" w:rsidRPr="004C706F" w:rsidRDefault="00F34B6E" w:rsidP="00561B74">
            <w:pPr>
              <w:pStyle w:val="a3"/>
              <w:ind w:left="1"/>
              <w:rPr>
                <w:rFonts w:eastAsiaTheme="minorEastAsia"/>
              </w:rPr>
            </w:pPr>
            <w:r>
              <w:rPr>
                <w:rFonts w:eastAsiaTheme="minorEastAsia"/>
              </w:rPr>
              <w:t>4. Мозговой штурм</w:t>
            </w:r>
          </w:p>
        </w:tc>
        <w:tc>
          <w:tcPr>
            <w:tcW w:w="1424" w:type="pct"/>
          </w:tcPr>
          <w:p w:rsidR="00F34B6E" w:rsidRDefault="00F34B6E" w:rsidP="00F34B6E">
            <w:pPr>
              <w:shd w:val="clear" w:color="auto" w:fill="FFFFFF"/>
              <w:rPr>
                <w:rFonts w:ascii="Arial" w:hAnsi="Arial" w:cs="Arial"/>
                <w:color w:val="181818"/>
                <w:sz w:val="21"/>
                <w:szCs w:val="21"/>
              </w:rPr>
            </w:pPr>
            <w:r>
              <w:rPr>
                <w:color w:val="181818"/>
              </w:rPr>
              <w:t> </w:t>
            </w:r>
            <w:r>
              <w:rPr>
                <w:color w:val="181818"/>
              </w:rPr>
              <w:t>Ознакомление с текстом</w:t>
            </w:r>
            <w:r>
              <w:rPr>
                <w:color w:val="181818"/>
              </w:rPr>
              <w:t xml:space="preserve"> </w:t>
            </w:r>
            <w:r>
              <w:rPr>
                <w:color w:val="181818"/>
              </w:rPr>
              <w:t>(</w:t>
            </w:r>
            <w:r>
              <w:rPr>
                <w:color w:val="181818"/>
              </w:rPr>
              <w:t>отрывк</w:t>
            </w:r>
            <w:r>
              <w:rPr>
                <w:color w:val="181818"/>
              </w:rPr>
              <w:t>и</w:t>
            </w:r>
            <w:r>
              <w:rPr>
                <w:color w:val="181818"/>
              </w:rPr>
              <w:t xml:space="preserve"> из </w:t>
            </w:r>
            <w:proofErr w:type="gramStart"/>
            <w:r>
              <w:rPr>
                <w:color w:val="181818"/>
              </w:rPr>
              <w:t>повести  В.</w:t>
            </w:r>
            <w:proofErr w:type="gramEnd"/>
            <w:r>
              <w:rPr>
                <w:color w:val="181818"/>
              </w:rPr>
              <w:t xml:space="preserve"> Осеевой «Васек Трубачев и его товарищи»</w:t>
            </w:r>
            <w:r>
              <w:rPr>
                <w:color w:val="181818"/>
              </w:rPr>
              <w:t>)</w:t>
            </w:r>
            <w:r>
              <w:rPr>
                <w:color w:val="181818"/>
              </w:rPr>
              <w:t>,</w:t>
            </w:r>
          </w:p>
          <w:p w:rsidR="00561B74" w:rsidRPr="008F1720" w:rsidRDefault="00561B74" w:rsidP="00F34B6E">
            <w:pPr>
              <w:shd w:val="clear" w:color="auto" w:fill="FFFFFF"/>
            </w:pPr>
          </w:p>
        </w:tc>
        <w:tc>
          <w:tcPr>
            <w:tcW w:w="1016" w:type="pct"/>
          </w:tcPr>
          <w:p w:rsidR="00561B74" w:rsidRPr="008F1720" w:rsidRDefault="00F34B6E" w:rsidP="00561B74">
            <w:r>
              <w:t>Гуманизм</w:t>
            </w:r>
          </w:p>
        </w:tc>
      </w:tr>
      <w:tr w:rsidR="00C410DD" w:rsidTr="00A801E8">
        <w:trPr>
          <w:cantSplit/>
          <w:trHeight w:val="70"/>
        </w:trPr>
        <w:tc>
          <w:tcPr>
            <w:tcW w:w="287" w:type="pct"/>
          </w:tcPr>
          <w:p w:rsidR="00561B74" w:rsidRDefault="00561B74" w:rsidP="00561B74">
            <w:r>
              <w:t>24</w:t>
            </w:r>
          </w:p>
          <w:p w:rsidR="00F34B6E" w:rsidRPr="008F1720" w:rsidRDefault="00F34B6E" w:rsidP="00561B74">
            <w:r>
              <w:t>25</w:t>
            </w:r>
          </w:p>
        </w:tc>
        <w:tc>
          <w:tcPr>
            <w:tcW w:w="907" w:type="pct"/>
          </w:tcPr>
          <w:p w:rsidR="00561B74" w:rsidRDefault="00561B74" w:rsidP="00561B74">
            <w:pPr>
              <w:tabs>
                <w:tab w:val="left" w:pos="4500"/>
                <w:tab w:val="left" w:pos="7230"/>
              </w:tabs>
              <w:jc w:val="both"/>
              <w:rPr>
                <w:rStyle w:val="c1"/>
                <w:bCs/>
                <w:color w:val="000000"/>
              </w:rPr>
            </w:pPr>
            <w:r>
              <w:rPr>
                <w:rStyle w:val="c1"/>
                <w:bCs/>
                <w:color w:val="000000"/>
              </w:rPr>
              <w:t>Л. Пантелеев. Г. Белых. «Республика ШКИД».</w:t>
            </w:r>
          </w:p>
        </w:tc>
        <w:tc>
          <w:tcPr>
            <w:tcW w:w="280" w:type="pct"/>
          </w:tcPr>
          <w:p w:rsidR="00561B74" w:rsidRPr="004C706F" w:rsidRDefault="00F34B6E" w:rsidP="00561B74">
            <w:pPr>
              <w:pStyle w:val="a3"/>
              <w:ind w:left="1"/>
              <w:rPr>
                <w:rFonts w:eastAsiaTheme="minorEastAsia"/>
              </w:rPr>
            </w:pPr>
            <w:r>
              <w:rPr>
                <w:rFonts w:eastAsiaTheme="minorEastAsia"/>
              </w:rPr>
              <w:t>2</w:t>
            </w:r>
          </w:p>
        </w:tc>
        <w:tc>
          <w:tcPr>
            <w:tcW w:w="1086" w:type="pct"/>
          </w:tcPr>
          <w:p w:rsidR="00363FBB" w:rsidRDefault="00363FBB" w:rsidP="00363FBB">
            <w:pPr>
              <w:pStyle w:val="a3"/>
              <w:ind w:left="1"/>
              <w:rPr>
                <w:rFonts w:eastAsiaTheme="minorEastAsia"/>
              </w:rPr>
            </w:pPr>
            <w:r>
              <w:rPr>
                <w:rFonts w:eastAsiaTheme="minorEastAsia"/>
              </w:rPr>
              <w:t>1</w:t>
            </w:r>
            <w:r>
              <w:rPr>
                <w:rFonts w:eastAsiaTheme="minorEastAsia"/>
              </w:rPr>
              <w:t>. Комментированное чтение отрывков повести</w:t>
            </w:r>
          </w:p>
          <w:p w:rsidR="00363FBB" w:rsidRDefault="00363FBB" w:rsidP="00363FBB">
            <w:pPr>
              <w:pStyle w:val="a3"/>
              <w:ind w:left="1"/>
              <w:rPr>
                <w:rFonts w:eastAsiaTheme="minorEastAsia"/>
              </w:rPr>
            </w:pPr>
            <w:r>
              <w:rPr>
                <w:rFonts w:eastAsiaTheme="minorEastAsia"/>
              </w:rPr>
              <w:t>2</w:t>
            </w:r>
            <w:r>
              <w:rPr>
                <w:rFonts w:eastAsiaTheme="minorEastAsia"/>
              </w:rPr>
              <w:t>.Просмор художественного фильма</w:t>
            </w:r>
          </w:p>
          <w:p w:rsidR="00561B74" w:rsidRDefault="00363FBB" w:rsidP="00363FBB">
            <w:pPr>
              <w:pStyle w:val="a3"/>
              <w:ind w:left="1"/>
              <w:rPr>
                <w:rFonts w:eastAsiaTheme="minorEastAsia"/>
              </w:rPr>
            </w:pPr>
            <w:r>
              <w:rPr>
                <w:rFonts w:eastAsiaTheme="minorEastAsia"/>
              </w:rPr>
              <w:t>3</w:t>
            </w:r>
            <w:r>
              <w:rPr>
                <w:rFonts w:eastAsiaTheme="minorEastAsia"/>
              </w:rPr>
              <w:t>. Мозговой штурм</w:t>
            </w:r>
          </w:p>
          <w:p w:rsidR="00363FBB" w:rsidRPr="004C706F" w:rsidRDefault="00363FBB" w:rsidP="00363FBB">
            <w:pPr>
              <w:pStyle w:val="a3"/>
              <w:ind w:left="1"/>
              <w:rPr>
                <w:rFonts w:eastAsiaTheme="minorEastAsia"/>
              </w:rPr>
            </w:pPr>
            <w:r>
              <w:rPr>
                <w:rFonts w:eastAsiaTheme="minorEastAsia"/>
              </w:rPr>
              <w:t xml:space="preserve">4. </w:t>
            </w:r>
            <w:r>
              <w:rPr>
                <w:rFonts w:eastAsiaTheme="minorEastAsia"/>
              </w:rPr>
              <w:t>Создание кластера</w:t>
            </w:r>
          </w:p>
        </w:tc>
        <w:tc>
          <w:tcPr>
            <w:tcW w:w="1424" w:type="pct"/>
          </w:tcPr>
          <w:p w:rsidR="00561B74" w:rsidRPr="008F1720" w:rsidRDefault="00363FBB" w:rsidP="00363FBB">
            <w:pPr>
              <w:ind w:left="1"/>
              <w:jc w:val="both"/>
            </w:pPr>
            <w:r>
              <w:t>Ознакомление</w:t>
            </w:r>
            <w:r w:rsidR="00F34B6E">
              <w:t xml:space="preserve"> учащихся с именами Г. Белых и Л. Пантелеева, в процессе анализа избранных глав повести «Республика ШКИД»</w:t>
            </w:r>
            <w:r>
              <w:t xml:space="preserve">, </w:t>
            </w:r>
            <w:r w:rsidR="00F34B6E">
              <w:t>художественное своеобразие стиля произведения.</w:t>
            </w:r>
          </w:p>
        </w:tc>
        <w:tc>
          <w:tcPr>
            <w:tcW w:w="1016" w:type="pct"/>
          </w:tcPr>
          <w:p w:rsidR="00561B74" w:rsidRPr="008F1720" w:rsidRDefault="00363FBB" w:rsidP="00363FBB">
            <w:pPr>
              <w:jc w:val="both"/>
            </w:pPr>
            <w:r>
              <w:t>Художественное своеобразие стиля писателя</w:t>
            </w:r>
          </w:p>
        </w:tc>
      </w:tr>
      <w:tr w:rsidR="00C410DD" w:rsidTr="00A801E8">
        <w:trPr>
          <w:cantSplit/>
          <w:trHeight w:val="70"/>
        </w:trPr>
        <w:tc>
          <w:tcPr>
            <w:tcW w:w="287" w:type="pct"/>
          </w:tcPr>
          <w:p w:rsidR="00561B74" w:rsidRPr="008F1720" w:rsidRDefault="00561B74" w:rsidP="00561B74">
            <w:r>
              <w:lastRenderedPageBreak/>
              <w:t>26</w:t>
            </w:r>
          </w:p>
        </w:tc>
        <w:tc>
          <w:tcPr>
            <w:tcW w:w="907" w:type="pct"/>
          </w:tcPr>
          <w:p w:rsidR="00561B74" w:rsidRDefault="00561B74" w:rsidP="00561B74">
            <w:pPr>
              <w:tabs>
                <w:tab w:val="left" w:pos="4500"/>
                <w:tab w:val="left" w:pos="7230"/>
              </w:tabs>
              <w:jc w:val="both"/>
              <w:rPr>
                <w:b/>
              </w:rPr>
            </w:pPr>
            <w:r>
              <w:rPr>
                <w:rFonts w:eastAsia="TimesNewRomanPSMT"/>
                <w:color w:val="000000"/>
              </w:rPr>
              <w:t xml:space="preserve">В.А. Сухомлинский «Легенда о материнской любви». </w:t>
            </w:r>
          </w:p>
        </w:tc>
        <w:tc>
          <w:tcPr>
            <w:tcW w:w="280" w:type="pct"/>
          </w:tcPr>
          <w:p w:rsidR="00561B74" w:rsidRPr="004C706F" w:rsidRDefault="00F31390" w:rsidP="00561B74">
            <w:pPr>
              <w:pStyle w:val="a3"/>
              <w:ind w:left="1"/>
              <w:rPr>
                <w:rFonts w:eastAsiaTheme="minorEastAsia"/>
              </w:rPr>
            </w:pPr>
            <w:r>
              <w:rPr>
                <w:rFonts w:eastAsiaTheme="minorEastAsia"/>
              </w:rPr>
              <w:t>1</w:t>
            </w:r>
          </w:p>
        </w:tc>
        <w:tc>
          <w:tcPr>
            <w:tcW w:w="1086" w:type="pct"/>
          </w:tcPr>
          <w:p w:rsidR="00F31390" w:rsidRDefault="00F31390" w:rsidP="00F31390">
            <w:pPr>
              <w:pStyle w:val="a3"/>
              <w:ind w:left="1"/>
              <w:jc w:val="both"/>
              <w:rPr>
                <w:rFonts w:eastAsiaTheme="minorEastAsia"/>
              </w:rPr>
            </w:pPr>
            <w:r>
              <w:rPr>
                <w:rFonts w:eastAsiaTheme="minorEastAsia"/>
              </w:rPr>
              <w:t>1</w:t>
            </w:r>
            <w:r w:rsidRPr="00FB0D1A">
              <w:rPr>
                <w:rFonts w:eastAsiaTheme="minorEastAsia"/>
              </w:rPr>
              <w:t>.Аналитическая беседа по прочитанн</w:t>
            </w:r>
            <w:r>
              <w:rPr>
                <w:rFonts w:eastAsiaTheme="minorEastAsia"/>
              </w:rPr>
              <w:t>ому</w:t>
            </w:r>
            <w:r w:rsidRPr="00FB0D1A">
              <w:rPr>
                <w:rFonts w:eastAsiaTheme="minorEastAsia"/>
              </w:rPr>
              <w:t xml:space="preserve"> произведени</w:t>
            </w:r>
            <w:r>
              <w:rPr>
                <w:rFonts w:eastAsiaTheme="minorEastAsia"/>
              </w:rPr>
              <w:t>ю.</w:t>
            </w:r>
          </w:p>
          <w:p w:rsidR="00F31390" w:rsidRDefault="00F31390" w:rsidP="00F31390">
            <w:pPr>
              <w:pStyle w:val="a3"/>
              <w:ind w:left="1"/>
              <w:jc w:val="both"/>
              <w:rPr>
                <w:rFonts w:eastAsiaTheme="minorEastAsia"/>
              </w:rPr>
            </w:pPr>
            <w:r>
              <w:rPr>
                <w:rFonts w:eastAsiaTheme="minorEastAsia"/>
              </w:rPr>
              <w:t>2.Опыт медленного чтения.</w:t>
            </w:r>
          </w:p>
          <w:p w:rsidR="00F31390" w:rsidRDefault="00F31390" w:rsidP="00F31390">
            <w:pPr>
              <w:pStyle w:val="a3"/>
              <w:ind w:left="1"/>
              <w:rPr>
                <w:rFonts w:eastAsiaTheme="minorEastAsia"/>
              </w:rPr>
            </w:pPr>
            <w:r>
              <w:rPr>
                <w:rFonts w:eastAsiaTheme="minorEastAsia"/>
              </w:rPr>
              <w:t>3.Обсуждение смысла названия произведения</w:t>
            </w:r>
          </w:p>
          <w:p w:rsidR="00F31390" w:rsidRPr="00F31390" w:rsidRDefault="00F31390" w:rsidP="00F31390">
            <w:pPr>
              <w:pStyle w:val="a3"/>
              <w:ind w:left="1"/>
              <w:rPr>
                <w:rStyle w:val="c1"/>
                <w:color w:val="000000"/>
                <w:shd w:val="clear" w:color="auto" w:fill="FFFFFF"/>
              </w:rPr>
            </w:pPr>
            <w:r w:rsidRPr="00F31390">
              <w:rPr>
                <w:rStyle w:val="c1"/>
                <w:color w:val="000000"/>
                <w:shd w:val="clear" w:color="auto" w:fill="FFFFFF"/>
              </w:rPr>
              <w:t>4.</w:t>
            </w:r>
            <w:r>
              <w:rPr>
                <w:rStyle w:val="c1"/>
                <w:color w:val="000000"/>
                <w:shd w:val="clear" w:color="auto" w:fill="FFFFFF"/>
              </w:rPr>
              <w:t xml:space="preserve">Творческое задание: </w:t>
            </w:r>
          </w:p>
          <w:p w:rsidR="00561B74" w:rsidRPr="004C706F" w:rsidRDefault="00F31390" w:rsidP="00561B74">
            <w:pPr>
              <w:pStyle w:val="a3"/>
              <w:ind w:left="1"/>
              <w:rPr>
                <w:rFonts w:eastAsiaTheme="minorEastAsia"/>
              </w:rPr>
            </w:pPr>
            <w:r w:rsidRPr="00F31390">
              <w:rPr>
                <w:rStyle w:val="c1"/>
                <w:color w:val="000000"/>
                <w:shd w:val="clear" w:color="auto" w:fill="FFFFFF"/>
              </w:rPr>
              <w:t>написани</w:t>
            </w:r>
            <w:r>
              <w:rPr>
                <w:rStyle w:val="c1"/>
                <w:color w:val="000000"/>
                <w:shd w:val="clear" w:color="auto" w:fill="FFFFFF"/>
              </w:rPr>
              <w:t>е</w:t>
            </w:r>
            <w:r w:rsidRPr="00F31390">
              <w:rPr>
                <w:rStyle w:val="c1"/>
                <w:color w:val="000000"/>
                <w:shd w:val="clear" w:color="auto" w:fill="FFFFFF"/>
              </w:rPr>
              <w:t xml:space="preserve"> сочинения-рассуждения на морально-этическую тему</w:t>
            </w:r>
          </w:p>
        </w:tc>
        <w:tc>
          <w:tcPr>
            <w:tcW w:w="1424" w:type="pct"/>
          </w:tcPr>
          <w:p w:rsidR="00F31390" w:rsidRPr="00DA75B8" w:rsidRDefault="00F31390" w:rsidP="00F31390">
            <w:pPr>
              <w:pStyle w:val="a3"/>
              <w:ind w:left="0" w:right="-1"/>
            </w:pPr>
            <w:r w:rsidRPr="00DA75B8">
              <w:t>Созда</w:t>
            </w:r>
            <w:r>
              <w:t xml:space="preserve">ние </w:t>
            </w:r>
            <w:r w:rsidRPr="00DA75B8">
              <w:t xml:space="preserve">условия для формирования интереса к чтению произведений </w:t>
            </w:r>
            <w:proofErr w:type="spellStart"/>
            <w:r>
              <w:t>В.А.Сухомлинского</w:t>
            </w:r>
            <w:proofErr w:type="spellEnd"/>
            <w:r w:rsidRPr="00DA75B8">
              <w:t>, для пробуждения дара воображения, для рождения вопросов о смысле жизни и роли мечты в становлении человека.</w:t>
            </w:r>
            <w:r w:rsidRPr="00DA75B8">
              <w:rPr>
                <w:b/>
              </w:rPr>
              <w:t xml:space="preserve">  </w:t>
            </w:r>
          </w:p>
          <w:p w:rsidR="00561B74" w:rsidRPr="008F1720" w:rsidRDefault="00561B74" w:rsidP="00561B74">
            <w:pPr>
              <w:ind w:left="1"/>
            </w:pPr>
          </w:p>
        </w:tc>
        <w:tc>
          <w:tcPr>
            <w:tcW w:w="1016" w:type="pct"/>
          </w:tcPr>
          <w:p w:rsidR="00561B74" w:rsidRDefault="00F31390" w:rsidP="00561B74">
            <w:r>
              <w:t>Гуманизм</w:t>
            </w:r>
          </w:p>
          <w:p w:rsidR="00F31390" w:rsidRDefault="00F31390" w:rsidP="00561B74">
            <w:r>
              <w:t>Милосердие</w:t>
            </w:r>
          </w:p>
          <w:p w:rsidR="00F31390" w:rsidRPr="008F1720" w:rsidRDefault="00F31390" w:rsidP="00561B74">
            <w:proofErr w:type="spellStart"/>
            <w:r>
              <w:t>Состарадание</w:t>
            </w:r>
            <w:proofErr w:type="spellEnd"/>
          </w:p>
        </w:tc>
      </w:tr>
      <w:tr w:rsidR="00C410DD" w:rsidTr="00A801E8">
        <w:trPr>
          <w:cantSplit/>
          <w:trHeight w:val="70"/>
        </w:trPr>
        <w:tc>
          <w:tcPr>
            <w:tcW w:w="287" w:type="pct"/>
          </w:tcPr>
          <w:p w:rsidR="00561B74" w:rsidRDefault="00561B74" w:rsidP="00561B74">
            <w:r>
              <w:t>27</w:t>
            </w:r>
          </w:p>
          <w:p w:rsidR="00561B74" w:rsidRPr="008F1720" w:rsidRDefault="00561B74" w:rsidP="00561B74">
            <w:r>
              <w:t>28</w:t>
            </w:r>
          </w:p>
        </w:tc>
        <w:tc>
          <w:tcPr>
            <w:tcW w:w="907" w:type="pct"/>
          </w:tcPr>
          <w:p w:rsidR="00561B74" w:rsidRDefault="00561B74" w:rsidP="00561B74">
            <w:pPr>
              <w:tabs>
                <w:tab w:val="left" w:pos="4500"/>
                <w:tab w:val="left" w:pos="7230"/>
              </w:tabs>
              <w:jc w:val="both"/>
              <w:rPr>
                <w:rStyle w:val="apple-converted-space"/>
                <w:bCs/>
                <w:color w:val="000000"/>
              </w:rPr>
            </w:pPr>
            <w:r>
              <w:rPr>
                <w:rStyle w:val="c1"/>
                <w:bCs/>
                <w:color w:val="000000"/>
              </w:rPr>
              <w:t>Ю.И. Коваль. Рассказ на выбор.</w:t>
            </w:r>
            <w:r>
              <w:rPr>
                <w:rStyle w:val="apple-converted-space"/>
                <w:bCs/>
                <w:color w:val="000000"/>
              </w:rPr>
              <w:t> </w:t>
            </w:r>
          </w:p>
          <w:p w:rsidR="00561B74" w:rsidRDefault="00561B74" w:rsidP="00561B74">
            <w:pPr>
              <w:tabs>
                <w:tab w:val="left" w:pos="4500"/>
                <w:tab w:val="left" w:pos="7230"/>
              </w:tabs>
              <w:jc w:val="both"/>
              <w:rPr>
                <w:b/>
              </w:rPr>
            </w:pPr>
          </w:p>
        </w:tc>
        <w:tc>
          <w:tcPr>
            <w:tcW w:w="280" w:type="pct"/>
          </w:tcPr>
          <w:p w:rsidR="00561B74" w:rsidRPr="004C706F" w:rsidRDefault="00F31390" w:rsidP="00561B74">
            <w:pPr>
              <w:pStyle w:val="a3"/>
              <w:ind w:left="1"/>
              <w:rPr>
                <w:rFonts w:eastAsiaTheme="minorEastAsia"/>
              </w:rPr>
            </w:pPr>
            <w:r>
              <w:rPr>
                <w:rFonts w:eastAsiaTheme="minorEastAsia"/>
              </w:rPr>
              <w:t>2</w:t>
            </w:r>
          </w:p>
        </w:tc>
        <w:tc>
          <w:tcPr>
            <w:tcW w:w="1086" w:type="pct"/>
          </w:tcPr>
          <w:p w:rsidR="00561B74" w:rsidRDefault="0073303D" w:rsidP="00561B74">
            <w:pPr>
              <w:rPr>
                <w:rFonts w:eastAsiaTheme="minorEastAsia"/>
              </w:rPr>
            </w:pPr>
            <w:r>
              <w:rPr>
                <w:rFonts w:eastAsiaTheme="minorEastAsia"/>
              </w:rPr>
              <w:t>1.Презентация подготовленного рассказа</w:t>
            </w:r>
          </w:p>
          <w:p w:rsidR="0073303D" w:rsidRPr="00BE15C1" w:rsidRDefault="0073303D" w:rsidP="00561B74">
            <w:pPr>
              <w:rPr>
                <w:rFonts w:eastAsiaTheme="minorEastAsia"/>
              </w:rPr>
            </w:pPr>
            <w:r>
              <w:rPr>
                <w:rFonts w:eastAsiaTheme="minorEastAsia"/>
              </w:rPr>
              <w:t>2.Создание проблемной ситуации</w:t>
            </w:r>
          </w:p>
        </w:tc>
        <w:tc>
          <w:tcPr>
            <w:tcW w:w="1424" w:type="pct"/>
          </w:tcPr>
          <w:p w:rsidR="00F31390" w:rsidRPr="00DA75B8" w:rsidRDefault="00F31390" w:rsidP="00F31390">
            <w:pPr>
              <w:pStyle w:val="a3"/>
              <w:ind w:left="0" w:right="-1"/>
            </w:pPr>
            <w:r w:rsidRPr="00DA75B8">
              <w:t>Созда</w:t>
            </w:r>
            <w:r>
              <w:t xml:space="preserve">ние </w:t>
            </w:r>
            <w:r w:rsidRPr="00DA75B8">
              <w:t xml:space="preserve">условия для формирования интереса к чтению произведений </w:t>
            </w:r>
            <w:proofErr w:type="spellStart"/>
            <w:r>
              <w:t>Ю.И.Коваль</w:t>
            </w:r>
            <w:proofErr w:type="spellEnd"/>
            <w:r w:rsidRPr="00DA75B8">
              <w:t>, для пробуждения дара воображения, для рождения вопросов о смысле жизни и роли мечты в становлении человека.</w:t>
            </w:r>
            <w:r w:rsidRPr="00DA75B8">
              <w:rPr>
                <w:b/>
              </w:rPr>
              <w:t xml:space="preserve">  </w:t>
            </w:r>
          </w:p>
          <w:p w:rsidR="00561B74" w:rsidRPr="008F1720" w:rsidRDefault="00561B74" w:rsidP="00561B74">
            <w:pPr>
              <w:ind w:left="1"/>
            </w:pPr>
          </w:p>
        </w:tc>
        <w:tc>
          <w:tcPr>
            <w:tcW w:w="1016" w:type="pct"/>
          </w:tcPr>
          <w:p w:rsidR="00561B74" w:rsidRPr="008F1720" w:rsidRDefault="0073303D" w:rsidP="00561B74">
            <w:r w:rsidRPr="0073303D">
              <w:t>Художественное своеобразие стиля писателя</w:t>
            </w:r>
          </w:p>
        </w:tc>
      </w:tr>
      <w:tr w:rsidR="00C410DD" w:rsidTr="00A801E8">
        <w:trPr>
          <w:cantSplit/>
          <w:trHeight w:val="70"/>
        </w:trPr>
        <w:tc>
          <w:tcPr>
            <w:tcW w:w="287" w:type="pct"/>
          </w:tcPr>
          <w:p w:rsidR="0073303D" w:rsidRPr="008F1720" w:rsidRDefault="0073303D" w:rsidP="0073303D">
            <w:r>
              <w:t>29</w:t>
            </w:r>
          </w:p>
        </w:tc>
        <w:tc>
          <w:tcPr>
            <w:tcW w:w="907" w:type="pct"/>
          </w:tcPr>
          <w:p w:rsidR="0073303D" w:rsidRDefault="0073303D" w:rsidP="0073303D">
            <w:pPr>
              <w:pStyle w:val="c18"/>
              <w:spacing w:before="0" w:beforeAutospacing="0" w:after="0" w:afterAutospacing="0" w:line="270" w:lineRule="atLeast"/>
              <w:jc w:val="both"/>
              <w:rPr>
                <w:b/>
              </w:rPr>
            </w:pPr>
            <w:r>
              <w:t>Ч.Т. Айтматов. «Белый пароход». Миф и реальность.</w:t>
            </w:r>
          </w:p>
        </w:tc>
        <w:tc>
          <w:tcPr>
            <w:tcW w:w="280" w:type="pct"/>
          </w:tcPr>
          <w:p w:rsidR="0073303D" w:rsidRPr="004C706F" w:rsidRDefault="0073303D" w:rsidP="0073303D">
            <w:pPr>
              <w:pStyle w:val="a3"/>
              <w:ind w:left="1"/>
              <w:rPr>
                <w:rFonts w:eastAsiaTheme="minorEastAsia"/>
              </w:rPr>
            </w:pPr>
            <w:r>
              <w:rPr>
                <w:rFonts w:eastAsiaTheme="minorEastAsia"/>
              </w:rPr>
              <w:t>1</w:t>
            </w:r>
          </w:p>
        </w:tc>
        <w:tc>
          <w:tcPr>
            <w:tcW w:w="1086" w:type="pct"/>
          </w:tcPr>
          <w:p w:rsidR="0073303D" w:rsidRDefault="00C410DD" w:rsidP="0073303D">
            <w:pPr>
              <w:pStyle w:val="a3"/>
              <w:ind w:left="1"/>
              <w:rPr>
                <w:rFonts w:eastAsiaTheme="minorEastAsia"/>
              </w:rPr>
            </w:pPr>
            <w:r>
              <w:rPr>
                <w:rFonts w:eastAsiaTheme="minorEastAsia"/>
              </w:rPr>
              <w:t>1.Обсуждение проблемного вопроса</w:t>
            </w:r>
          </w:p>
          <w:p w:rsidR="00C410DD" w:rsidRDefault="00C410DD" w:rsidP="00C410DD">
            <w:pPr>
              <w:pStyle w:val="a3"/>
              <w:ind w:left="1"/>
              <w:jc w:val="both"/>
              <w:rPr>
                <w:rFonts w:eastAsiaTheme="minorEastAsia"/>
              </w:rPr>
            </w:pPr>
            <w:r>
              <w:rPr>
                <w:rFonts w:eastAsiaTheme="minorEastAsia"/>
              </w:rPr>
              <w:t>2</w:t>
            </w:r>
            <w:r w:rsidRPr="00FB0D1A">
              <w:rPr>
                <w:rFonts w:eastAsiaTheme="minorEastAsia"/>
              </w:rPr>
              <w:t>.Аналитическая беседа по прочитанн</w:t>
            </w:r>
            <w:r>
              <w:rPr>
                <w:rFonts w:eastAsiaTheme="minorEastAsia"/>
              </w:rPr>
              <w:t>ому</w:t>
            </w:r>
            <w:r w:rsidRPr="00FB0D1A">
              <w:rPr>
                <w:rFonts w:eastAsiaTheme="minorEastAsia"/>
              </w:rPr>
              <w:t xml:space="preserve"> произведени</w:t>
            </w:r>
            <w:r>
              <w:rPr>
                <w:rFonts w:eastAsiaTheme="minorEastAsia"/>
              </w:rPr>
              <w:t>ю.</w:t>
            </w:r>
          </w:p>
          <w:p w:rsidR="00C410DD" w:rsidRDefault="00C410DD" w:rsidP="00C410DD">
            <w:pPr>
              <w:pStyle w:val="a3"/>
              <w:ind w:left="1"/>
              <w:jc w:val="both"/>
              <w:rPr>
                <w:rFonts w:eastAsiaTheme="minorEastAsia"/>
              </w:rPr>
            </w:pPr>
            <w:r>
              <w:rPr>
                <w:rFonts w:eastAsiaTheme="minorEastAsia"/>
              </w:rPr>
              <w:t>3</w:t>
            </w:r>
            <w:r>
              <w:rPr>
                <w:rFonts w:eastAsiaTheme="minorEastAsia"/>
              </w:rPr>
              <w:t>.Опыт медленного чтения.</w:t>
            </w:r>
          </w:p>
          <w:p w:rsidR="00C410DD" w:rsidRPr="004C706F" w:rsidRDefault="00C410DD" w:rsidP="0073303D">
            <w:pPr>
              <w:pStyle w:val="a3"/>
              <w:ind w:left="1"/>
              <w:rPr>
                <w:rFonts w:eastAsiaTheme="minorEastAsia"/>
              </w:rPr>
            </w:pPr>
          </w:p>
        </w:tc>
        <w:tc>
          <w:tcPr>
            <w:tcW w:w="1424" w:type="pct"/>
          </w:tcPr>
          <w:p w:rsidR="00C410DD" w:rsidRPr="00DA75B8" w:rsidRDefault="00C410DD" w:rsidP="00C410DD">
            <w:pPr>
              <w:pStyle w:val="a3"/>
              <w:ind w:left="0" w:right="-1"/>
            </w:pPr>
            <w:r w:rsidRPr="00DA75B8">
              <w:t>Созда</w:t>
            </w:r>
            <w:r>
              <w:t xml:space="preserve">ние </w:t>
            </w:r>
            <w:r w:rsidRPr="00DA75B8">
              <w:t xml:space="preserve">условия для формирования интереса к чтению произведений </w:t>
            </w:r>
            <w:proofErr w:type="spellStart"/>
            <w:r>
              <w:t>Ч.Т.Айтматов</w:t>
            </w:r>
            <w:proofErr w:type="spellEnd"/>
            <w:r>
              <w:t>,</w:t>
            </w:r>
            <w:r w:rsidRPr="00DA75B8">
              <w:t xml:space="preserve"> для пробуждения дара воображения, для рождения вопросов о смысле жизни и роли мечты в становлении человека.</w:t>
            </w:r>
            <w:r w:rsidRPr="00DA75B8">
              <w:rPr>
                <w:b/>
              </w:rPr>
              <w:t xml:space="preserve">  </w:t>
            </w:r>
          </w:p>
          <w:p w:rsidR="0073303D" w:rsidRPr="00FE7F49" w:rsidRDefault="0073303D" w:rsidP="0073303D">
            <w:pPr>
              <w:ind w:left="1"/>
            </w:pPr>
          </w:p>
        </w:tc>
        <w:tc>
          <w:tcPr>
            <w:tcW w:w="1016" w:type="pct"/>
          </w:tcPr>
          <w:p w:rsidR="0073303D" w:rsidRDefault="0073303D" w:rsidP="0073303D">
            <w:r w:rsidRPr="008F7524">
              <w:t>Художественное своеобразие стиля писателя</w:t>
            </w:r>
          </w:p>
        </w:tc>
      </w:tr>
      <w:tr w:rsidR="00C410DD" w:rsidTr="00A801E8">
        <w:trPr>
          <w:cantSplit/>
          <w:trHeight w:val="70"/>
        </w:trPr>
        <w:tc>
          <w:tcPr>
            <w:tcW w:w="287" w:type="pct"/>
          </w:tcPr>
          <w:p w:rsidR="0073303D" w:rsidRDefault="0073303D" w:rsidP="0073303D">
            <w:r>
              <w:t>30</w:t>
            </w:r>
          </w:p>
        </w:tc>
        <w:tc>
          <w:tcPr>
            <w:tcW w:w="907" w:type="pct"/>
          </w:tcPr>
          <w:p w:rsidR="0073303D" w:rsidRDefault="0073303D" w:rsidP="0073303D">
            <w:pPr>
              <w:pStyle w:val="c18"/>
              <w:spacing w:before="0" w:beforeAutospacing="0" w:after="0" w:afterAutospacing="0" w:line="270" w:lineRule="atLeast"/>
              <w:jc w:val="both"/>
              <w:rPr>
                <w:b/>
              </w:rPr>
            </w:pPr>
            <w:r>
              <w:t>Ч.Т. Айтматов. «Белый пароход». Особенности мировосприятия мальчика.</w:t>
            </w:r>
          </w:p>
        </w:tc>
        <w:tc>
          <w:tcPr>
            <w:tcW w:w="280" w:type="pct"/>
          </w:tcPr>
          <w:p w:rsidR="0073303D" w:rsidRPr="004C706F" w:rsidRDefault="0073303D" w:rsidP="0073303D">
            <w:pPr>
              <w:pStyle w:val="a3"/>
              <w:ind w:left="1"/>
              <w:rPr>
                <w:rFonts w:eastAsiaTheme="minorEastAsia"/>
              </w:rPr>
            </w:pPr>
            <w:r>
              <w:rPr>
                <w:rFonts w:eastAsiaTheme="minorEastAsia"/>
              </w:rPr>
              <w:t>1</w:t>
            </w:r>
          </w:p>
        </w:tc>
        <w:tc>
          <w:tcPr>
            <w:tcW w:w="1086" w:type="pct"/>
          </w:tcPr>
          <w:p w:rsidR="0073303D" w:rsidRPr="004C706F" w:rsidRDefault="0073303D" w:rsidP="0073303D">
            <w:pPr>
              <w:pStyle w:val="a3"/>
              <w:ind w:left="1"/>
              <w:rPr>
                <w:rFonts w:eastAsiaTheme="minorEastAsia"/>
              </w:rPr>
            </w:pPr>
            <w:r>
              <w:t xml:space="preserve">Защита </w:t>
            </w:r>
            <w:proofErr w:type="spellStart"/>
            <w:r>
              <w:t>защита</w:t>
            </w:r>
            <w:proofErr w:type="spellEnd"/>
            <w:r>
              <w:t xml:space="preserve"> творческих проектов </w:t>
            </w:r>
            <w:r>
              <w:t>«</w:t>
            </w:r>
            <w:r>
              <w:t>Человек должен быть, прежде всего, человеком</w:t>
            </w:r>
            <w:r>
              <w:t xml:space="preserve">» </w:t>
            </w:r>
            <w:r>
              <w:br/>
            </w:r>
          </w:p>
        </w:tc>
        <w:tc>
          <w:tcPr>
            <w:tcW w:w="1424" w:type="pct"/>
          </w:tcPr>
          <w:p w:rsidR="0073303D" w:rsidRPr="00FE7F49" w:rsidRDefault="0073303D" w:rsidP="0073303D">
            <w:pPr>
              <w:ind w:left="1"/>
            </w:pPr>
            <w:r>
              <w:t>О</w:t>
            </w:r>
            <w:r>
              <w:t xml:space="preserve">смысление нравственной позиции </w:t>
            </w:r>
            <w:proofErr w:type="spellStart"/>
            <w:r>
              <w:t>Ч.Айтматова</w:t>
            </w:r>
            <w:proofErr w:type="spellEnd"/>
            <w:r>
              <w:t xml:space="preserve">. </w:t>
            </w:r>
            <w:r>
              <w:br/>
            </w:r>
          </w:p>
        </w:tc>
        <w:tc>
          <w:tcPr>
            <w:tcW w:w="1016" w:type="pct"/>
          </w:tcPr>
          <w:p w:rsidR="0073303D" w:rsidRDefault="0073303D" w:rsidP="0073303D">
            <w:r w:rsidRPr="008F7524">
              <w:t>Художественное своеобразие стиля писателя</w:t>
            </w:r>
          </w:p>
        </w:tc>
      </w:tr>
      <w:tr w:rsidR="00C410DD" w:rsidTr="00A801E8">
        <w:trPr>
          <w:cantSplit/>
          <w:trHeight w:val="70"/>
        </w:trPr>
        <w:tc>
          <w:tcPr>
            <w:tcW w:w="287" w:type="pct"/>
          </w:tcPr>
          <w:p w:rsidR="00C410DD" w:rsidRDefault="00C410DD" w:rsidP="00C410DD">
            <w:r>
              <w:lastRenderedPageBreak/>
              <w:t>31</w:t>
            </w:r>
          </w:p>
          <w:p w:rsidR="00C410DD" w:rsidRDefault="00C410DD" w:rsidP="00C410DD"/>
        </w:tc>
        <w:tc>
          <w:tcPr>
            <w:tcW w:w="907" w:type="pct"/>
          </w:tcPr>
          <w:p w:rsidR="00C410DD" w:rsidRDefault="00C410DD" w:rsidP="00C410DD">
            <w:pPr>
              <w:pStyle w:val="c18"/>
              <w:spacing w:before="0" w:beforeAutospacing="0" w:after="0" w:afterAutospacing="0" w:line="270" w:lineRule="atLeast"/>
              <w:jc w:val="both"/>
              <w:rPr>
                <w:b/>
              </w:rPr>
            </w:pPr>
            <w:r>
              <w:t xml:space="preserve">Б.Л. Васильев. «Экспонат №…». Проблема истинного и ложного. </w:t>
            </w:r>
          </w:p>
        </w:tc>
        <w:tc>
          <w:tcPr>
            <w:tcW w:w="280" w:type="pct"/>
          </w:tcPr>
          <w:p w:rsidR="00C410DD" w:rsidRPr="004C706F" w:rsidRDefault="00C410DD" w:rsidP="00C410DD">
            <w:pPr>
              <w:pStyle w:val="a3"/>
              <w:ind w:left="1"/>
              <w:rPr>
                <w:rFonts w:eastAsiaTheme="minorEastAsia"/>
              </w:rPr>
            </w:pPr>
            <w:r>
              <w:rPr>
                <w:rFonts w:eastAsiaTheme="minorEastAsia"/>
              </w:rPr>
              <w:t>1</w:t>
            </w:r>
          </w:p>
        </w:tc>
        <w:tc>
          <w:tcPr>
            <w:tcW w:w="1086" w:type="pct"/>
          </w:tcPr>
          <w:p w:rsidR="00C410DD" w:rsidRDefault="00C410DD" w:rsidP="00C410DD">
            <w:pPr>
              <w:jc w:val="both"/>
            </w:pPr>
            <w:r>
              <w:t>1.В</w:t>
            </w:r>
            <w:r w:rsidRPr="00C410DD">
              <w:t xml:space="preserve">ыставка книг </w:t>
            </w:r>
            <w:proofErr w:type="spellStart"/>
            <w:r w:rsidRPr="00C410DD">
              <w:t>Б.Л.Васильева</w:t>
            </w:r>
            <w:proofErr w:type="spellEnd"/>
            <w:r w:rsidRPr="00C410DD">
              <w:t>, фотографии, иллюстрации</w:t>
            </w:r>
          </w:p>
          <w:p w:rsidR="00C410DD" w:rsidRDefault="00C410DD" w:rsidP="00C410DD">
            <w:pPr>
              <w:pStyle w:val="a3"/>
              <w:ind w:left="0" w:firstLine="31"/>
              <w:jc w:val="both"/>
              <w:rPr>
                <w:rFonts w:eastAsiaTheme="minorEastAsia"/>
              </w:rPr>
            </w:pPr>
            <w:r>
              <w:rPr>
                <w:rFonts w:eastAsiaTheme="minorEastAsia"/>
              </w:rPr>
              <w:t>2.Словесный портрет героини. «Погружение» в текст художественного произведения</w:t>
            </w:r>
          </w:p>
          <w:p w:rsidR="00C410DD" w:rsidRPr="00C410DD" w:rsidRDefault="00C410DD" w:rsidP="00C410DD">
            <w:pPr>
              <w:pStyle w:val="a3"/>
              <w:ind w:left="0" w:firstLine="31"/>
              <w:jc w:val="both"/>
              <w:rPr>
                <w:rFonts w:eastAsiaTheme="minorEastAsia"/>
              </w:rPr>
            </w:pPr>
            <w:r>
              <w:rPr>
                <w:rFonts w:eastAsiaTheme="minorEastAsia"/>
              </w:rPr>
              <w:t>3.Мини-проект «Реликвии моей семьи»</w:t>
            </w:r>
          </w:p>
        </w:tc>
        <w:tc>
          <w:tcPr>
            <w:tcW w:w="1424" w:type="pct"/>
          </w:tcPr>
          <w:p w:rsidR="00C410DD" w:rsidRPr="00DA75B8" w:rsidRDefault="00C410DD" w:rsidP="00C410DD">
            <w:pPr>
              <w:pStyle w:val="a3"/>
              <w:ind w:left="0" w:right="-1"/>
            </w:pPr>
            <w:r w:rsidRPr="00DA75B8">
              <w:t>Созда</w:t>
            </w:r>
            <w:r>
              <w:t xml:space="preserve">ние </w:t>
            </w:r>
            <w:r w:rsidRPr="00DA75B8">
              <w:t xml:space="preserve">условия для формирования интереса к чтению произведений </w:t>
            </w:r>
            <w:proofErr w:type="spellStart"/>
            <w:r>
              <w:t>Б.Л.Васильева</w:t>
            </w:r>
            <w:proofErr w:type="spellEnd"/>
            <w:r>
              <w:t>,</w:t>
            </w:r>
            <w:r w:rsidRPr="00DA75B8">
              <w:t xml:space="preserve"> для пробуждения дара воображения, для рождения вопросов о смысле жизни и роли мечты в становлении человека.</w:t>
            </w:r>
            <w:r w:rsidRPr="00DA75B8">
              <w:rPr>
                <w:b/>
              </w:rPr>
              <w:t xml:space="preserve">  </w:t>
            </w:r>
          </w:p>
          <w:p w:rsidR="00C410DD" w:rsidRPr="00FE7F49" w:rsidRDefault="00C410DD" w:rsidP="00C410DD">
            <w:pPr>
              <w:ind w:left="1"/>
            </w:pPr>
          </w:p>
        </w:tc>
        <w:tc>
          <w:tcPr>
            <w:tcW w:w="1016" w:type="pct"/>
          </w:tcPr>
          <w:p w:rsidR="00C410DD" w:rsidRDefault="00C410DD" w:rsidP="00C410DD">
            <w:r w:rsidRPr="008F7524">
              <w:t>Художественное своеобразие стиля писателя</w:t>
            </w:r>
          </w:p>
        </w:tc>
      </w:tr>
      <w:tr w:rsidR="00C410DD" w:rsidTr="00A801E8">
        <w:trPr>
          <w:cantSplit/>
          <w:trHeight w:val="70"/>
        </w:trPr>
        <w:tc>
          <w:tcPr>
            <w:tcW w:w="287" w:type="pct"/>
          </w:tcPr>
          <w:p w:rsidR="00C410DD" w:rsidRDefault="00C410DD" w:rsidP="00C410DD">
            <w:r>
              <w:t>32</w:t>
            </w:r>
          </w:p>
        </w:tc>
        <w:tc>
          <w:tcPr>
            <w:tcW w:w="907" w:type="pct"/>
          </w:tcPr>
          <w:p w:rsidR="00C410DD" w:rsidRDefault="00C410DD" w:rsidP="00C410DD">
            <w:pPr>
              <w:pStyle w:val="c18"/>
              <w:spacing w:before="0" w:beforeAutospacing="0" w:after="0" w:afterAutospacing="0" w:line="270" w:lineRule="atLeast"/>
              <w:jc w:val="both"/>
              <w:rPr>
                <w:b/>
              </w:rPr>
            </w:pPr>
            <w:r>
              <w:rPr>
                <w:bCs/>
              </w:rPr>
              <w:t xml:space="preserve">В.П. Астафьев. «Мальчик в белой рубашке». </w:t>
            </w:r>
          </w:p>
        </w:tc>
        <w:tc>
          <w:tcPr>
            <w:tcW w:w="280" w:type="pct"/>
          </w:tcPr>
          <w:p w:rsidR="00C410DD" w:rsidRPr="004C706F" w:rsidRDefault="00C410DD" w:rsidP="00C410DD">
            <w:pPr>
              <w:pStyle w:val="a3"/>
              <w:ind w:left="1"/>
              <w:rPr>
                <w:rFonts w:eastAsiaTheme="minorEastAsia"/>
              </w:rPr>
            </w:pPr>
            <w:r>
              <w:rPr>
                <w:rFonts w:eastAsiaTheme="minorEastAsia"/>
              </w:rPr>
              <w:t>1</w:t>
            </w:r>
          </w:p>
        </w:tc>
        <w:tc>
          <w:tcPr>
            <w:tcW w:w="1086" w:type="pct"/>
          </w:tcPr>
          <w:p w:rsidR="00C410DD" w:rsidRDefault="00C410DD" w:rsidP="00C410DD">
            <w:pPr>
              <w:pStyle w:val="a3"/>
              <w:ind w:left="1"/>
              <w:rPr>
                <w:rFonts w:eastAsiaTheme="minorEastAsia"/>
              </w:rPr>
            </w:pPr>
            <w:r>
              <w:rPr>
                <w:rFonts w:eastAsiaTheme="minorEastAsia"/>
              </w:rPr>
              <w:t>1.Эвристическая беседа</w:t>
            </w:r>
          </w:p>
          <w:p w:rsidR="00C410DD" w:rsidRDefault="00C410DD" w:rsidP="00C410DD">
            <w:pPr>
              <w:pStyle w:val="a3"/>
              <w:ind w:left="1"/>
              <w:rPr>
                <w:rFonts w:eastAsiaTheme="minorEastAsia"/>
              </w:rPr>
            </w:pPr>
            <w:r>
              <w:rPr>
                <w:rFonts w:eastAsiaTheme="minorEastAsia"/>
              </w:rPr>
              <w:t>2.Работа по группам.</w:t>
            </w:r>
          </w:p>
          <w:p w:rsidR="00C410DD" w:rsidRDefault="00C410DD" w:rsidP="00C410DD">
            <w:pPr>
              <w:pStyle w:val="ad"/>
              <w:rPr>
                <w:rFonts w:eastAsia="Calibri"/>
                <w:b/>
                <w:i/>
                <w:sz w:val="22"/>
                <w:shd w:val="clear" w:color="auto" w:fill="FFFFFF"/>
                <w:lang w:val="ru-RU" w:eastAsia="ru-RU"/>
              </w:rPr>
            </w:pPr>
            <w:r>
              <w:rPr>
                <w:rFonts w:eastAsiaTheme="minorEastAsia"/>
              </w:rPr>
              <w:t>3.</w:t>
            </w:r>
            <w:r w:rsidRPr="00C410DD">
              <w:rPr>
                <w:rFonts w:eastAsia="Calibri"/>
                <w:sz w:val="22"/>
                <w:shd w:val="clear" w:color="auto" w:fill="FFFFFF"/>
                <w:lang w:val="ru-RU" w:eastAsia="ru-RU"/>
              </w:rPr>
              <w:t>Прием «Свободный микрофон»</w:t>
            </w:r>
            <w:r>
              <w:rPr>
                <w:rFonts w:eastAsia="Calibri"/>
                <w:sz w:val="22"/>
                <w:shd w:val="clear" w:color="auto" w:fill="FFFFFF"/>
                <w:lang w:val="ru-RU" w:eastAsia="ru-RU"/>
              </w:rPr>
              <w:t xml:space="preserve"> (вопросы залу-классу)</w:t>
            </w:r>
          </w:p>
          <w:p w:rsidR="00C410DD" w:rsidRPr="004C706F" w:rsidRDefault="00C410DD" w:rsidP="00C410DD">
            <w:pPr>
              <w:pStyle w:val="a3"/>
              <w:ind w:left="1"/>
              <w:rPr>
                <w:rFonts w:eastAsiaTheme="minorEastAsia"/>
              </w:rPr>
            </w:pPr>
          </w:p>
        </w:tc>
        <w:tc>
          <w:tcPr>
            <w:tcW w:w="1424" w:type="pct"/>
          </w:tcPr>
          <w:p w:rsidR="00C410DD" w:rsidRPr="00DA75B8" w:rsidRDefault="00C410DD" w:rsidP="00C410DD">
            <w:pPr>
              <w:pStyle w:val="a3"/>
              <w:ind w:left="0" w:right="-1"/>
            </w:pPr>
            <w:r w:rsidRPr="00DA75B8">
              <w:t>Созда</w:t>
            </w:r>
            <w:r>
              <w:t xml:space="preserve">ние </w:t>
            </w:r>
            <w:r w:rsidRPr="00DA75B8">
              <w:t xml:space="preserve">условия для формирования интереса к чтению произведений </w:t>
            </w:r>
            <w:proofErr w:type="spellStart"/>
            <w:r>
              <w:t>В.П.Астафьева</w:t>
            </w:r>
            <w:proofErr w:type="spellEnd"/>
            <w:r>
              <w:t>,</w:t>
            </w:r>
            <w:r w:rsidRPr="00DA75B8">
              <w:t xml:space="preserve"> для пробуждения дара воображения, для рождения вопросов о смысле жизни и роли мечты в становлении человека.</w:t>
            </w:r>
            <w:r w:rsidRPr="00DA75B8">
              <w:rPr>
                <w:b/>
              </w:rPr>
              <w:t xml:space="preserve">  </w:t>
            </w:r>
          </w:p>
          <w:p w:rsidR="00C410DD" w:rsidRPr="00FE7F49" w:rsidRDefault="00C410DD" w:rsidP="00C410DD">
            <w:pPr>
              <w:ind w:left="1"/>
            </w:pPr>
          </w:p>
        </w:tc>
        <w:tc>
          <w:tcPr>
            <w:tcW w:w="1016" w:type="pct"/>
          </w:tcPr>
          <w:p w:rsidR="00C410DD" w:rsidRDefault="00C410DD" w:rsidP="00C410DD">
            <w:r w:rsidRPr="008F7524">
              <w:t>Художественное своеобразие стиля писателя</w:t>
            </w:r>
          </w:p>
        </w:tc>
      </w:tr>
      <w:tr w:rsidR="00C410DD" w:rsidTr="00A801E8">
        <w:trPr>
          <w:cantSplit/>
          <w:trHeight w:val="70"/>
        </w:trPr>
        <w:tc>
          <w:tcPr>
            <w:tcW w:w="287" w:type="pct"/>
          </w:tcPr>
          <w:p w:rsidR="00C410DD" w:rsidRDefault="00C410DD" w:rsidP="00C410DD">
            <w:r>
              <w:t>33</w:t>
            </w:r>
          </w:p>
        </w:tc>
        <w:tc>
          <w:tcPr>
            <w:tcW w:w="907" w:type="pct"/>
          </w:tcPr>
          <w:p w:rsidR="00C410DD" w:rsidRDefault="00C410DD" w:rsidP="00C410DD">
            <w:pPr>
              <w:pStyle w:val="c18"/>
              <w:spacing w:before="0" w:beforeAutospacing="0" w:after="0" w:afterAutospacing="0" w:line="270" w:lineRule="atLeast"/>
              <w:rPr>
                <w:b/>
              </w:rPr>
            </w:pPr>
            <w:r>
              <w:rPr>
                <w:rFonts w:eastAsia="TimesNewRomanPSMT"/>
                <w:color w:val="000000"/>
              </w:rPr>
              <w:t xml:space="preserve">Н.Д. Телешов. «Белая цапля». Назначение человека и его ответственность перед будущим. </w:t>
            </w:r>
          </w:p>
        </w:tc>
        <w:tc>
          <w:tcPr>
            <w:tcW w:w="280" w:type="pct"/>
          </w:tcPr>
          <w:p w:rsidR="00C410DD" w:rsidRPr="004C706F" w:rsidRDefault="00C410DD" w:rsidP="00C410DD">
            <w:pPr>
              <w:pStyle w:val="a3"/>
              <w:ind w:left="1"/>
              <w:rPr>
                <w:rFonts w:eastAsiaTheme="minorEastAsia"/>
              </w:rPr>
            </w:pPr>
            <w:r>
              <w:rPr>
                <w:rFonts w:eastAsiaTheme="minorEastAsia"/>
              </w:rPr>
              <w:t>11</w:t>
            </w:r>
          </w:p>
        </w:tc>
        <w:tc>
          <w:tcPr>
            <w:tcW w:w="1086" w:type="pct"/>
          </w:tcPr>
          <w:p w:rsidR="009A0307" w:rsidRDefault="009A0307" w:rsidP="009A0307">
            <w:pPr>
              <w:pStyle w:val="a3"/>
              <w:ind w:left="1"/>
              <w:rPr>
                <w:rFonts w:eastAsiaTheme="minorEastAsia"/>
              </w:rPr>
            </w:pPr>
            <w:r>
              <w:rPr>
                <w:rFonts w:eastAsiaTheme="minorEastAsia"/>
              </w:rPr>
              <w:t>1</w:t>
            </w:r>
            <w:r>
              <w:rPr>
                <w:rFonts w:eastAsiaTheme="minorEastAsia"/>
              </w:rPr>
              <w:t>.Эвристическая беседа</w:t>
            </w:r>
          </w:p>
          <w:p w:rsidR="009A0307" w:rsidRDefault="009A0307" w:rsidP="009A0307">
            <w:pPr>
              <w:pStyle w:val="a3"/>
              <w:ind w:left="1"/>
              <w:rPr>
                <w:rFonts w:eastAsiaTheme="minorEastAsia"/>
              </w:rPr>
            </w:pPr>
            <w:r>
              <w:rPr>
                <w:rFonts w:eastAsiaTheme="minorEastAsia"/>
              </w:rPr>
              <w:t>2.Работа по группам.</w:t>
            </w:r>
          </w:p>
          <w:p w:rsidR="009A0307" w:rsidRDefault="009A0307" w:rsidP="009A0307">
            <w:pPr>
              <w:pStyle w:val="ad"/>
              <w:rPr>
                <w:rFonts w:eastAsia="Calibri"/>
                <w:b/>
                <w:i/>
                <w:sz w:val="22"/>
                <w:shd w:val="clear" w:color="auto" w:fill="FFFFFF"/>
                <w:lang w:val="ru-RU" w:eastAsia="ru-RU"/>
              </w:rPr>
            </w:pPr>
            <w:r>
              <w:rPr>
                <w:rFonts w:eastAsiaTheme="minorEastAsia"/>
              </w:rPr>
              <w:t>3.</w:t>
            </w:r>
            <w:r w:rsidRPr="00C410DD">
              <w:rPr>
                <w:rFonts w:eastAsia="Calibri"/>
                <w:sz w:val="22"/>
                <w:shd w:val="clear" w:color="auto" w:fill="FFFFFF"/>
                <w:lang w:val="ru-RU" w:eastAsia="ru-RU"/>
              </w:rPr>
              <w:t>Прием «Свободный микрофон»</w:t>
            </w:r>
            <w:r>
              <w:rPr>
                <w:rFonts w:eastAsia="Calibri"/>
                <w:sz w:val="22"/>
                <w:shd w:val="clear" w:color="auto" w:fill="FFFFFF"/>
                <w:lang w:val="ru-RU" w:eastAsia="ru-RU"/>
              </w:rPr>
              <w:t xml:space="preserve"> (вопросы залу-классу)</w:t>
            </w:r>
          </w:p>
          <w:p w:rsidR="00C410DD" w:rsidRPr="004C706F" w:rsidRDefault="00C410DD" w:rsidP="00C410DD">
            <w:pPr>
              <w:pStyle w:val="a3"/>
              <w:ind w:left="1"/>
              <w:rPr>
                <w:rFonts w:eastAsiaTheme="minorEastAsia"/>
              </w:rPr>
            </w:pPr>
          </w:p>
        </w:tc>
        <w:tc>
          <w:tcPr>
            <w:tcW w:w="1424" w:type="pct"/>
          </w:tcPr>
          <w:p w:rsidR="00C410DD" w:rsidRPr="00DA75B8" w:rsidRDefault="00C410DD" w:rsidP="00C410DD">
            <w:pPr>
              <w:pStyle w:val="a3"/>
              <w:ind w:left="0" w:right="-1"/>
            </w:pPr>
            <w:r w:rsidRPr="00DA75B8">
              <w:t>Созда</w:t>
            </w:r>
            <w:r>
              <w:t xml:space="preserve">ние </w:t>
            </w:r>
            <w:r w:rsidRPr="00DA75B8">
              <w:t xml:space="preserve">условия для формирования интереса к чтению произведений </w:t>
            </w:r>
            <w:proofErr w:type="spellStart"/>
            <w:r>
              <w:t>Н.Д.Телешова</w:t>
            </w:r>
            <w:proofErr w:type="spellEnd"/>
            <w:r>
              <w:t>,</w:t>
            </w:r>
            <w:r w:rsidRPr="00DA75B8">
              <w:t xml:space="preserve"> для пробуждения дара воображения, для рождения вопросов о смысле жизни и роли мечты в становлении человека.</w:t>
            </w:r>
            <w:r w:rsidRPr="00DA75B8">
              <w:rPr>
                <w:b/>
              </w:rPr>
              <w:t xml:space="preserve">  </w:t>
            </w:r>
          </w:p>
          <w:p w:rsidR="00C410DD" w:rsidRPr="00FE7F49" w:rsidRDefault="00C410DD" w:rsidP="00C410DD">
            <w:pPr>
              <w:ind w:left="1"/>
            </w:pPr>
          </w:p>
        </w:tc>
        <w:tc>
          <w:tcPr>
            <w:tcW w:w="1016" w:type="pct"/>
          </w:tcPr>
          <w:p w:rsidR="00C410DD" w:rsidRDefault="00C410DD" w:rsidP="00C410DD">
            <w:r w:rsidRPr="008F7524">
              <w:t>Художественное своеобразие стиля писателя</w:t>
            </w:r>
          </w:p>
        </w:tc>
      </w:tr>
      <w:tr w:rsidR="00C410DD" w:rsidTr="00A801E8">
        <w:trPr>
          <w:cantSplit/>
          <w:trHeight w:val="70"/>
        </w:trPr>
        <w:tc>
          <w:tcPr>
            <w:tcW w:w="287" w:type="pct"/>
          </w:tcPr>
          <w:p w:rsidR="00C410DD" w:rsidRDefault="00C410DD" w:rsidP="00C410DD">
            <w:r>
              <w:t>34</w:t>
            </w:r>
          </w:p>
        </w:tc>
        <w:tc>
          <w:tcPr>
            <w:tcW w:w="907" w:type="pct"/>
          </w:tcPr>
          <w:p w:rsidR="00C410DD" w:rsidRDefault="00C410DD" w:rsidP="00C410DD">
            <w:pPr>
              <w:pStyle w:val="c18"/>
              <w:spacing w:before="0" w:beforeAutospacing="0" w:after="0" w:afterAutospacing="0" w:line="270" w:lineRule="atLeast"/>
              <w:rPr>
                <w:rFonts w:eastAsia="TimesNewRomanPSMT"/>
                <w:color w:val="000000"/>
              </w:rPr>
            </w:pPr>
            <w:r>
              <w:rPr>
                <w:rFonts w:eastAsia="TimesNewRomanPSMT"/>
                <w:color w:val="000000"/>
              </w:rPr>
              <w:t>Заключительное занятие</w:t>
            </w:r>
          </w:p>
        </w:tc>
        <w:tc>
          <w:tcPr>
            <w:tcW w:w="280" w:type="pct"/>
          </w:tcPr>
          <w:p w:rsidR="00C410DD" w:rsidRPr="004C706F" w:rsidRDefault="00C410DD" w:rsidP="00C410DD">
            <w:pPr>
              <w:pStyle w:val="a3"/>
              <w:ind w:left="1"/>
              <w:rPr>
                <w:rFonts w:eastAsiaTheme="minorEastAsia"/>
              </w:rPr>
            </w:pPr>
          </w:p>
        </w:tc>
        <w:tc>
          <w:tcPr>
            <w:tcW w:w="1086" w:type="pct"/>
          </w:tcPr>
          <w:p w:rsidR="00C410DD" w:rsidRPr="004C706F" w:rsidRDefault="00C410DD" w:rsidP="00C410DD">
            <w:pPr>
              <w:pStyle w:val="a3"/>
              <w:ind w:left="1"/>
              <w:rPr>
                <w:rFonts w:eastAsiaTheme="minorEastAsia"/>
              </w:rPr>
            </w:pPr>
          </w:p>
        </w:tc>
        <w:tc>
          <w:tcPr>
            <w:tcW w:w="1424" w:type="pct"/>
          </w:tcPr>
          <w:p w:rsidR="00C410DD" w:rsidRPr="00FE7F49" w:rsidRDefault="00C410DD" w:rsidP="00C410DD">
            <w:pPr>
              <w:ind w:left="1"/>
            </w:pPr>
            <w:r>
              <w:t>Рефлексия.</w:t>
            </w:r>
          </w:p>
        </w:tc>
        <w:tc>
          <w:tcPr>
            <w:tcW w:w="1016" w:type="pct"/>
          </w:tcPr>
          <w:p w:rsidR="00C410DD" w:rsidRPr="008F1720" w:rsidRDefault="00C410DD" w:rsidP="00C410DD"/>
        </w:tc>
      </w:tr>
    </w:tbl>
    <w:p w:rsidR="00662EC2" w:rsidRDefault="00662EC2" w:rsidP="00662EC2">
      <w:pPr>
        <w:ind w:left="-57" w:right="-284" w:firstLine="709"/>
        <w:rPr>
          <w:b/>
        </w:rPr>
        <w:sectPr w:rsidR="00662EC2" w:rsidSect="00074BE5">
          <w:pgSz w:w="16838" w:h="11906" w:orient="landscape"/>
          <w:pgMar w:top="851" w:right="1134" w:bottom="1701" w:left="1134" w:header="709" w:footer="709" w:gutter="0"/>
          <w:cols w:space="708"/>
          <w:docGrid w:linePitch="360"/>
        </w:sectPr>
      </w:pPr>
    </w:p>
    <w:p w:rsidR="00DB562E" w:rsidRDefault="003D5AE5" w:rsidP="00DB562E">
      <w:pPr>
        <w:jc w:val="center"/>
        <w:rPr>
          <w:b/>
          <w:sz w:val="28"/>
          <w:szCs w:val="28"/>
        </w:rPr>
      </w:pPr>
      <w:r w:rsidRPr="003D5AE5">
        <w:rPr>
          <w:b/>
          <w:sz w:val="28"/>
          <w:szCs w:val="28"/>
        </w:rPr>
        <w:lastRenderedPageBreak/>
        <w:t>Критерии оцен</w:t>
      </w:r>
      <w:r w:rsidR="00FE7F49">
        <w:rPr>
          <w:b/>
          <w:sz w:val="28"/>
          <w:szCs w:val="28"/>
        </w:rPr>
        <w:t>ивание внеурочной деятельности.</w:t>
      </w:r>
      <w:r w:rsidRPr="003D5AE5">
        <w:rPr>
          <w:b/>
          <w:sz w:val="28"/>
          <w:szCs w:val="28"/>
        </w:rPr>
        <w:t xml:space="preserve"> </w:t>
      </w:r>
    </w:p>
    <w:p w:rsidR="00FE7F49" w:rsidRPr="004829AC" w:rsidRDefault="00FE7F49" w:rsidP="00FE7F49">
      <w:pPr>
        <w:shd w:val="clear" w:color="auto" w:fill="FFFFFF"/>
        <w:jc w:val="center"/>
        <w:rPr>
          <w:color w:val="6B6868"/>
        </w:rPr>
      </w:pPr>
      <w:r w:rsidRPr="004829AC">
        <w:rPr>
          <w:b/>
          <w:bCs/>
        </w:rPr>
        <w:t>Отслеживание результатов</w:t>
      </w:r>
    </w:p>
    <w:p w:rsidR="00FE7F49" w:rsidRPr="00FE7F49" w:rsidRDefault="00FE7F49" w:rsidP="00FE7F49">
      <w:pPr>
        <w:shd w:val="clear" w:color="auto" w:fill="FFFFFF"/>
        <w:rPr>
          <w:sz w:val="28"/>
          <w:szCs w:val="28"/>
        </w:rPr>
      </w:pPr>
      <w:r w:rsidRPr="004829AC">
        <w:t xml:space="preserve">• </w:t>
      </w:r>
      <w:r w:rsidRPr="00FE7F49">
        <w:rPr>
          <w:sz w:val="28"/>
          <w:szCs w:val="28"/>
        </w:rPr>
        <w:t>Анкетирование, опросы.</w:t>
      </w:r>
      <w:r w:rsidRPr="00FE7F49">
        <w:rPr>
          <w:sz w:val="28"/>
          <w:szCs w:val="28"/>
        </w:rPr>
        <w:br/>
        <w:t xml:space="preserve">• Творческий </w:t>
      </w:r>
      <w:proofErr w:type="gramStart"/>
      <w:r w:rsidRPr="00FE7F49">
        <w:rPr>
          <w:sz w:val="28"/>
          <w:szCs w:val="28"/>
        </w:rPr>
        <w:t>отчет  перед</w:t>
      </w:r>
      <w:proofErr w:type="gramEnd"/>
      <w:r w:rsidRPr="00FE7F49">
        <w:rPr>
          <w:sz w:val="28"/>
          <w:szCs w:val="28"/>
        </w:rPr>
        <w:t xml:space="preserve"> учителями, учащимися, родителями.</w:t>
      </w:r>
      <w:r w:rsidRPr="00FE7F49">
        <w:rPr>
          <w:sz w:val="28"/>
          <w:szCs w:val="28"/>
        </w:rPr>
        <w:br/>
        <w:t>• Фотовыставки, аудио- и видеозаписи.</w:t>
      </w:r>
      <w:r w:rsidRPr="00FE7F49">
        <w:rPr>
          <w:sz w:val="28"/>
          <w:szCs w:val="28"/>
        </w:rPr>
        <w:br/>
        <w:t>• Обобщение опыта работы кружка.</w:t>
      </w:r>
      <w:r w:rsidRPr="00FE7F49">
        <w:rPr>
          <w:sz w:val="28"/>
          <w:szCs w:val="28"/>
        </w:rPr>
        <w:br/>
        <w:t>• Постоянная рефлексия деятельности.</w:t>
      </w:r>
    </w:p>
    <w:p w:rsidR="00FE7F49" w:rsidRDefault="00FE7F49" w:rsidP="001F4B69">
      <w:pPr>
        <w:jc w:val="center"/>
        <w:rPr>
          <w:b/>
          <w:sz w:val="28"/>
          <w:szCs w:val="28"/>
        </w:rPr>
      </w:pPr>
    </w:p>
    <w:sectPr w:rsidR="00FE7F49" w:rsidSect="001F4B69">
      <w:pgSz w:w="11906" w:h="16838"/>
      <w:pgMar w:top="1021" w:right="96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59A" w:rsidRDefault="0039559A" w:rsidP="00DB562E">
      <w:r>
        <w:separator/>
      </w:r>
    </w:p>
  </w:endnote>
  <w:endnote w:type="continuationSeparator" w:id="0">
    <w:p w:rsidR="0039559A" w:rsidRDefault="0039559A" w:rsidP="00DB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59A" w:rsidRDefault="0039559A" w:rsidP="00DB562E">
      <w:r>
        <w:separator/>
      </w:r>
    </w:p>
  </w:footnote>
  <w:footnote w:type="continuationSeparator" w:id="0">
    <w:p w:rsidR="0039559A" w:rsidRDefault="0039559A" w:rsidP="00DB5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4C9"/>
    <w:multiLevelType w:val="hybridMultilevel"/>
    <w:tmpl w:val="641E3956"/>
    <w:lvl w:ilvl="0" w:tplc="04190001">
      <w:start w:val="1"/>
      <w:numFmt w:val="bullet"/>
      <w:lvlText w:val=""/>
      <w:lvlJc w:val="left"/>
      <w:pPr>
        <w:ind w:left="874" w:hanging="360"/>
      </w:pPr>
      <w:rPr>
        <w:rFonts w:ascii="Symbol" w:hAnsi="Symbol" w:hint="default"/>
      </w:rPr>
    </w:lvl>
    <w:lvl w:ilvl="1" w:tplc="04190003" w:tentative="1">
      <w:start w:val="1"/>
      <w:numFmt w:val="bullet"/>
      <w:lvlText w:val="o"/>
      <w:lvlJc w:val="left"/>
      <w:pPr>
        <w:ind w:left="1594" w:hanging="360"/>
      </w:pPr>
      <w:rPr>
        <w:rFonts w:ascii="Courier New" w:hAnsi="Courier New" w:cs="Courier New" w:hint="default"/>
      </w:rPr>
    </w:lvl>
    <w:lvl w:ilvl="2" w:tplc="04190005" w:tentative="1">
      <w:start w:val="1"/>
      <w:numFmt w:val="bullet"/>
      <w:lvlText w:val=""/>
      <w:lvlJc w:val="left"/>
      <w:pPr>
        <w:ind w:left="2314" w:hanging="360"/>
      </w:pPr>
      <w:rPr>
        <w:rFonts w:ascii="Wingdings" w:hAnsi="Wingdings" w:hint="default"/>
      </w:rPr>
    </w:lvl>
    <w:lvl w:ilvl="3" w:tplc="04190001" w:tentative="1">
      <w:start w:val="1"/>
      <w:numFmt w:val="bullet"/>
      <w:lvlText w:val=""/>
      <w:lvlJc w:val="left"/>
      <w:pPr>
        <w:ind w:left="3034" w:hanging="360"/>
      </w:pPr>
      <w:rPr>
        <w:rFonts w:ascii="Symbol" w:hAnsi="Symbol" w:hint="default"/>
      </w:rPr>
    </w:lvl>
    <w:lvl w:ilvl="4" w:tplc="04190003" w:tentative="1">
      <w:start w:val="1"/>
      <w:numFmt w:val="bullet"/>
      <w:lvlText w:val="o"/>
      <w:lvlJc w:val="left"/>
      <w:pPr>
        <w:ind w:left="3754" w:hanging="360"/>
      </w:pPr>
      <w:rPr>
        <w:rFonts w:ascii="Courier New" w:hAnsi="Courier New" w:cs="Courier New" w:hint="default"/>
      </w:rPr>
    </w:lvl>
    <w:lvl w:ilvl="5" w:tplc="04190005" w:tentative="1">
      <w:start w:val="1"/>
      <w:numFmt w:val="bullet"/>
      <w:lvlText w:val=""/>
      <w:lvlJc w:val="left"/>
      <w:pPr>
        <w:ind w:left="4474" w:hanging="360"/>
      </w:pPr>
      <w:rPr>
        <w:rFonts w:ascii="Wingdings" w:hAnsi="Wingdings" w:hint="default"/>
      </w:rPr>
    </w:lvl>
    <w:lvl w:ilvl="6" w:tplc="04190001" w:tentative="1">
      <w:start w:val="1"/>
      <w:numFmt w:val="bullet"/>
      <w:lvlText w:val=""/>
      <w:lvlJc w:val="left"/>
      <w:pPr>
        <w:ind w:left="5194" w:hanging="360"/>
      </w:pPr>
      <w:rPr>
        <w:rFonts w:ascii="Symbol" w:hAnsi="Symbol" w:hint="default"/>
      </w:rPr>
    </w:lvl>
    <w:lvl w:ilvl="7" w:tplc="04190003" w:tentative="1">
      <w:start w:val="1"/>
      <w:numFmt w:val="bullet"/>
      <w:lvlText w:val="o"/>
      <w:lvlJc w:val="left"/>
      <w:pPr>
        <w:ind w:left="5914" w:hanging="360"/>
      </w:pPr>
      <w:rPr>
        <w:rFonts w:ascii="Courier New" w:hAnsi="Courier New" w:cs="Courier New" w:hint="default"/>
      </w:rPr>
    </w:lvl>
    <w:lvl w:ilvl="8" w:tplc="04190005" w:tentative="1">
      <w:start w:val="1"/>
      <w:numFmt w:val="bullet"/>
      <w:lvlText w:val=""/>
      <w:lvlJc w:val="left"/>
      <w:pPr>
        <w:ind w:left="6634" w:hanging="360"/>
      </w:pPr>
      <w:rPr>
        <w:rFonts w:ascii="Wingdings" w:hAnsi="Wingdings" w:hint="default"/>
      </w:rPr>
    </w:lvl>
  </w:abstractNum>
  <w:abstractNum w:abstractNumId="1" w15:restartNumberingAfterBreak="0">
    <w:nsid w:val="12C832D6"/>
    <w:multiLevelType w:val="hybridMultilevel"/>
    <w:tmpl w:val="1416F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010DF7"/>
    <w:multiLevelType w:val="hybridMultilevel"/>
    <w:tmpl w:val="1AAA4686"/>
    <w:lvl w:ilvl="0" w:tplc="D95AD15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 w15:restartNumberingAfterBreak="0">
    <w:nsid w:val="1FC27E35"/>
    <w:multiLevelType w:val="hybridMultilevel"/>
    <w:tmpl w:val="10561996"/>
    <w:lvl w:ilvl="0" w:tplc="04190001">
      <w:start w:val="1"/>
      <w:numFmt w:val="bullet"/>
      <w:lvlText w:val=""/>
      <w:lvlJc w:val="left"/>
      <w:pPr>
        <w:ind w:left="874" w:hanging="360"/>
      </w:pPr>
      <w:rPr>
        <w:rFonts w:ascii="Symbol" w:hAnsi="Symbol" w:hint="default"/>
      </w:rPr>
    </w:lvl>
    <w:lvl w:ilvl="1" w:tplc="04190003" w:tentative="1">
      <w:start w:val="1"/>
      <w:numFmt w:val="bullet"/>
      <w:lvlText w:val="o"/>
      <w:lvlJc w:val="left"/>
      <w:pPr>
        <w:ind w:left="1594" w:hanging="360"/>
      </w:pPr>
      <w:rPr>
        <w:rFonts w:ascii="Courier New" w:hAnsi="Courier New" w:cs="Courier New" w:hint="default"/>
      </w:rPr>
    </w:lvl>
    <w:lvl w:ilvl="2" w:tplc="04190005" w:tentative="1">
      <w:start w:val="1"/>
      <w:numFmt w:val="bullet"/>
      <w:lvlText w:val=""/>
      <w:lvlJc w:val="left"/>
      <w:pPr>
        <w:ind w:left="2314" w:hanging="360"/>
      </w:pPr>
      <w:rPr>
        <w:rFonts w:ascii="Wingdings" w:hAnsi="Wingdings" w:hint="default"/>
      </w:rPr>
    </w:lvl>
    <w:lvl w:ilvl="3" w:tplc="04190001" w:tentative="1">
      <w:start w:val="1"/>
      <w:numFmt w:val="bullet"/>
      <w:lvlText w:val=""/>
      <w:lvlJc w:val="left"/>
      <w:pPr>
        <w:ind w:left="3034" w:hanging="360"/>
      </w:pPr>
      <w:rPr>
        <w:rFonts w:ascii="Symbol" w:hAnsi="Symbol" w:hint="default"/>
      </w:rPr>
    </w:lvl>
    <w:lvl w:ilvl="4" w:tplc="04190003" w:tentative="1">
      <w:start w:val="1"/>
      <w:numFmt w:val="bullet"/>
      <w:lvlText w:val="o"/>
      <w:lvlJc w:val="left"/>
      <w:pPr>
        <w:ind w:left="3754" w:hanging="360"/>
      </w:pPr>
      <w:rPr>
        <w:rFonts w:ascii="Courier New" w:hAnsi="Courier New" w:cs="Courier New" w:hint="default"/>
      </w:rPr>
    </w:lvl>
    <w:lvl w:ilvl="5" w:tplc="04190005" w:tentative="1">
      <w:start w:val="1"/>
      <w:numFmt w:val="bullet"/>
      <w:lvlText w:val=""/>
      <w:lvlJc w:val="left"/>
      <w:pPr>
        <w:ind w:left="4474" w:hanging="360"/>
      </w:pPr>
      <w:rPr>
        <w:rFonts w:ascii="Wingdings" w:hAnsi="Wingdings" w:hint="default"/>
      </w:rPr>
    </w:lvl>
    <w:lvl w:ilvl="6" w:tplc="04190001" w:tentative="1">
      <w:start w:val="1"/>
      <w:numFmt w:val="bullet"/>
      <w:lvlText w:val=""/>
      <w:lvlJc w:val="left"/>
      <w:pPr>
        <w:ind w:left="5194" w:hanging="360"/>
      </w:pPr>
      <w:rPr>
        <w:rFonts w:ascii="Symbol" w:hAnsi="Symbol" w:hint="default"/>
      </w:rPr>
    </w:lvl>
    <w:lvl w:ilvl="7" w:tplc="04190003" w:tentative="1">
      <w:start w:val="1"/>
      <w:numFmt w:val="bullet"/>
      <w:lvlText w:val="o"/>
      <w:lvlJc w:val="left"/>
      <w:pPr>
        <w:ind w:left="5914" w:hanging="360"/>
      </w:pPr>
      <w:rPr>
        <w:rFonts w:ascii="Courier New" w:hAnsi="Courier New" w:cs="Courier New" w:hint="default"/>
      </w:rPr>
    </w:lvl>
    <w:lvl w:ilvl="8" w:tplc="04190005" w:tentative="1">
      <w:start w:val="1"/>
      <w:numFmt w:val="bullet"/>
      <w:lvlText w:val=""/>
      <w:lvlJc w:val="left"/>
      <w:pPr>
        <w:ind w:left="6634" w:hanging="360"/>
      </w:pPr>
      <w:rPr>
        <w:rFonts w:ascii="Wingdings" w:hAnsi="Wingdings" w:hint="default"/>
      </w:rPr>
    </w:lvl>
  </w:abstractNum>
  <w:abstractNum w:abstractNumId="4" w15:restartNumberingAfterBreak="0">
    <w:nsid w:val="21836659"/>
    <w:multiLevelType w:val="hybridMultilevel"/>
    <w:tmpl w:val="6E6EF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BD4A9C"/>
    <w:multiLevelType w:val="hybridMultilevel"/>
    <w:tmpl w:val="044AD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2B3C02"/>
    <w:multiLevelType w:val="multilevel"/>
    <w:tmpl w:val="BA70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977F6"/>
    <w:multiLevelType w:val="hybridMultilevel"/>
    <w:tmpl w:val="B8C01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8F6675"/>
    <w:multiLevelType w:val="hybridMultilevel"/>
    <w:tmpl w:val="B53E7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077C58"/>
    <w:multiLevelType w:val="hybridMultilevel"/>
    <w:tmpl w:val="1D6E60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42C1773"/>
    <w:multiLevelType w:val="hybridMultilevel"/>
    <w:tmpl w:val="9118E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435BD8"/>
    <w:multiLevelType w:val="hybridMultilevel"/>
    <w:tmpl w:val="79F661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5837532"/>
    <w:multiLevelType w:val="hybridMultilevel"/>
    <w:tmpl w:val="AADADE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77B7FAD"/>
    <w:multiLevelType w:val="multilevel"/>
    <w:tmpl w:val="0E3684E6"/>
    <w:lvl w:ilvl="0">
      <w:start w:val="1"/>
      <w:numFmt w:val="decimal"/>
      <w:lvlText w:val="%1."/>
      <w:lvlJc w:val="left"/>
      <w:pPr>
        <w:tabs>
          <w:tab w:val="num" w:pos="720"/>
        </w:tabs>
        <w:ind w:left="720" w:hanging="360"/>
      </w:pPr>
      <w:rPr>
        <w:i w:val="0"/>
      </w:rPr>
    </w:lvl>
    <w:lvl w:ilvl="1">
      <w:start w:val="2"/>
      <w:numFmt w:val="decimal"/>
      <w:lvlText w:val="%2"/>
      <w:lvlJc w:val="left"/>
      <w:pPr>
        <w:ind w:left="1440" w:hanging="360"/>
      </w:pPr>
      <w:rPr>
        <w: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09704E8"/>
    <w:multiLevelType w:val="hybridMultilevel"/>
    <w:tmpl w:val="EAAA0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33F65A7"/>
    <w:multiLevelType w:val="hybridMultilevel"/>
    <w:tmpl w:val="FD16C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C01A77"/>
    <w:multiLevelType w:val="hybridMultilevel"/>
    <w:tmpl w:val="E66087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8796EC3"/>
    <w:multiLevelType w:val="hybridMultilevel"/>
    <w:tmpl w:val="6502809E"/>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18" w15:restartNumberingAfterBreak="0">
    <w:nsid w:val="69E65A45"/>
    <w:multiLevelType w:val="hybridMultilevel"/>
    <w:tmpl w:val="1416F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A7541B"/>
    <w:multiLevelType w:val="hybridMultilevel"/>
    <w:tmpl w:val="91969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EFE4D60"/>
    <w:multiLevelType w:val="hybridMultilevel"/>
    <w:tmpl w:val="F0127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AF74CA"/>
    <w:multiLevelType w:val="hybridMultilevel"/>
    <w:tmpl w:val="95AA2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CF1402"/>
    <w:multiLevelType w:val="hybridMultilevel"/>
    <w:tmpl w:val="1CD808F0"/>
    <w:lvl w:ilvl="0" w:tplc="04190001">
      <w:start w:val="1"/>
      <w:numFmt w:val="bullet"/>
      <w:lvlText w:val=""/>
      <w:lvlJc w:val="left"/>
      <w:pPr>
        <w:ind w:left="720" w:hanging="360"/>
      </w:pPr>
      <w:rPr>
        <w:rFonts w:ascii="Symbol" w:hAnsi="Symbol" w:hint="default"/>
      </w:rPr>
    </w:lvl>
    <w:lvl w:ilvl="1" w:tplc="1D186E44">
      <w:numFmt w:val="bullet"/>
      <w:lvlText w:val="•"/>
      <w:lvlJc w:val="left"/>
      <w:pPr>
        <w:ind w:left="1740" w:hanging="660"/>
      </w:pPr>
      <w:rPr>
        <w:rFonts w:ascii="Times New Roman" w:eastAsia="Times New Roman" w:hAnsi="Times New Roman"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44149F"/>
    <w:multiLevelType w:val="hybridMultilevel"/>
    <w:tmpl w:val="CEAE94C8"/>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4" w15:restartNumberingAfterBreak="0">
    <w:nsid w:val="7DA27C9D"/>
    <w:multiLevelType w:val="hybridMultilevel"/>
    <w:tmpl w:val="C5D64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6"/>
  </w:num>
  <w:num w:numId="3">
    <w:abstractNumId w:val="17"/>
  </w:num>
  <w:num w:numId="4">
    <w:abstractNumId w:val="23"/>
  </w:num>
  <w:num w:numId="5">
    <w:abstractNumId w:val="4"/>
  </w:num>
  <w:num w:numId="6">
    <w:abstractNumId w:val="9"/>
  </w:num>
  <w:num w:numId="7">
    <w:abstractNumId w:val="16"/>
  </w:num>
  <w:num w:numId="8">
    <w:abstractNumId w:val="10"/>
  </w:num>
  <w:num w:numId="9">
    <w:abstractNumId w:val="8"/>
  </w:num>
  <w:num w:numId="10">
    <w:abstractNumId w:val="21"/>
  </w:num>
  <w:num w:numId="11">
    <w:abstractNumId w:val="12"/>
  </w:num>
  <w:num w:numId="12">
    <w:abstractNumId w:val="11"/>
  </w:num>
  <w:num w:numId="13">
    <w:abstractNumId w:val="14"/>
  </w:num>
  <w:num w:numId="14">
    <w:abstractNumId w:val="1"/>
  </w:num>
  <w:num w:numId="15">
    <w:abstractNumId w:val="18"/>
  </w:num>
  <w:num w:numId="16">
    <w:abstractNumId w:val="22"/>
  </w:num>
  <w:num w:numId="17">
    <w:abstractNumId w:val="2"/>
  </w:num>
  <w:num w:numId="1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0"/>
  </w:num>
  <w:num w:numId="21">
    <w:abstractNumId w:val="3"/>
  </w:num>
  <w:num w:numId="22">
    <w:abstractNumId w:val="0"/>
  </w:num>
  <w:num w:numId="23">
    <w:abstractNumId w:val="15"/>
  </w:num>
  <w:num w:numId="24">
    <w:abstractNumId w:val="7"/>
  </w:num>
  <w:num w:numId="2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EC2"/>
    <w:rsid w:val="00024E5F"/>
    <w:rsid w:val="00030F9D"/>
    <w:rsid w:val="000458CD"/>
    <w:rsid w:val="00045B01"/>
    <w:rsid w:val="000658A2"/>
    <w:rsid w:val="00074BE5"/>
    <w:rsid w:val="000752EC"/>
    <w:rsid w:val="000A77B0"/>
    <w:rsid w:val="000B27A0"/>
    <w:rsid w:val="000B6142"/>
    <w:rsid w:val="00120D57"/>
    <w:rsid w:val="00124DF5"/>
    <w:rsid w:val="001C28B1"/>
    <w:rsid w:val="001F4014"/>
    <w:rsid w:val="001F4B69"/>
    <w:rsid w:val="001F556C"/>
    <w:rsid w:val="002208D9"/>
    <w:rsid w:val="00222B4B"/>
    <w:rsid w:val="00231B4B"/>
    <w:rsid w:val="00291B6F"/>
    <w:rsid w:val="00336896"/>
    <w:rsid w:val="00345E7A"/>
    <w:rsid w:val="00363FBB"/>
    <w:rsid w:val="00367666"/>
    <w:rsid w:val="0039559A"/>
    <w:rsid w:val="003D3B69"/>
    <w:rsid w:val="003D5AE5"/>
    <w:rsid w:val="004501D6"/>
    <w:rsid w:val="00461378"/>
    <w:rsid w:val="0046511A"/>
    <w:rsid w:val="00493436"/>
    <w:rsid w:val="004B1867"/>
    <w:rsid w:val="004C4173"/>
    <w:rsid w:val="00502119"/>
    <w:rsid w:val="00546F7C"/>
    <w:rsid w:val="00561B74"/>
    <w:rsid w:val="00593267"/>
    <w:rsid w:val="00595C1C"/>
    <w:rsid w:val="005D0FF2"/>
    <w:rsid w:val="00662EC2"/>
    <w:rsid w:val="006D754A"/>
    <w:rsid w:val="0073303D"/>
    <w:rsid w:val="00736661"/>
    <w:rsid w:val="00771ECD"/>
    <w:rsid w:val="00786EEB"/>
    <w:rsid w:val="008373B5"/>
    <w:rsid w:val="00857DEE"/>
    <w:rsid w:val="00867E28"/>
    <w:rsid w:val="008F1720"/>
    <w:rsid w:val="00924EEA"/>
    <w:rsid w:val="009A0307"/>
    <w:rsid w:val="009F28CB"/>
    <w:rsid w:val="00A46997"/>
    <w:rsid w:val="00A54D86"/>
    <w:rsid w:val="00A728D5"/>
    <w:rsid w:val="00A801E8"/>
    <w:rsid w:val="00AD2A4D"/>
    <w:rsid w:val="00AF711C"/>
    <w:rsid w:val="00B37260"/>
    <w:rsid w:val="00B418A0"/>
    <w:rsid w:val="00B85C43"/>
    <w:rsid w:val="00BE15C1"/>
    <w:rsid w:val="00BE6834"/>
    <w:rsid w:val="00C410DD"/>
    <w:rsid w:val="00C54D63"/>
    <w:rsid w:val="00CC186B"/>
    <w:rsid w:val="00D511DF"/>
    <w:rsid w:val="00D91787"/>
    <w:rsid w:val="00DA75B8"/>
    <w:rsid w:val="00DB562E"/>
    <w:rsid w:val="00EB0C6F"/>
    <w:rsid w:val="00F31390"/>
    <w:rsid w:val="00F34B6E"/>
    <w:rsid w:val="00F65A44"/>
    <w:rsid w:val="00F93CB9"/>
    <w:rsid w:val="00F94BD3"/>
    <w:rsid w:val="00FB0D1A"/>
    <w:rsid w:val="00FE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BA30"/>
  <w15:docId w15:val="{6892CC29-8033-2C4C-8E28-0EB1F419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62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24EE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DB562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2EC2"/>
    <w:pPr>
      <w:ind w:left="720"/>
      <w:contextualSpacing/>
    </w:pPr>
  </w:style>
  <w:style w:type="character" w:customStyle="1" w:styleId="20">
    <w:name w:val="Заголовок 2 Знак"/>
    <w:basedOn w:val="a0"/>
    <w:link w:val="2"/>
    <w:rsid w:val="00924EEA"/>
    <w:rPr>
      <w:rFonts w:ascii="Arial" w:eastAsia="Times New Roman" w:hAnsi="Arial" w:cs="Arial"/>
      <w:b/>
      <w:bCs/>
      <w:i/>
      <w:iCs/>
      <w:sz w:val="28"/>
      <w:szCs w:val="28"/>
      <w:lang w:eastAsia="ru-RU"/>
    </w:rPr>
  </w:style>
  <w:style w:type="paragraph" w:styleId="a5">
    <w:name w:val="Normal (Web)"/>
    <w:basedOn w:val="a"/>
    <w:uiPriority w:val="99"/>
    <w:unhideWhenUsed/>
    <w:rsid w:val="00074BE5"/>
    <w:pPr>
      <w:spacing w:after="135"/>
    </w:pPr>
  </w:style>
  <w:style w:type="character" w:customStyle="1" w:styleId="submenu-table">
    <w:name w:val="submenu-table"/>
    <w:basedOn w:val="a0"/>
    <w:uiPriority w:val="99"/>
    <w:rsid w:val="00C54D63"/>
    <w:rPr>
      <w:rFonts w:cs="Times New Roman"/>
    </w:rPr>
  </w:style>
  <w:style w:type="character" w:customStyle="1" w:styleId="apple-converted-space">
    <w:name w:val="apple-converted-space"/>
    <w:basedOn w:val="a0"/>
    <w:rsid w:val="00C54D63"/>
    <w:rPr>
      <w:rFonts w:cs="Times New Roman"/>
    </w:rPr>
  </w:style>
  <w:style w:type="paragraph" w:customStyle="1" w:styleId="c19">
    <w:name w:val="c19"/>
    <w:basedOn w:val="a"/>
    <w:rsid w:val="00FE7F49"/>
    <w:pPr>
      <w:spacing w:before="100" w:beforeAutospacing="1" w:after="100" w:afterAutospacing="1"/>
    </w:pPr>
  </w:style>
  <w:style w:type="character" w:customStyle="1" w:styleId="c0">
    <w:name w:val="c0"/>
    <w:basedOn w:val="a0"/>
    <w:rsid w:val="00FE7F49"/>
  </w:style>
  <w:style w:type="paragraph" w:customStyle="1" w:styleId="c36">
    <w:name w:val="c36"/>
    <w:basedOn w:val="a"/>
    <w:rsid w:val="00771ECD"/>
    <w:pPr>
      <w:spacing w:before="100" w:beforeAutospacing="1" w:after="100" w:afterAutospacing="1"/>
    </w:pPr>
  </w:style>
  <w:style w:type="character" w:customStyle="1" w:styleId="c38">
    <w:name w:val="c38"/>
    <w:basedOn w:val="a0"/>
    <w:rsid w:val="00771ECD"/>
  </w:style>
  <w:style w:type="paragraph" w:customStyle="1" w:styleId="c4">
    <w:name w:val="c4"/>
    <w:basedOn w:val="a"/>
    <w:rsid w:val="00771ECD"/>
    <w:pPr>
      <w:spacing w:before="100" w:beforeAutospacing="1" w:after="100" w:afterAutospacing="1"/>
    </w:pPr>
  </w:style>
  <w:style w:type="character" w:customStyle="1" w:styleId="c1">
    <w:name w:val="c1"/>
    <w:basedOn w:val="a0"/>
    <w:rsid w:val="00771ECD"/>
  </w:style>
  <w:style w:type="paragraph" w:customStyle="1" w:styleId="Default">
    <w:name w:val="Default"/>
    <w:rsid w:val="00DB562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Абзац списка Знак"/>
    <w:link w:val="a3"/>
    <w:uiPriority w:val="34"/>
    <w:locked/>
    <w:rsid w:val="00DB562E"/>
    <w:rPr>
      <w:rFonts w:ascii="Times New Roman" w:eastAsia="Times New Roman" w:hAnsi="Times New Roman" w:cs="Times New Roman"/>
      <w:sz w:val="20"/>
      <w:szCs w:val="20"/>
      <w:lang w:eastAsia="ru-RU"/>
    </w:rPr>
  </w:style>
  <w:style w:type="paragraph" w:styleId="a6">
    <w:name w:val="Body Text"/>
    <w:basedOn w:val="a"/>
    <w:link w:val="a7"/>
    <w:rsid w:val="00DB562E"/>
    <w:pPr>
      <w:spacing w:after="120"/>
    </w:pPr>
  </w:style>
  <w:style w:type="character" w:customStyle="1" w:styleId="a7">
    <w:name w:val="Основной текст Знак"/>
    <w:basedOn w:val="a0"/>
    <w:link w:val="a6"/>
    <w:rsid w:val="00DB562E"/>
    <w:rPr>
      <w:rFonts w:ascii="Times New Roman" w:eastAsia="Times New Roman" w:hAnsi="Times New Roman" w:cs="Times New Roman"/>
      <w:sz w:val="24"/>
      <w:szCs w:val="24"/>
      <w:lang w:eastAsia="ru-RU"/>
    </w:rPr>
  </w:style>
  <w:style w:type="paragraph" w:styleId="a8">
    <w:name w:val="footnote text"/>
    <w:basedOn w:val="a"/>
    <w:link w:val="a9"/>
    <w:unhideWhenUsed/>
    <w:rsid w:val="00DB562E"/>
  </w:style>
  <w:style w:type="character" w:customStyle="1" w:styleId="a9">
    <w:name w:val="Текст сноски Знак"/>
    <w:basedOn w:val="a0"/>
    <w:link w:val="a8"/>
    <w:rsid w:val="00DB562E"/>
    <w:rPr>
      <w:rFonts w:ascii="Times New Roman" w:eastAsia="Times New Roman" w:hAnsi="Times New Roman" w:cs="Times New Roman"/>
      <w:sz w:val="20"/>
      <w:szCs w:val="20"/>
      <w:lang w:eastAsia="ru-RU"/>
    </w:rPr>
  </w:style>
  <w:style w:type="character" w:styleId="aa">
    <w:name w:val="footnote reference"/>
    <w:unhideWhenUsed/>
    <w:rsid w:val="00DB562E"/>
    <w:rPr>
      <w:vertAlign w:val="superscript"/>
    </w:rPr>
  </w:style>
  <w:style w:type="paragraph" w:styleId="31">
    <w:name w:val="Body Text 3"/>
    <w:basedOn w:val="a"/>
    <w:link w:val="32"/>
    <w:rsid w:val="00DB562E"/>
    <w:pPr>
      <w:spacing w:after="120"/>
    </w:pPr>
    <w:rPr>
      <w:sz w:val="16"/>
      <w:szCs w:val="16"/>
    </w:rPr>
  </w:style>
  <w:style w:type="character" w:customStyle="1" w:styleId="32">
    <w:name w:val="Основной текст 3 Знак"/>
    <w:basedOn w:val="a0"/>
    <w:link w:val="31"/>
    <w:rsid w:val="00DB562E"/>
    <w:rPr>
      <w:rFonts w:ascii="Times New Roman" w:eastAsia="Times New Roman" w:hAnsi="Times New Roman" w:cs="Times New Roman"/>
      <w:sz w:val="16"/>
      <w:szCs w:val="16"/>
      <w:lang w:eastAsia="ru-RU"/>
    </w:rPr>
  </w:style>
  <w:style w:type="character" w:customStyle="1" w:styleId="30">
    <w:name w:val="Заголовок 3 Знак"/>
    <w:basedOn w:val="a0"/>
    <w:link w:val="3"/>
    <w:rsid w:val="00DB562E"/>
    <w:rPr>
      <w:rFonts w:ascii="Cambria" w:eastAsia="Times New Roman" w:hAnsi="Cambria" w:cs="Times New Roman"/>
      <w:b/>
      <w:bCs/>
      <w:sz w:val="26"/>
      <w:szCs w:val="26"/>
      <w:lang w:eastAsia="ru-RU"/>
    </w:rPr>
  </w:style>
  <w:style w:type="character" w:styleId="ab">
    <w:name w:val="Hyperlink"/>
    <w:rsid w:val="00DB562E"/>
    <w:rPr>
      <w:color w:val="0000FF"/>
      <w:u w:val="single"/>
    </w:rPr>
  </w:style>
  <w:style w:type="paragraph" w:customStyle="1" w:styleId="c18">
    <w:name w:val="c18"/>
    <w:basedOn w:val="a"/>
    <w:rsid w:val="00DB562E"/>
    <w:pPr>
      <w:spacing w:before="100" w:beforeAutospacing="1" w:after="100" w:afterAutospacing="1"/>
    </w:pPr>
  </w:style>
  <w:style w:type="paragraph" w:customStyle="1" w:styleId="c85">
    <w:name w:val="c85"/>
    <w:basedOn w:val="a"/>
    <w:rsid w:val="00DB562E"/>
    <w:pPr>
      <w:spacing w:before="100" w:beforeAutospacing="1" w:after="100" w:afterAutospacing="1"/>
    </w:pPr>
  </w:style>
  <w:style w:type="paragraph" w:customStyle="1" w:styleId="c63">
    <w:name w:val="c63"/>
    <w:basedOn w:val="a"/>
    <w:rsid w:val="00DB562E"/>
    <w:pPr>
      <w:spacing w:before="100" w:beforeAutospacing="1" w:after="100" w:afterAutospacing="1"/>
    </w:pPr>
  </w:style>
  <w:style w:type="character" w:customStyle="1" w:styleId="c6">
    <w:name w:val="c6"/>
    <w:basedOn w:val="a0"/>
    <w:rsid w:val="00DB562E"/>
  </w:style>
  <w:style w:type="paragraph" w:customStyle="1" w:styleId="c7">
    <w:name w:val="c7"/>
    <w:basedOn w:val="a"/>
    <w:rsid w:val="00DB562E"/>
    <w:pPr>
      <w:spacing w:before="100" w:beforeAutospacing="1" w:after="100" w:afterAutospacing="1"/>
    </w:pPr>
  </w:style>
  <w:style w:type="paragraph" w:customStyle="1" w:styleId="c2">
    <w:name w:val="c2"/>
    <w:basedOn w:val="a"/>
    <w:rsid w:val="00DB562E"/>
    <w:pPr>
      <w:spacing w:before="100" w:beforeAutospacing="1" w:after="100" w:afterAutospacing="1"/>
    </w:pPr>
  </w:style>
  <w:style w:type="character" w:customStyle="1" w:styleId="c13">
    <w:name w:val="c13"/>
    <w:basedOn w:val="a0"/>
    <w:rsid w:val="00F31390"/>
  </w:style>
  <w:style w:type="character" w:customStyle="1" w:styleId="ac">
    <w:name w:val="Без интервала Знак"/>
    <w:link w:val="ad"/>
    <w:uiPriority w:val="1"/>
    <w:locked/>
    <w:rsid w:val="00C410DD"/>
    <w:rPr>
      <w:rFonts w:ascii="Times New Roman" w:hAnsi="Times New Roman" w:cs="Times New Roman"/>
      <w:sz w:val="24"/>
      <w:lang w:val="x-none" w:eastAsia="x-none"/>
    </w:rPr>
  </w:style>
  <w:style w:type="paragraph" w:styleId="ad">
    <w:name w:val="No Spacing"/>
    <w:basedOn w:val="a"/>
    <w:link w:val="ac"/>
    <w:uiPriority w:val="1"/>
    <w:qFormat/>
    <w:rsid w:val="00C410DD"/>
    <w:pPr>
      <w:widowControl w:val="0"/>
      <w:adjustRightInd w:val="0"/>
      <w:jc w:val="both"/>
    </w:pPr>
    <w:rPr>
      <w:rFonts w:eastAsiaTheme="minorHAnsi"/>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1974">
      <w:bodyDiv w:val="1"/>
      <w:marLeft w:val="0"/>
      <w:marRight w:val="0"/>
      <w:marTop w:val="0"/>
      <w:marBottom w:val="0"/>
      <w:divBdr>
        <w:top w:val="none" w:sz="0" w:space="0" w:color="auto"/>
        <w:left w:val="none" w:sz="0" w:space="0" w:color="auto"/>
        <w:bottom w:val="none" w:sz="0" w:space="0" w:color="auto"/>
        <w:right w:val="none" w:sz="0" w:space="0" w:color="auto"/>
      </w:divBdr>
    </w:div>
    <w:div w:id="41909061">
      <w:bodyDiv w:val="1"/>
      <w:marLeft w:val="0"/>
      <w:marRight w:val="0"/>
      <w:marTop w:val="0"/>
      <w:marBottom w:val="0"/>
      <w:divBdr>
        <w:top w:val="none" w:sz="0" w:space="0" w:color="auto"/>
        <w:left w:val="none" w:sz="0" w:space="0" w:color="auto"/>
        <w:bottom w:val="none" w:sz="0" w:space="0" w:color="auto"/>
        <w:right w:val="none" w:sz="0" w:space="0" w:color="auto"/>
      </w:divBdr>
    </w:div>
    <w:div w:id="149951001">
      <w:bodyDiv w:val="1"/>
      <w:marLeft w:val="0"/>
      <w:marRight w:val="0"/>
      <w:marTop w:val="0"/>
      <w:marBottom w:val="0"/>
      <w:divBdr>
        <w:top w:val="none" w:sz="0" w:space="0" w:color="auto"/>
        <w:left w:val="none" w:sz="0" w:space="0" w:color="auto"/>
        <w:bottom w:val="none" w:sz="0" w:space="0" w:color="auto"/>
        <w:right w:val="none" w:sz="0" w:space="0" w:color="auto"/>
      </w:divBdr>
      <w:divsChild>
        <w:div w:id="1775516690">
          <w:marLeft w:val="0"/>
          <w:marRight w:val="0"/>
          <w:marTop w:val="0"/>
          <w:marBottom w:val="0"/>
          <w:divBdr>
            <w:top w:val="none" w:sz="0" w:space="0" w:color="auto"/>
            <w:left w:val="none" w:sz="0" w:space="0" w:color="auto"/>
            <w:bottom w:val="none" w:sz="0" w:space="0" w:color="auto"/>
            <w:right w:val="none" w:sz="0" w:space="0" w:color="auto"/>
          </w:divBdr>
          <w:divsChild>
            <w:div w:id="408430120">
              <w:marLeft w:val="4350"/>
              <w:marRight w:val="0"/>
              <w:marTop w:val="150"/>
              <w:marBottom w:val="0"/>
              <w:divBdr>
                <w:top w:val="none" w:sz="0" w:space="0" w:color="auto"/>
                <w:left w:val="none" w:sz="0" w:space="0" w:color="auto"/>
                <w:bottom w:val="none" w:sz="0" w:space="0" w:color="auto"/>
                <w:right w:val="none" w:sz="0" w:space="0" w:color="auto"/>
              </w:divBdr>
              <w:divsChild>
                <w:div w:id="3540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896632">
      <w:bodyDiv w:val="1"/>
      <w:marLeft w:val="0"/>
      <w:marRight w:val="0"/>
      <w:marTop w:val="0"/>
      <w:marBottom w:val="0"/>
      <w:divBdr>
        <w:top w:val="none" w:sz="0" w:space="0" w:color="auto"/>
        <w:left w:val="none" w:sz="0" w:space="0" w:color="auto"/>
        <w:bottom w:val="none" w:sz="0" w:space="0" w:color="auto"/>
        <w:right w:val="none" w:sz="0" w:space="0" w:color="auto"/>
      </w:divBdr>
      <w:divsChild>
        <w:div w:id="995062415">
          <w:marLeft w:val="0"/>
          <w:marRight w:val="0"/>
          <w:marTop w:val="0"/>
          <w:marBottom w:val="0"/>
          <w:divBdr>
            <w:top w:val="none" w:sz="0" w:space="0" w:color="auto"/>
            <w:left w:val="none" w:sz="0" w:space="0" w:color="auto"/>
            <w:bottom w:val="none" w:sz="0" w:space="0" w:color="auto"/>
            <w:right w:val="none" w:sz="0" w:space="0" w:color="auto"/>
          </w:divBdr>
          <w:divsChild>
            <w:div w:id="946079195">
              <w:marLeft w:val="-225"/>
              <w:marRight w:val="-225"/>
              <w:marTop w:val="0"/>
              <w:marBottom w:val="0"/>
              <w:divBdr>
                <w:top w:val="none" w:sz="0" w:space="0" w:color="auto"/>
                <w:left w:val="none" w:sz="0" w:space="0" w:color="auto"/>
                <w:bottom w:val="none" w:sz="0" w:space="0" w:color="auto"/>
                <w:right w:val="none" w:sz="0" w:space="0" w:color="auto"/>
              </w:divBdr>
              <w:divsChild>
                <w:div w:id="2050183602">
                  <w:marLeft w:val="0"/>
                  <w:marRight w:val="0"/>
                  <w:marTop w:val="0"/>
                  <w:marBottom w:val="0"/>
                  <w:divBdr>
                    <w:top w:val="none" w:sz="0" w:space="0" w:color="auto"/>
                    <w:left w:val="none" w:sz="0" w:space="0" w:color="auto"/>
                    <w:bottom w:val="none" w:sz="0" w:space="0" w:color="auto"/>
                    <w:right w:val="none" w:sz="0" w:space="0" w:color="auto"/>
                  </w:divBdr>
                  <w:divsChild>
                    <w:div w:id="1812402090">
                      <w:marLeft w:val="0"/>
                      <w:marRight w:val="0"/>
                      <w:marTop w:val="0"/>
                      <w:marBottom w:val="0"/>
                      <w:divBdr>
                        <w:top w:val="none" w:sz="0" w:space="0" w:color="auto"/>
                        <w:left w:val="none" w:sz="0" w:space="0" w:color="auto"/>
                        <w:bottom w:val="none" w:sz="0" w:space="0" w:color="auto"/>
                        <w:right w:val="none" w:sz="0" w:space="0" w:color="auto"/>
                      </w:divBdr>
                      <w:divsChild>
                        <w:div w:id="1836336049">
                          <w:marLeft w:val="0"/>
                          <w:marRight w:val="0"/>
                          <w:marTop w:val="0"/>
                          <w:marBottom w:val="0"/>
                          <w:divBdr>
                            <w:top w:val="none" w:sz="0" w:space="0" w:color="auto"/>
                            <w:left w:val="none" w:sz="0" w:space="0" w:color="auto"/>
                            <w:bottom w:val="none" w:sz="0" w:space="0" w:color="auto"/>
                            <w:right w:val="none" w:sz="0" w:space="0" w:color="auto"/>
                          </w:divBdr>
                          <w:divsChild>
                            <w:div w:id="20276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65999">
      <w:bodyDiv w:val="1"/>
      <w:marLeft w:val="0"/>
      <w:marRight w:val="0"/>
      <w:marTop w:val="0"/>
      <w:marBottom w:val="0"/>
      <w:divBdr>
        <w:top w:val="none" w:sz="0" w:space="0" w:color="auto"/>
        <w:left w:val="none" w:sz="0" w:space="0" w:color="auto"/>
        <w:bottom w:val="none" w:sz="0" w:space="0" w:color="auto"/>
        <w:right w:val="none" w:sz="0" w:space="0" w:color="auto"/>
      </w:divBdr>
    </w:div>
    <w:div w:id="296951948">
      <w:bodyDiv w:val="1"/>
      <w:marLeft w:val="0"/>
      <w:marRight w:val="0"/>
      <w:marTop w:val="0"/>
      <w:marBottom w:val="0"/>
      <w:divBdr>
        <w:top w:val="none" w:sz="0" w:space="0" w:color="auto"/>
        <w:left w:val="none" w:sz="0" w:space="0" w:color="auto"/>
        <w:bottom w:val="none" w:sz="0" w:space="0" w:color="auto"/>
        <w:right w:val="none" w:sz="0" w:space="0" w:color="auto"/>
      </w:divBdr>
      <w:divsChild>
        <w:div w:id="1165508536">
          <w:marLeft w:val="0"/>
          <w:marRight w:val="0"/>
          <w:marTop w:val="0"/>
          <w:marBottom w:val="0"/>
          <w:divBdr>
            <w:top w:val="none" w:sz="0" w:space="0" w:color="auto"/>
            <w:left w:val="none" w:sz="0" w:space="0" w:color="auto"/>
            <w:bottom w:val="none" w:sz="0" w:space="0" w:color="auto"/>
            <w:right w:val="none" w:sz="0" w:space="0" w:color="auto"/>
          </w:divBdr>
          <w:divsChild>
            <w:div w:id="797652761">
              <w:marLeft w:val="4350"/>
              <w:marRight w:val="0"/>
              <w:marTop w:val="150"/>
              <w:marBottom w:val="0"/>
              <w:divBdr>
                <w:top w:val="none" w:sz="0" w:space="0" w:color="auto"/>
                <w:left w:val="none" w:sz="0" w:space="0" w:color="auto"/>
                <w:bottom w:val="none" w:sz="0" w:space="0" w:color="auto"/>
                <w:right w:val="none" w:sz="0" w:space="0" w:color="auto"/>
              </w:divBdr>
              <w:divsChild>
                <w:div w:id="20339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2566">
      <w:bodyDiv w:val="1"/>
      <w:marLeft w:val="0"/>
      <w:marRight w:val="0"/>
      <w:marTop w:val="0"/>
      <w:marBottom w:val="0"/>
      <w:divBdr>
        <w:top w:val="none" w:sz="0" w:space="0" w:color="auto"/>
        <w:left w:val="none" w:sz="0" w:space="0" w:color="auto"/>
        <w:bottom w:val="none" w:sz="0" w:space="0" w:color="auto"/>
        <w:right w:val="none" w:sz="0" w:space="0" w:color="auto"/>
      </w:divBdr>
    </w:div>
    <w:div w:id="419986194">
      <w:bodyDiv w:val="1"/>
      <w:marLeft w:val="0"/>
      <w:marRight w:val="0"/>
      <w:marTop w:val="0"/>
      <w:marBottom w:val="0"/>
      <w:divBdr>
        <w:top w:val="none" w:sz="0" w:space="0" w:color="auto"/>
        <w:left w:val="none" w:sz="0" w:space="0" w:color="auto"/>
        <w:bottom w:val="none" w:sz="0" w:space="0" w:color="auto"/>
        <w:right w:val="none" w:sz="0" w:space="0" w:color="auto"/>
      </w:divBdr>
    </w:div>
    <w:div w:id="604656052">
      <w:bodyDiv w:val="1"/>
      <w:marLeft w:val="0"/>
      <w:marRight w:val="0"/>
      <w:marTop w:val="0"/>
      <w:marBottom w:val="0"/>
      <w:divBdr>
        <w:top w:val="none" w:sz="0" w:space="0" w:color="auto"/>
        <w:left w:val="none" w:sz="0" w:space="0" w:color="auto"/>
        <w:bottom w:val="none" w:sz="0" w:space="0" w:color="auto"/>
        <w:right w:val="none" w:sz="0" w:space="0" w:color="auto"/>
      </w:divBdr>
    </w:div>
    <w:div w:id="616300888">
      <w:bodyDiv w:val="1"/>
      <w:marLeft w:val="0"/>
      <w:marRight w:val="0"/>
      <w:marTop w:val="0"/>
      <w:marBottom w:val="0"/>
      <w:divBdr>
        <w:top w:val="none" w:sz="0" w:space="0" w:color="auto"/>
        <w:left w:val="none" w:sz="0" w:space="0" w:color="auto"/>
        <w:bottom w:val="none" w:sz="0" w:space="0" w:color="auto"/>
        <w:right w:val="none" w:sz="0" w:space="0" w:color="auto"/>
      </w:divBdr>
    </w:div>
    <w:div w:id="627859482">
      <w:bodyDiv w:val="1"/>
      <w:marLeft w:val="0"/>
      <w:marRight w:val="0"/>
      <w:marTop w:val="0"/>
      <w:marBottom w:val="0"/>
      <w:divBdr>
        <w:top w:val="none" w:sz="0" w:space="0" w:color="auto"/>
        <w:left w:val="none" w:sz="0" w:space="0" w:color="auto"/>
        <w:bottom w:val="none" w:sz="0" w:space="0" w:color="auto"/>
        <w:right w:val="none" w:sz="0" w:space="0" w:color="auto"/>
      </w:divBdr>
    </w:div>
    <w:div w:id="655035912">
      <w:bodyDiv w:val="1"/>
      <w:marLeft w:val="0"/>
      <w:marRight w:val="0"/>
      <w:marTop w:val="0"/>
      <w:marBottom w:val="0"/>
      <w:divBdr>
        <w:top w:val="none" w:sz="0" w:space="0" w:color="auto"/>
        <w:left w:val="none" w:sz="0" w:space="0" w:color="auto"/>
        <w:bottom w:val="none" w:sz="0" w:space="0" w:color="auto"/>
        <w:right w:val="none" w:sz="0" w:space="0" w:color="auto"/>
      </w:divBdr>
    </w:div>
    <w:div w:id="703793091">
      <w:bodyDiv w:val="1"/>
      <w:marLeft w:val="0"/>
      <w:marRight w:val="0"/>
      <w:marTop w:val="0"/>
      <w:marBottom w:val="0"/>
      <w:divBdr>
        <w:top w:val="none" w:sz="0" w:space="0" w:color="auto"/>
        <w:left w:val="none" w:sz="0" w:space="0" w:color="auto"/>
        <w:bottom w:val="none" w:sz="0" w:space="0" w:color="auto"/>
        <w:right w:val="none" w:sz="0" w:space="0" w:color="auto"/>
      </w:divBdr>
    </w:div>
    <w:div w:id="813454210">
      <w:bodyDiv w:val="1"/>
      <w:marLeft w:val="0"/>
      <w:marRight w:val="0"/>
      <w:marTop w:val="0"/>
      <w:marBottom w:val="0"/>
      <w:divBdr>
        <w:top w:val="none" w:sz="0" w:space="0" w:color="auto"/>
        <w:left w:val="none" w:sz="0" w:space="0" w:color="auto"/>
        <w:bottom w:val="none" w:sz="0" w:space="0" w:color="auto"/>
        <w:right w:val="none" w:sz="0" w:space="0" w:color="auto"/>
      </w:divBdr>
    </w:div>
    <w:div w:id="824707515">
      <w:bodyDiv w:val="1"/>
      <w:marLeft w:val="0"/>
      <w:marRight w:val="0"/>
      <w:marTop w:val="0"/>
      <w:marBottom w:val="0"/>
      <w:divBdr>
        <w:top w:val="none" w:sz="0" w:space="0" w:color="auto"/>
        <w:left w:val="none" w:sz="0" w:space="0" w:color="auto"/>
        <w:bottom w:val="none" w:sz="0" w:space="0" w:color="auto"/>
        <w:right w:val="none" w:sz="0" w:space="0" w:color="auto"/>
      </w:divBdr>
    </w:div>
    <w:div w:id="921332694">
      <w:bodyDiv w:val="1"/>
      <w:marLeft w:val="0"/>
      <w:marRight w:val="0"/>
      <w:marTop w:val="0"/>
      <w:marBottom w:val="0"/>
      <w:divBdr>
        <w:top w:val="none" w:sz="0" w:space="0" w:color="auto"/>
        <w:left w:val="none" w:sz="0" w:space="0" w:color="auto"/>
        <w:bottom w:val="none" w:sz="0" w:space="0" w:color="auto"/>
        <w:right w:val="none" w:sz="0" w:space="0" w:color="auto"/>
      </w:divBdr>
    </w:div>
    <w:div w:id="1088846675">
      <w:bodyDiv w:val="1"/>
      <w:marLeft w:val="0"/>
      <w:marRight w:val="0"/>
      <w:marTop w:val="0"/>
      <w:marBottom w:val="0"/>
      <w:divBdr>
        <w:top w:val="none" w:sz="0" w:space="0" w:color="auto"/>
        <w:left w:val="none" w:sz="0" w:space="0" w:color="auto"/>
        <w:bottom w:val="none" w:sz="0" w:space="0" w:color="auto"/>
        <w:right w:val="none" w:sz="0" w:space="0" w:color="auto"/>
      </w:divBdr>
    </w:div>
    <w:div w:id="1131705143">
      <w:bodyDiv w:val="1"/>
      <w:marLeft w:val="0"/>
      <w:marRight w:val="0"/>
      <w:marTop w:val="0"/>
      <w:marBottom w:val="0"/>
      <w:divBdr>
        <w:top w:val="none" w:sz="0" w:space="0" w:color="auto"/>
        <w:left w:val="none" w:sz="0" w:space="0" w:color="auto"/>
        <w:bottom w:val="none" w:sz="0" w:space="0" w:color="auto"/>
        <w:right w:val="none" w:sz="0" w:space="0" w:color="auto"/>
      </w:divBdr>
      <w:divsChild>
        <w:div w:id="615216335">
          <w:marLeft w:val="0"/>
          <w:marRight w:val="0"/>
          <w:marTop w:val="0"/>
          <w:marBottom w:val="0"/>
          <w:divBdr>
            <w:top w:val="none" w:sz="0" w:space="0" w:color="auto"/>
            <w:left w:val="none" w:sz="0" w:space="0" w:color="auto"/>
            <w:bottom w:val="none" w:sz="0" w:space="0" w:color="auto"/>
            <w:right w:val="none" w:sz="0" w:space="0" w:color="auto"/>
          </w:divBdr>
          <w:divsChild>
            <w:div w:id="1829200490">
              <w:marLeft w:val="0"/>
              <w:marRight w:val="0"/>
              <w:marTop w:val="0"/>
              <w:marBottom w:val="0"/>
              <w:divBdr>
                <w:top w:val="none" w:sz="0" w:space="0" w:color="auto"/>
                <w:left w:val="none" w:sz="0" w:space="0" w:color="auto"/>
                <w:bottom w:val="none" w:sz="0" w:space="0" w:color="auto"/>
                <w:right w:val="none" w:sz="0" w:space="0" w:color="auto"/>
              </w:divBdr>
              <w:divsChild>
                <w:div w:id="1491286300">
                  <w:marLeft w:val="0"/>
                  <w:marRight w:val="0"/>
                  <w:marTop w:val="0"/>
                  <w:marBottom w:val="0"/>
                  <w:divBdr>
                    <w:top w:val="none" w:sz="0" w:space="0" w:color="auto"/>
                    <w:left w:val="none" w:sz="0" w:space="0" w:color="auto"/>
                    <w:bottom w:val="none" w:sz="0" w:space="0" w:color="auto"/>
                    <w:right w:val="none" w:sz="0" w:space="0" w:color="auto"/>
                  </w:divBdr>
                  <w:divsChild>
                    <w:div w:id="1254314646">
                      <w:marLeft w:val="0"/>
                      <w:marRight w:val="0"/>
                      <w:marTop w:val="0"/>
                      <w:marBottom w:val="0"/>
                      <w:divBdr>
                        <w:top w:val="none" w:sz="0" w:space="0" w:color="auto"/>
                        <w:left w:val="none" w:sz="0" w:space="0" w:color="auto"/>
                        <w:bottom w:val="none" w:sz="0" w:space="0" w:color="auto"/>
                        <w:right w:val="none" w:sz="0" w:space="0" w:color="auto"/>
                      </w:divBdr>
                      <w:divsChild>
                        <w:div w:id="6169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168709">
      <w:bodyDiv w:val="1"/>
      <w:marLeft w:val="0"/>
      <w:marRight w:val="0"/>
      <w:marTop w:val="0"/>
      <w:marBottom w:val="0"/>
      <w:divBdr>
        <w:top w:val="none" w:sz="0" w:space="0" w:color="auto"/>
        <w:left w:val="none" w:sz="0" w:space="0" w:color="auto"/>
        <w:bottom w:val="none" w:sz="0" w:space="0" w:color="auto"/>
        <w:right w:val="none" w:sz="0" w:space="0" w:color="auto"/>
      </w:divBdr>
    </w:div>
    <w:div w:id="1291738927">
      <w:bodyDiv w:val="1"/>
      <w:marLeft w:val="0"/>
      <w:marRight w:val="0"/>
      <w:marTop w:val="0"/>
      <w:marBottom w:val="0"/>
      <w:divBdr>
        <w:top w:val="none" w:sz="0" w:space="0" w:color="auto"/>
        <w:left w:val="none" w:sz="0" w:space="0" w:color="auto"/>
        <w:bottom w:val="none" w:sz="0" w:space="0" w:color="auto"/>
        <w:right w:val="none" w:sz="0" w:space="0" w:color="auto"/>
      </w:divBdr>
    </w:div>
    <w:div w:id="1354262685">
      <w:bodyDiv w:val="1"/>
      <w:marLeft w:val="0"/>
      <w:marRight w:val="0"/>
      <w:marTop w:val="0"/>
      <w:marBottom w:val="0"/>
      <w:divBdr>
        <w:top w:val="none" w:sz="0" w:space="0" w:color="auto"/>
        <w:left w:val="none" w:sz="0" w:space="0" w:color="auto"/>
        <w:bottom w:val="none" w:sz="0" w:space="0" w:color="auto"/>
        <w:right w:val="none" w:sz="0" w:space="0" w:color="auto"/>
      </w:divBdr>
    </w:div>
    <w:div w:id="1416628968">
      <w:bodyDiv w:val="1"/>
      <w:marLeft w:val="0"/>
      <w:marRight w:val="0"/>
      <w:marTop w:val="0"/>
      <w:marBottom w:val="0"/>
      <w:divBdr>
        <w:top w:val="none" w:sz="0" w:space="0" w:color="auto"/>
        <w:left w:val="none" w:sz="0" w:space="0" w:color="auto"/>
        <w:bottom w:val="none" w:sz="0" w:space="0" w:color="auto"/>
        <w:right w:val="none" w:sz="0" w:space="0" w:color="auto"/>
      </w:divBdr>
    </w:div>
    <w:div w:id="1419251830">
      <w:bodyDiv w:val="1"/>
      <w:marLeft w:val="0"/>
      <w:marRight w:val="0"/>
      <w:marTop w:val="0"/>
      <w:marBottom w:val="0"/>
      <w:divBdr>
        <w:top w:val="none" w:sz="0" w:space="0" w:color="auto"/>
        <w:left w:val="none" w:sz="0" w:space="0" w:color="auto"/>
        <w:bottom w:val="none" w:sz="0" w:space="0" w:color="auto"/>
        <w:right w:val="none" w:sz="0" w:space="0" w:color="auto"/>
      </w:divBdr>
    </w:div>
    <w:div w:id="1684621673">
      <w:bodyDiv w:val="1"/>
      <w:marLeft w:val="0"/>
      <w:marRight w:val="0"/>
      <w:marTop w:val="0"/>
      <w:marBottom w:val="0"/>
      <w:divBdr>
        <w:top w:val="none" w:sz="0" w:space="0" w:color="auto"/>
        <w:left w:val="none" w:sz="0" w:space="0" w:color="auto"/>
        <w:bottom w:val="none" w:sz="0" w:space="0" w:color="auto"/>
        <w:right w:val="none" w:sz="0" w:space="0" w:color="auto"/>
      </w:divBdr>
    </w:div>
    <w:div w:id="2009090148">
      <w:bodyDiv w:val="1"/>
      <w:marLeft w:val="0"/>
      <w:marRight w:val="0"/>
      <w:marTop w:val="0"/>
      <w:marBottom w:val="0"/>
      <w:divBdr>
        <w:top w:val="none" w:sz="0" w:space="0" w:color="auto"/>
        <w:left w:val="none" w:sz="0" w:space="0" w:color="auto"/>
        <w:bottom w:val="none" w:sz="0" w:space="0" w:color="auto"/>
        <w:right w:val="none" w:sz="0" w:space="0" w:color="auto"/>
      </w:divBdr>
    </w:div>
    <w:div w:id="2054111814">
      <w:bodyDiv w:val="1"/>
      <w:marLeft w:val="0"/>
      <w:marRight w:val="0"/>
      <w:marTop w:val="0"/>
      <w:marBottom w:val="0"/>
      <w:divBdr>
        <w:top w:val="none" w:sz="0" w:space="0" w:color="auto"/>
        <w:left w:val="none" w:sz="0" w:space="0" w:color="auto"/>
        <w:bottom w:val="none" w:sz="0" w:space="0" w:color="auto"/>
        <w:right w:val="none" w:sz="0" w:space="0" w:color="auto"/>
      </w:divBdr>
    </w:div>
    <w:div w:id="209547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24</Pages>
  <Words>6839</Words>
  <Characters>38986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dc:creator>
  <cp:lastModifiedBy>Светлана Шляхова</cp:lastModifiedBy>
  <cp:revision>30</cp:revision>
  <dcterms:created xsi:type="dcterms:W3CDTF">2019-10-23T04:57:00Z</dcterms:created>
  <dcterms:modified xsi:type="dcterms:W3CDTF">2023-03-16T16:01:00Z</dcterms:modified>
</cp:coreProperties>
</file>