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09C9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:rsidR="005455BA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009C9">
        <w:rPr>
          <w:rFonts w:ascii="Times New Roman" w:hAnsi="Times New Roman" w:cs="Times New Roman"/>
          <w:sz w:val="24"/>
          <w:szCs w:val="28"/>
        </w:rPr>
        <w:t xml:space="preserve">ГОРОДА РОСТОВА-НА-ДОНУ </w:t>
      </w:r>
    </w:p>
    <w:p w:rsidR="00F009C9" w:rsidRPr="005455BA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5BA">
        <w:rPr>
          <w:rFonts w:ascii="Times New Roman" w:hAnsi="Times New Roman" w:cs="Times New Roman"/>
          <w:sz w:val="28"/>
          <w:szCs w:val="28"/>
        </w:rPr>
        <w:t>«Л</w:t>
      </w:r>
      <w:r w:rsidR="005455BA" w:rsidRPr="005455BA">
        <w:rPr>
          <w:rFonts w:ascii="Times New Roman" w:hAnsi="Times New Roman" w:cs="Times New Roman"/>
          <w:sz w:val="28"/>
          <w:szCs w:val="28"/>
        </w:rPr>
        <w:t>ицей</w:t>
      </w:r>
      <w:r w:rsidRPr="005455BA">
        <w:rPr>
          <w:rFonts w:ascii="Times New Roman" w:hAnsi="Times New Roman" w:cs="Times New Roman"/>
          <w:sz w:val="28"/>
          <w:szCs w:val="28"/>
        </w:rPr>
        <w:t xml:space="preserve"> № 11»</w:t>
      </w:r>
    </w:p>
    <w:p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009C9" w:rsidRPr="00F009C9" w:rsidTr="00C078ED">
        <w:tc>
          <w:tcPr>
            <w:tcW w:w="4678" w:type="dxa"/>
            <w:shd w:val="clear" w:color="auto" w:fill="auto"/>
          </w:tcPr>
          <w:p w:rsidR="00F009C9" w:rsidRPr="005455BA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5455BA"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«</w:t>
            </w:r>
            <w:r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Утверждено</w:t>
            </w:r>
            <w:r w:rsidR="005455BA"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»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Директор МАОУ «Лицей № 11»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______________ Потатуева В.О.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Приказ № </w:t>
            </w:r>
            <w:r w:rsidR="008E5D5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521</w:t>
            </w:r>
            <w:r w:rsidR="005455B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от</w:t>
            </w:r>
            <w:r w:rsidR="00A51847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5455B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31</w:t>
            </w: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.08.20</w:t>
            </w:r>
            <w:r w:rsidR="003E2E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  <w:r w:rsidR="008E5D5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009C9" w:rsidRPr="005455BA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5455BA"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«</w:t>
            </w:r>
            <w:r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Рассмотрено</w:t>
            </w:r>
            <w:r w:rsidR="005455BA" w:rsidRPr="005455BA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»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F009C9" w:rsidRPr="00F009C9" w:rsidRDefault="00F009C9" w:rsidP="00F009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Протокол № 1 от</w:t>
            </w:r>
            <w:r w:rsidR="005455BA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="008E5D5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22</w:t>
            </w: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.08.20</w:t>
            </w:r>
            <w:r w:rsidR="003E2ED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  <w:r w:rsidR="008E5D5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  <w:p w:rsidR="00F009C9" w:rsidRPr="00F009C9" w:rsidRDefault="00F009C9" w:rsidP="008E5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9C9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Председатель НМС </w:t>
            </w:r>
            <w:r w:rsidR="008E5D5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Майборода Т.А.</w:t>
            </w:r>
          </w:p>
        </w:tc>
      </w:tr>
    </w:tbl>
    <w:p w:rsidR="00F009C9" w:rsidRPr="00F009C9" w:rsidRDefault="00F009C9" w:rsidP="00F0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C9" w:rsidRPr="00F009C9" w:rsidRDefault="00F009C9" w:rsidP="00F00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9C9" w:rsidRPr="00F009C9" w:rsidRDefault="00F009C9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F009C9" w:rsidRPr="008E5D53" w:rsidRDefault="00F009C9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96C11" w:rsidRPr="00696C11" w:rsidRDefault="00696C11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русский язык и литература</w:t>
      </w:r>
    </w:p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009C9" w:rsidRPr="00F009C9" w:rsidRDefault="00696C11" w:rsidP="00F009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литература</w:t>
      </w:r>
    </w:p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7616D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87616D" w:rsidRPr="0087616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</w:t>
      </w:r>
      <w:r w:rsidRPr="0087616D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ная область, предмет)</w:t>
      </w:r>
    </w:p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696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4316">
        <w:rPr>
          <w:rFonts w:ascii="Times New Roman" w:hAnsi="Times New Roman" w:cs="Times New Roman"/>
          <w:color w:val="000000"/>
          <w:sz w:val="28"/>
          <w:szCs w:val="28"/>
        </w:rPr>
        <w:t>Шляхова С</w:t>
      </w:r>
      <w:r w:rsidR="00696C11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Класс: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D9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F36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B431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96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009C9" w:rsidRPr="008E4AC7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4AC7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 w:rsidRPr="008E4AC7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реализуется рабочая программа: </w:t>
      </w:r>
      <w:r w:rsidR="008E4AC7" w:rsidRPr="008E4AC7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="00B6148E" w:rsidRPr="008E4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4AC7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032BD1" w:rsidRPr="008E4AC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E4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8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795"/>
      </w:tblGrid>
      <w:tr w:rsidR="00F009C9" w:rsidRPr="008E4AC7" w:rsidTr="00C078ED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F009C9" w:rsidRPr="008E4AC7" w:rsidTr="00C078E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D0E1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AC7" w:rsidRPr="008E4A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D0E18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AC7"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E4AC7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D0E18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AC7"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E4AC7" w:rsidP="00483F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F009C9" w:rsidRPr="008E4AC7" w:rsidTr="00C078E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6148E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483F8A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483F8A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6148E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483F8A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09C9" w:rsidRPr="008E4AC7" w:rsidTr="00C078E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696C11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D0E1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A34BF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A34BF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09C9" w:rsidRPr="00F009C9" w:rsidTr="00C078ED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F009C9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BD0E1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8E4AC7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9C9" w:rsidRPr="00DD3069" w:rsidRDefault="008F7D98" w:rsidP="00F009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5FE6" w:rsidRPr="002E5FE6" w:rsidRDefault="002E5FE6" w:rsidP="00225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E6">
        <w:rPr>
          <w:rFonts w:ascii="Times New Roman" w:hAnsi="Times New Roman" w:cs="Times New Roman"/>
          <w:sz w:val="28"/>
          <w:szCs w:val="28"/>
        </w:rPr>
        <w:t>Ланин Б.А. Устинова Л.Ю. Литература. 5-9 классы. «</w:t>
      </w:r>
      <w:proofErr w:type="spellStart"/>
      <w:r w:rsidRPr="002E5FE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2E5FE6">
        <w:rPr>
          <w:rFonts w:ascii="Times New Roman" w:hAnsi="Times New Roman" w:cs="Times New Roman"/>
          <w:sz w:val="28"/>
          <w:szCs w:val="28"/>
        </w:rPr>
        <w:t>-Граф».</w:t>
      </w:r>
    </w:p>
    <w:p w:rsidR="002253C2" w:rsidRPr="002253C2" w:rsidRDefault="002253C2" w:rsidP="00225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3C2">
        <w:rPr>
          <w:rFonts w:ascii="Times New Roman" w:hAnsi="Times New Roman" w:cs="Times New Roman"/>
          <w:b/>
          <w:color w:val="000000"/>
          <w:sz w:val="28"/>
          <w:szCs w:val="28"/>
        </w:rPr>
        <w:t>Учебники:</w:t>
      </w:r>
      <w:r w:rsidRPr="002253C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0120" w:rsidRPr="00030120" w:rsidRDefault="00030120" w:rsidP="000301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Ланин Б.А. Устинова Л.Ю. </w:t>
      </w:r>
      <w:proofErr w:type="spellStart"/>
      <w:r w:rsidRPr="0003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Шамчикова</w:t>
      </w:r>
      <w:proofErr w:type="spellEnd"/>
      <w:r w:rsidRPr="0003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 Литература. 9 класс. Учебник. 2 ч. «</w:t>
      </w:r>
      <w:proofErr w:type="spellStart"/>
      <w:r w:rsidRPr="0003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030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-Граф», 2019-2021.</w:t>
      </w:r>
    </w:p>
    <w:p w:rsid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:rsidR="00F17E1F" w:rsidRPr="00F009C9" w:rsidRDefault="00F17E1F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789"/>
      </w:tblGrid>
      <w:tr w:rsidR="002128E0" w:rsidRPr="002253C2" w:rsidTr="002253C2">
        <w:tc>
          <w:tcPr>
            <w:tcW w:w="992" w:type="dxa"/>
            <w:shd w:val="clear" w:color="auto" w:fill="auto"/>
          </w:tcPr>
          <w:p w:rsidR="002128E0" w:rsidRPr="002253C2" w:rsidRDefault="002128E0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128E0" w:rsidRPr="002128E0" w:rsidRDefault="002128E0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128E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https://resh.edu.ru/</w:t>
            </w:r>
          </w:p>
        </w:tc>
      </w:tr>
      <w:tr w:rsidR="00F009C9" w:rsidRPr="002253C2" w:rsidTr="002253C2">
        <w:tc>
          <w:tcPr>
            <w:tcW w:w="992" w:type="dxa"/>
            <w:shd w:val="clear" w:color="auto" w:fill="auto"/>
          </w:tcPr>
          <w:p w:rsidR="00F009C9" w:rsidRPr="002253C2" w:rsidRDefault="00F009C9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009C9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http://www.litlib.net</w:t>
              </w:r>
            </w:hyperlink>
          </w:p>
        </w:tc>
      </w:tr>
      <w:tr w:rsidR="00F009C9" w:rsidRPr="002253C2" w:rsidTr="002253C2">
        <w:tc>
          <w:tcPr>
            <w:tcW w:w="992" w:type="dxa"/>
            <w:shd w:val="clear" w:color="auto" w:fill="auto"/>
          </w:tcPr>
          <w:p w:rsidR="00F009C9" w:rsidRPr="002253C2" w:rsidRDefault="00F009C9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009C9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http://ruslit.traumlibrary.net</w:t>
              </w:r>
            </w:hyperlink>
          </w:p>
        </w:tc>
      </w:tr>
      <w:tr w:rsidR="00F009C9" w:rsidRPr="002253C2" w:rsidTr="002253C2">
        <w:tc>
          <w:tcPr>
            <w:tcW w:w="992" w:type="dxa"/>
            <w:shd w:val="clear" w:color="auto" w:fill="auto"/>
          </w:tcPr>
          <w:p w:rsidR="00F009C9" w:rsidRPr="002253C2" w:rsidRDefault="00F009C9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009C9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http://lib.rin.ru</w:t>
              </w:r>
            </w:hyperlink>
          </w:p>
        </w:tc>
      </w:tr>
      <w:tr w:rsidR="00F009C9" w:rsidRPr="002253C2" w:rsidTr="002253C2">
        <w:tc>
          <w:tcPr>
            <w:tcW w:w="992" w:type="dxa"/>
            <w:shd w:val="clear" w:color="auto" w:fill="auto"/>
          </w:tcPr>
          <w:p w:rsidR="00F009C9" w:rsidRPr="002253C2" w:rsidRDefault="00F009C9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009C9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2253C2" w:rsidRPr="002253C2" w:rsidTr="002253C2">
        <w:tc>
          <w:tcPr>
            <w:tcW w:w="992" w:type="dxa"/>
            <w:shd w:val="clear" w:color="auto" w:fill="auto"/>
          </w:tcPr>
          <w:p w:rsidR="002253C2" w:rsidRPr="002253C2" w:rsidRDefault="002253C2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253C2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http://azbyka.ru</w:t>
              </w:r>
            </w:hyperlink>
          </w:p>
        </w:tc>
      </w:tr>
      <w:tr w:rsidR="002253C2" w:rsidRPr="002253C2" w:rsidTr="002253C2">
        <w:tc>
          <w:tcPr>
            <w:tcW w:w="992" w:type="dxa"/>
            <w:shd w:val="clear" w:color="auto" w:fill="auto"/>
          </w:tcPr>
          <w:p w:rsidR="002253C2" w:rsidRPr="002253C2" w:rsidRDefault="002253C2" w:rsidP="00672051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253C2" w:rsidRPr="002253C2" w:rsidRDefault="002C6F22" w:rsidP="00225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53C2" w:rsidRPr="002253C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http://rvb.ru</w:t>
              </w:r>
            </w:hyperlink>
          </w:p>
        </w:tc>
      </w:tr>
    </w:tbl>
    <w:p w:rsidR="00F009C9" w:rsidRPr="00F009C9" w:rsidRDefault="00F009C9" w:rsidP="00F009C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D274A1" w:rsidRDefault="00D274A1" w:rsidP="00F009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F06" w:rsidRDefault="005A2F06" w:rsidP="00F009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09C9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</w:p>
    <w:p w:rsidR="00F009C9" w:rsidRPr="00F009C9" w:rsidRDefault="00F009C9" w:rsidP="00F00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9C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E2ED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E5D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8E5D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09C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</w:p>
    <w:p w:rsidR="00B73AC0" w:rsidRDefault="00B73AC0" w:rsidP="00CD758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CD758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ПОЯСНИТЕЛЬНАЯ ЗАПИСКА</w:t>
      </w:r>
    </w:p>
    <w:p w:rsidR="00C8295D" w:rsidRDefault="00C8295D" w:rsidP="00C829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</w:t>
      </w:r>
      <w:r w:rsidR="007D3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4E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 и литература»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«Литература» тесно связ</w:t>
      </w:r>
      <w:r w:rsidR="005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с предметом «Русский язык».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является одним</w:t>
      </w:r>
      <w:r w:rsidR="00A717A3" w:rsidRPr="00A7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5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5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</w:t>
      </w:r>
      <w:r w:rsidR="00A717A3" w:rsidRPr="00A7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обогащения</w:t>
      </w:r>
      <w:r w:rsidR="00A717A3" w:rsidRPr="00A7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7D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фор</w:t>
      </w:r>
      <w:r w:rsidR="00553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мирования их речевой культуры и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навыков. Изучение языка художественных произведений способствует пониманию учащимися эстетической функции художественного слова, овладению ими стилистически окрашенной русской речью.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377CB" w:rsidRDefault="005377CB" w:rsidP="005377CB">
      <w:pPr>
        <w:pStyle w:val="a3"/>
        <w:spacing w:before="0" w:beforeAutospacing="0" w:after="0" w:afterAutospacing="0"/>
        <w:jc w:val="both"/>
      </w:pPr>
      <w:r w:rsidRPr="005377CB">
        <w:t>Рабочая программа по</w:t>
      </w:r>
      <w:r w:rsidR="00A16754">
        <w:t xml:space="preserve"> литературе </w:t>
      </w:r>
      <w:r w:rsidRPr="005377CB">
        <w:t xml:space="preserve">для </w:t>
      </w:r>
      <w:r w:rsidR="00D348EC">
        <w:t>9</w:t>
      </w:r>
      <w:r w:rsidR="00FC40F5">
        <w:t xml:space="preserve"> </w:t>
      </w:r>
      <w:r w:rsidR="00FC40F5" w:rsidRPr="005377CB">
        <w:t>класса</w:t>
      </w:r>
      <w:r w:rsidR="00A16754">
        <w:t xml:space="preserve"> «</w:t>
      </w:r>
      <w:r w:rsidR="001B4316">
        <w:t>Б</w:t>
      </w:r>
      <w:r w:rsidR="00A16754">
        <w:t>»</w:t>
      </w:r>
      <w:r w:rsidRPr="005377CB">
        <w:t xml:space="preserve"> </w:t>
      </w:r>
      <w:r w:rsidRPr="005377CB">
        <w:rPr>
          <w:b/>
        </w:rPr>
        <w:t xml:space="preserve">составлена на основе </w:t>
      </w:r>
      <w:r w:rsidRPr="005377CB">
        <w:t>следующих документов: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45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Pr="00434B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34B45"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434B4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31.08.2022 № 520.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МАОУ «Лицей № 11» на 2022-2023 учебный год, утверждённый приказом директора от 31.08.2022 № 520.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рабочей программе МАОУ «Лицей № 11», утверждённое приказом директора от  29.06.2022 № 451.</w:t>
      </w:r>
    </w:p>
    <w:p w:rsidR="0072090B" w:rsidRPr="00434B45" w:rsidRDefault="0072090B" w:rsidP="0072090B">
      <w:pPr>
        <w:pStyle w:val="a6"/>
        <w:numPr>
          <w:ilvl w:val="0"/>
          <w:numId w:val="29"/>
        </w:numPr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72090B" w:rsidRPr="00434B45" w:rsidRDefault="0072090B" w:rsidP="00720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7CB" w:rsidRPr="005377CB" w:rsidRDefault="005377CB" w:rsidP="005377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CB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CD7587" w:rsidRPr="00C078ED" w:rsidRDefault="00CD7587" w:rsidP="00C078E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</w:t>
      </w:r>
      <w:r w:rsidR="00C8295D" w:rsidRP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C8295D" w:rsidRP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7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78ED" w:rsidRPr="00C078ED" w:rsidRDefault="00C078ED" w:rsidP="00C078ED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78ED">
        <w:rPr>
          <w:rFonts w:ascii="Times New Roman" w:hAnsi="Times New Roman" w:cs="Times New Roman"/>
          <w:sz w:val="24"/>
          <w:szCs w:val="24"/>
        </w:rPr>
        <w:t>Ланин Б.А. Устинова Л.Ю. Литература. 5-9 классы. «</w:t>
      </w:r>
      <w:proofErr w:type="spellStart"/>
      <w:r w:rsidRPr="00C078E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078ED">
        <w:rPr>
          <w:rFonts w:ascii="Times New Roman" w:hAnsi="Times New Roman" w:cs="Times New Roman"/>
          <w:sz w:val="24"/>
          <w:szCs w:val="24"/>
        </w:rPr>
        <w:t>-Граф».</w:t>
      </w:r>
    </w:p>
    <w:p w:rsidR="004E760F" w:rsidRPr="00C078ED" w:rsidRDefault="004E760F" w:rsidP="00C078ED">
      <w:pPr>
        <w:widowControl w:val="0"/>
        <w:tabs>
          <w:tab w:val="left" w:pos="851"/>
        </w:tabs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078ED">
        <w:rPr>
          <w:rFonts w:ascii="Times New Roman" w:hAnsi="Times New Roman"/>
          <w:sz w:val="24"/>
          <w:szCs w:val="24"/>
        </w:rPr>
        <w:t xml:space="preserve">Реализуется </w:t>
      </w:r>
      <w:r w:rsidR="004D6F32" w:rsidRPr="00C078ED">
        <w:rPr>
          <w:rFonts w:ascii="Times New Roman" w:hAnsi="Times New Roman"/>
          <w:sz w:val="24"/>
          <w:szCs w:val="24"/>
        </w:rPr>
        <w:t>УМК</w:t>
      </w:r>
      <w:r w:rsidRPr="00C078ED">
        <w:rPr>
          <w:rFonts w:ascii="Times New Roman" w:hAnsi="Times New Roman"/>
          <w:sz w:val="24"/>
          <w:szCs w:val="24"/>
        </w:rPr>
        <w:t>:</w:t>
      </w:r>
    </w:p>
    <w:p w:rsidR="00C078ED" w:rsidRPr="00C078ED" w:rsidRDefault="00C078ED" w:rsidP="00C078E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Ланин Б.А. Устинова Л.Ю. </w:t>
      </w:r>
      <w:proofErr w:type="spellStart"/>
      <w:r w:rsidRPr="00C0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Шамчикова</w:t>
      </w:r>
      <w:proofErr w:type="spellEnd"/>
      <w:r w:rsidRPr="00C0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В.М. Литература. 9 класс. Учебник. 2 ч. «</w:t>
      </w:r>
      <w:proofErr w:type="spellStart"/>
      <w:r w:rsidRPr="00C0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C07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-Граф», 2019-2021.</w:t>
      </w:r>
    </w:p>
    <w:p w:rsidR="00884C08" w:rsidRDefault="00884C08" w:rsidP="004D6F32">
      <w:pPr>
        <w:widowControl w:val="0"/>
        <w:tabs>
          <w:tab w:val="left" w:pos="851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08" w:rsidRPr="000D6EDA" w:rsidRDefault="00884C08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Курс «Литература» в </w:t>
      </w:r>
      <w:r w:rsidR="00D348EC">
        <w:rPr>
          <w:rFonts w:ascii="Times New Roman" w:hAnsi="Times New Roman" w:cs="Times New Roman"/>
          <w:sz w:val="24"/>
          <w:szCs w:val="24"/>
        </w:rPr>
        <w:t>9</w:t>
      </w:r>
      <w:r w:rsidRPr="000D6EDA">
        <w:rPr>
          <w:rFonts w:ascii="Times New Roman" w:hAnsi="Times New Roman" w:cs="Times New Roman"/>
          <w:sz w:val="24"/>
          <w:szCs w:val="24"/>
        </w:rPr>
        <w:t xml:space="preserve"> классе «</w:t>
      </w:r>
      <w:r w:rsidR="001B4316">
        <w:rPr>
          <w:rFonts w:ascii="Times New Roman" w:hAnsi="Times New Roman" w:cs="Times New Roman"/>
          <w:sz w:val="24"/>
          <w:szCs w:val="24"/>
        </w:rPr>
        <w:t>Б</w:t>
      </w:r>
      <w:r w:rsidRPr="000D6EDA">
        <w:rPr>
          <w:rFonts w:ascii="Times New Roman" w:hAnsi="Times New Roman" w:cs="Times New Roman"/>
          <w:sz w:val="24"/>
          <w:szCs w:val="24"/>
        </w:rPr>
        <w:t xml:space="preserve">» направлен на достижение следующих </w:t>
      </w:r>
      <w:r w:rsidRPr="000D6EDA">
        <w:rPr>
          <w:rFonts w:ascii="Times New Roman" w:hAnsi="Times New Roman" w:cs="Times New Roman"/>
          <w:b/>
          <w:sz w:val="24"/>
          <w:szCs w:val="24"/>
        </w:rPr>
        <w:t>целей,</w:t>
      </w:r>
      <w:r w:rsidRPr="000D6EDA">
        <w:rPr>
          <w:rFonts w:ascii="Times New Roman" w:hAnsi="Times New Roman" w:cs="Times New Roman"/>
          <w:sz w:val="24"/>
          <w:szCs w:val="24"/>
        </w:rPr>
        <w:t xml:space="preserve"> обеспечивающих реализацию личностно-ориентированного деятельностного подходов к обучению: 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E86F4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E86F4A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A71DBE" w:rsidRPr="00E86F4A" w:rsidRDefault="00A71DBE" w:rsidP="0067205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F4A">
        <w:rPr>
          <w:rFonts w:ascii="Times New Roman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86F4A" w:rsidRDefault="00E86F4A" w:rsidP="00E86F4A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42A" w:rsidRPr="00F6642A" w:rsidRDefault="00F6642A" w:rsidP="00F6642A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F6642A">
        <w:t>Литература в школе составляет тесное единство с русским языком. Литература – это воплощённая в слове важнейшая часть культуры народа, плод его размышлений о смысле жизни, сокровищница его нравственных и эстетических идеалов.</w:t>
      </w:r>
    </w:p>
    <w:p w:rsidR="00F6642A" w:rsidRDefault="00F6642A" w:rsidP="00F6642A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F6642A">
        <w:t>Русская классическая литература в своих лучших образцах – а именно они изучаются в школе – формирует то, что мы называем мировоззрением: национальное самосознание, духовно-нравственный облик подрастающего человека, понимание универсальных законов бытия, раскрывает и развивает его творческий потенциал. Поэтому литература является одним из основополагающих школьных предметов в деле воспитания личности.</w:t>
      </w:r>
    </w:p>
    <w:p w:rsidR="00F6642A" w:rsidRDefault="00F6642A" w:rsidP="00F6642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0D6EDA">
        <w:t xml:space="preserve">Особая </w:t>
      </w:r>
      <w:r w:rsidRPr="000D6EDA">
        <w:rPr>
          <w:b/>
        </w:rPr>
        <w:t xml:space="preserve">направленность </w:t>
      </w:r>
      <w:r w:rsidRPr="000D6EDA">
        <w:t>обучения</w:t>
      </w:r>
      <w:r w:rsidRPr="000D6EDA">
        <w:rPr>
          <w:b/>
        </w:rPr>
        <w:t xml:space="preserve"> </w:t>
      </w:r>
      <w:r w:rsidRPr="000D6EDA">
        <w:t xml:space="preserve">вытекает из представления о том, что литература как </w:t>
      </w:r>
      <w:r w:rsidRPr="000D6EDA">
        <w:rPr>
          <w:b/>
        </w:rPr>
        <w:t>искусство словесного образа</w:t>
      </w:r>
      <w:r w:rsidRPr="000D6EDA">
        <w:t xml:space="preserve"> – особый способ познания жизни, художественная модель мира, </w:t>
      </w:r>
      <w:r w:rsidRPr="000D6EDA">
        <w:lastRenderedPageBreak/>
        <w:t xml:space="preserve">обладает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и предполагает </w:t>
      </w:r>
      <w:r w:rsidRPr="000D6EDA">
        <w:rPr>
          <w:b/>
        </w:rPr>
        <w:t>активное сотворчество автора и воспринимающего</w:t>
      </w:r>
      <w:r w:rsidRPr="000D6EDA">
        <w:t>, в ходе которого происходит приобщение к гуманистическим ценностям культуры и развитие творческих способностей, приобретается необходимый опыт коммуникации, диалог с писателями.</w:t>
      </w:r>
    </w:p>
    <w:p w:rsidR="00E86F4A" w:rsidRDefault="001F0BA3" w:rsidP="00E86F4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и роль литературы в</w:t>
      </w:r>
      <w:r w:rsidR="00E86F4A" w:rsidRPr="00D064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6F4A" w:rsidRPr="00E86F4A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формировании ключевых компетенций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уникальны, так как её</w:t>
      </w:r>
      <w:r w:rsidR="00E86F4A" w:rsidRPr="00D064BE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предоставляет возможность для развития многих универсальных умений и способов деятельности, заложенных в спецификации ГИА и ЕГЭ по русскому языку и литературе, таких как: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адекватно понимать информацию устного и письменного сообщения (цель, тему, главную мысль, основную и дополнительную, явную и скрытую информацию);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обрабатывать информацию звучащего текста;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понимать отношение автора к поставленной в прочитанном тексте проблеме;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интерпретировать информацию прочитанного текста;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информацию, содержащуюся в прочитанном тексте, в качестве аргумента;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создавать текст в соответствии с заданной темой и функционально-смысловым типом речи; 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последовательно излагать собственные мысли;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выбор и организацию языковых средств в соответствии с темой, целью, стилем и функционально-смысловым типом речи;</w:t>
      </w:r>
    </w:p>
    <w:p w:rsidR="00E86F4A" w:rsidRPr="000612E3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в собственной речи разнообразные грамматические конструкции и лексическое богатство языка;</w:t>
      </w:r>
    </w:p>
    <w:p w:rsidR="00E86F4A" w:rsidRDefault="00E86F4A" w:rsidP="0067205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2E3">
        <w:rPr>
          <w:rFonts w:ascii="Times New Roman" w:hAnsi="Times New Roman" w:cs="Times New Roman"/>
          <w:color w:val="000000"/>
          <w:sz w:val="24"/>
          <w:szCs w:val="24"/>
        </w:rPr>
        <w:t>умение проводить информационно-смысловой анализ текста.</w:t>
      </w:r>
    </w:p>
    <w:p w:rsidR="00E86F4A" w:rsidRPr="000612E3" w:rsidRDefault="00E86F4A" w:rsidP="00E86F4A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6F4A" w:rsidRPr="00D064BE" w:rsidRDefault="00E86F4A" w:rsidP="00E8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4BE">
        <w:rPr>
          <w:rFonts w:ascii="Times New Roman" w:hAnsi="Times New Roman" w:cs="Times New Roman"/>
          <w:color w:val="000000"/>
          <w:sz w:val="24"/>
          <w:szCs w:val="24"/>
        </w:rPr>
        <w:t>Формирование умений, в свою очередь, создает возможность выполнения действия не только в привычных, но и в изменившихся условиях, а значит является основой для формирования ключевых компетенций, как наиболее общих (универсальных) культурно выработанных способов действий (способностей и умений), позволяющих человеку понимать ситуацию, достигать результатов в личной и профессиональной жизни.</w:t>
      </w:r>
      <w:r w:rsidRPr="00D064BE">
        <w:rPr>
          <w:rFonts w:ascii="Times New Roman" w:hAnsi="Times New Roman" w:cs="Times New Roman"/>
          <w:color w:val="000000"/>
          <w:sz w:val="24"/>
          <w:szCs w:val="24"/>
        </w:rPr>
        <w:br/>
        <w:t>На необходимость овладения выпускниками современной школы ключевыми компетенциями указывают и требования работодателей, к которым относятся: коммуникативность (отзывчивость в общении, структурированность речи, убедительность аргументации, обращение с возражениями и т. д.); способность работать в команде; умение наглядно и убедительно проводить презентацию своих идей; готовность к нестандартным, креативным решениям.</w:t>
      </w:r>
    </w:p>
    <w:p w:rsidR="00F6642A" w:rsidRDefault="00F6642A" w:rsidP="000D6E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E38" w:rsidRPr="000D6EDA" w:rsidRDefault="00260E38" w:rsidP="000D6E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Проблемно-диалогическая технология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мышления.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Технология дифференцированного обучения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Информационные технологии.</w:t>
      </w:r>
    </w:p>
    <w:p w:rsidR="00260E38" w:rsidRPr="000D6EDA" w:rsidRDefault="00260E3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Метод проектов.</w:t>
      </w:r>
    </w:p>
    <w:p w:rsidR="00884C08" w:rsidRPr="000D6EDA" w:rsidRDefault="00884C08" w:rsidP="0067205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Технология смыслового чтения.</w:t>
      </w:r>
    </w:p>
    <w:p w:rsidR="00D30811" w:rsidRPr="000D6EDA" w:rsidRDefault="00884C08" w:rsidP="0067205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Технология продуктивного чтения.</w:t>
      </w:r>
    </w:p>
    <w:p w:rsidR="00260E38" w:rsidRPr="000D6EDA" w:rsidRDefault="00260E38" w:rsidP="006720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 технологии.</w:t>
      </w:r>
    </w:p>
    <w:p w:rsidR="00644F90" w:rsidRDefault="00644F90" w:rsidP="000D6EDA">
      <w:pPr>
        <w:pStyle w:val="a3"/>
        <w:spacing w:before="0" w:beforeAutospacing="0" w:after="0" w:afterAutospacing="0"/>
        <w:jc w:val="both"/>
      </w:pPr>
      <w:r w:rsidRPr="000D6EDA">
        <w:t>Реализация Донского регионального компонента (ДРК) происходит в течение года (10-12%) в темах программы, которые по содержанию соотносятся с региональной тематикой.</w:t>
      </w:r>
    </w:p>
    <w:p w:rsidR="00651EE2" w:rsidRPr="001F0BA3" w:rsidRDefault="00651EE2" w:rsidP="000D6EDA">
      <w:pPr>
        <w:pStyle w:val="a3"/>
        <w:spacing w:before="0" w:beforeAutospacing="0" w:after="0" w:afterAutospacing="0"/>
        <w:jc w:val="both"/>
        <w:rPr>
          <w:b/>
        </w:rPr>
      </w:pPr>
      <w:r w:rsidRPr="001F0BA3">
        <w:lastRenderedPageBreak/>
        <w:t>Конкретизация часов ДРК выделена в КТП курсивом.</w:t>
      </w:r>
    </w:p>
    <w:p w:rsidR="008512C2" w:rsidRPr="00BD0E18" w:rsidRDefault="008512C2" w:rsidP="000D6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348E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211B"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2EA"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="005B211B" w:rsidRPr="00BD0E1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B431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B211B" w:rsidRPr="00BD0E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0E1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организации контроля за реализацией программы используются следующие виды письменных работ</w:t>
      </w:r>
      <w:r w:rsidRPr="008E4AC7">
        <w:rPr>
          <w:rFonts w:ascii="Times New Roman" w:hAnsi="Times New Roman" w:cs="Times New Roman"/>
          <w:color w:val="000000"/>
          <w:sz w:val="24"/>
          <w:szCs w:val="24"/>
        </w:rPr>
        <w:t>: контрольная работа (</w:t>
      </w:r>
      <w:r w:rsidR="001C2F0E" w:rsidRPr="008E4A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E4AC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C2F0E" w:rsidRPr="008E4AC7">
        <w:rPr>
          <w:rFonts w:ascii="Times New Roman" w:hAnsi="Times New Roman" w:cs="Times New Roman"/>
          <w:color w:val="000000"/>
          <w:sz w:val="24"/>
          <w:szCs w:val="24"/>
        </w:rPr>
        <w:t>сочинение (</w:t>
      </w:r>
      <w:r w:rsidR="00DA2656" w:rsidRPr="008E4A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17E1F" w:rsidRPr="008E4AC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8E4AC7">
        <w:rPr>
          <w:rFonts w:ascii="Times New Roman" w:hAnsi="Times New Roman" w:cs="Times New Roman"/>
          <w:sz w:val="24"/>
          <w:szCs w:val="24"/>
        </w:rPr>
        <w:t>проект</w:t>
      </w:r>
      <w:r w:rsidRPr="008E4A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17E1F" w:rsidRPr="008E4AC7">
        <w:rPr>
          <w:rFonts w:ascii="Times New Roman" w:hAnsi="Times New Roman" w:cs="Times New Roman"/>
          <w:sz w:val="24"/>
          <w:szCs w:val="24"/>
        </w:rPr>
        <w:t>(</w:t>
      </w:r>
      <w:r w:rsidR="00D348EC" w:rsidRPr="008E4AC7">
        <w:rPr>
          <w:rFonts w:ascii="Times New Roman" w:hAnsi="Times New Roman" w:cs="Times New Roman"/>
          <w:sz w:val="24"/>
          <w:szCs w:val="24"/>
        </w:rPr>
        <w:t>4</w:t>
      </w:r>
      <w:r w:rsidR="00F17E1F" w:rsidRPr="008E4AC7">
        <w:rPr>
          <w:rFonts w:ascii="Times New Roman" w:hAnsi="Times New Roman" w:cs="Times New Roman"/>
          <w:sz w:val="24"/>
          <w:szCs w:val="24"/>
        </w:rPr>
        <w:t>).</w:t>
      </w:r>
    </w:p>
    <w:p w:rsidR="003C0B1E" w:rsidRPr="00043E54" w:rsidRDefault="003C0B1E" w:rsidP="00C078ED">
      <w:pPr>
        <w:pStyle w:val="ad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</w:rPr>
      </w:pPr>
      <w:r w:rsidRPr="00043E54">
        <w:rPr>
          <w:rFonts w:ascii="Times New Roman" w:hAnsi="Times New Roman" w:cs="Times New Roman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043E54">
        <w:rPr>
          <w:rFonts w:ascii="Times New Roman" w:hAnsi="Times New Roman" w:cs="Times New Roman"/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3C0B1E" w:rsidRPr="00043E54" w:rsidRDefault="003C0B1E" w:rsidP="00C078ED">
      <w:pPr>
        <w:pStyle w:val="ad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  <w:rPr>
          <w:rFonts w:ascii="Times New Roman" w:hAnsi="Times New Roman" w:cs="Times New Roman"/>
        </w:rPr>
      </w:pPr>
      <w:r w:rsidRPr="00043E54">
        <w:rPr>
          <w:rFonts w:ascii="Times New Roman" w:hAnsi="Times New Roman" w:cs="Times New Roman"/>
        </w:rPr>
        <w:t>В процессе осуществления реализации применяются следующие формы обучения:</w:t>
      </w:r>
    </w:p>
    <w:p w:rsidR="003C0B1E" w:rsidRPr="00043E54" w:rsidRDefault="003C0B1E" w:rsidP="00672051">
      <w:pPr>
        <w:pStyle w:val="ad"/>
        <w:numPr>
          <w:ilvl w:val="0"/>
          <w:numId w:val="21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</w:rPr>
      </w:pPr>
      <w:r w:rsidRPr="00043E54">
        <w:rPr>
          <w:rFonts w:ascii="Times New Roman" w:hAnsi="Times New Roman" w:cs="Times New Roman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043E54">
        <w:rPr>
          <w:rFonts w:ascii="Times New Roman" w:hAnsi="Times New Roman" w:cs="Times New Roman"/>
          <w:lang w:val="en-US"/>
        </w:rPr>
        <w:t>Google</w:t>
      </w:r>
      <w:r w:rsidRPr="00043E54">
        <w:rPr>
          <w:rFonts w:ascii="Times New Roman" w:hAnsi="Times New Roman" w:cs="Times New Roman"/>
        </w:rPr>
        <w:t xml:space="preserve"> </w:t>
      </w:r>
      <w:r w:rsidRPr="00043E54">
        <w:rPr>
          <w:rFonts w:ascii="Times New Roman" w:hAnsi="Times New Roman" w:cs="Times New Roman"/>
          <w:lang w:val="en-US"/>
        </w:rPr>
        <w:t>meet</w:t>
      </w:r>
      <w:r w:rsidRPr="00043E54">
        <w:rPr>
          <w:rFonts w:ascii="Times New Roman" w:hAnsi="Times New Roman" w:cs="Times New Roman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</w:t>
      </w:r>
      <w:r w:rsidR="001B4316">
        <w:rPr>
          <w:rFonts w:ascii="Times New Roman" w:hAnsi="Times New Roman" w:cs="Times New Roman"/>
        </w:rPr>
        <w:t xml:space="preserve"> </w:t>
      </w:r>
      <w:r w:rsidRPr="00043E54">
        <w:rPr>
          <w:rFonts w:ascii="Times New Roman" w:hAnsi="Times New Roman" w:cs="Times New Roman"/>
        </w:rPr>
        <w:t>а также сроков и формы текущего контроля, промежуточной аттестации.</w:t>
      </w:r>
    </w:p>
    <w:p w:rsidR="003C0B1E" w:rsidRPr="00043E54" w:rsidRDefault="003C0B1E" w:rsidP="0067205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54">
        <w:rPr>
          <w:rFonts w:ascii="Times New Roman" w:hAnsi="Times New Roman" w:cs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</w:t>
      </w:r>
      <w:r w:rsidR="001B4316">
        <w:rPr>
          <w:rFonts w:ascii="Times New Roman" w:hAnsi="Times New Roman" w:cs="Times New Roman"/>
          <w:sz w:val="24"/>
          <w:szCs w:val="24"/>
        </w:rPr>
        <w:t xml:space="preserve"> </w:t>
      </w:r>
      <w:r w:rsidRPr="00043E54">
        <w:rPr>
          <w:rFonts w:ascii="Times New Roman" w:hAnsi="Times New Roman" w:cs="Times New Roman"/>
          <w:sz w:val="24"/>
          <w:szCs w:val="24"/>
        </w:rPr>
        <w:t>сроки консультаций,</w:t>
      </w:r>
      <w:r w:rsidR="001B4316">
        <w:rPr>
          <w:rFonts w:ascii="Times New Roman" w:hAnsi="Times New Roman" w:cs="Times New Roman"/>
          <w:sz w:val="24"/>
          <w:szCs w:val="24"/>
        </w:rPr>
        <w:t xml:space="preserve"> </w:t>
      </w:r>
      <w:r w:rsidRPr="00043E54">
        <w:rPr>
          <w:rFonts w:ascii="Times New Roman" w:hAnsi="Times New Roman" w:cs="Times New Roman"/>
          <w:sz w:val="24"/>
          <w:szCs w:val="24"/>
        </w:rPr>
        <w:t>объем учебного материала, выносимого на текущий контроль (в том числе автоматизированный) и промежуточную аттестацию,</w:t>
      </w:r>
      <w:r w:rsidR="001B4316">
        <w:rPr>
          <w:rFonts w:ascii="Times New Roman" w:hAnsi="Times New Roman" w:cs="Times New Roman"/>
          <w:sz w:val="24"/>
          <w:szCs w:val="24"/>
        </w:rPr>
        <w:t xml:space="preserve"> </w:t>
      </w:r>
      <w:r w:rsidRPr="00043E54">
        <w:rPr>
          <w:rFonts w:ascii="Times New Roman" w:hAnsi="Times New Roman" w:cs="Times New Roman"/>
          <w:sz w:val="24"/>
          <w:szCs w:val="24"/>
        </w:rPr>
        <w:t>сроки и формы текущего контроля, промежуточной аттестации.</w:t>
      </w:r>
    </w:p>
    <w:p w:rsidR="003C0B1E" w:rsidRPr="001F0BA3" w:rsidRDefault="003C0B1E" w:rsidP="000D6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418B0" w:rsidRPr="006418B0" w:rsidRDefault="008512C2" w:rsidP="006418B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C2F0E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рассчитана на </w:t>
      </w:r>
      <w:r w:rsidR="00895AF5">
        <w:rPr>
          <w:rFonts w:ascii="Times New Roman" w:hAnsi="Times New Roman" w:cs="Times New Roman"/>
          <w:b/>
          <w:sz w:val="24"/>
          <w:szCs w:val="24"/>
        </w:rPr>
        <w:t>10</w:t>
      </w:r>
      <w:r w:rsidR="00D348EC">
        <w:rPr>
          <w:rFonts w:ascii="Times New Roman" w:hAnsi="Times New Roman" w:cs="Times New Roman"/>
          <w:b/>
          <w:sz w:val="24"/>
          <w:szCs w:val="24"/>
        </w:rPr>
        <w:t>2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348EC">
        <w:rPr>
          <w:rFonts w:ascii="Times New Roman" w:hAnsi="Times New Roman" w:cs="Times New Roman"/>
          <w:b/>
          <w:sz w:val="24"/>
          <w:szCs w:val="24"/>
        </w:rPr>
        <w:t>а</w:t>
      </w:r>
      <w:r w:rsidRPr="001C2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0E">
        <w:rPr>
          <w:rFonts w:ascii="Times New Roman" w:hAnsi="Times New Roman" w:cs="Times New Roman"/>
          <w:sz w:val="24"/>
          <w:szCs w:val="24"/>
        </w:rPr>
        <w:t xml:space="preserve">(из расчёта </w:t>
      </w:r>
      <w:r w:rsidR="00D348EC">
        <w:rPr>
          <w:rFonts w:ascii="Times New Roman" w:hAnsi="Times New Roman" w:cs="Times New Roman"/>
          <w:sz w:val="24"/>
          <w:szCs w:val="24"/>
        </w:rPr>
        <w:t>3</w:t>
      </w:r>
      <w:r w:rsidRPr="001C2F0E">
        <w:rPr>
          <w:rFonts w:ascii="Times New Roman" w:hAnsi="Times New Roman" w:cs="Times New Roman"/>
          <w:sz w:val="24"/>
          <w:szCs w:val="24"/>
        </w:rPr>
        <w:t xml:space="preserve"> час</w:t>
      </w:r>
      <w:r w:rsidR="005B211B" w:rsidRPr="001C2F0E">
        <w:rPr>
          <w:rFonts w:ascii="Times New Roman" w:hAnsi="Times New Roman" w:cs="Times New Roman"/>
          <w:sz w:val="24"/>
          <w:szCs w:val="24"/>
        </w:rPr>
        <w:t>а</w:t>
      </w:r>
      <w:r w:rsidRPr="001C2F0E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6418B0">
        <w:rPr>
          <w:rFonts w:ascii="Times New Roman" w:hAnsi="Times New Roman" w:cs="Times New Roman"/>
          <w:sz w:val="24"/>
          <w:szCs w:val="24"/>
        </w:rPr>
        <w:t>).</w:t>
      </w:r>
      <w:r w:rsidRPr="006418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12C2" w:rsidRPr="002C6F22" w:rsidRDefault="008512C2" w:rsidP="000D6ED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="005B211B" w:rsidRPr="002C6F22">
        <w:rPr>
          <w:rFonts w:ascii="Times New Roman" w:hAnsi="Times New Roman" w:cs="Times New Roman"/>
          <w:sz w:val="24"/>
          <w:szCs w:val="24"/>
        </w:rPr>
        <w:t>«Литература»</w:t>
      </w:r>
      <w:r w:rsidRPr="002C6F22">
        <w:rPr>
          <w:rFonts w:ascii="Times New Roman" w:hAnsi="Times New Roman" w:cs="Times New Roman"/>
          <w:sz w:val="24"/>
          <w:szCs w:val="24"/>
        </w:rPr>
        <w:t xml:space="preserve"> в</w:t>
      </w:r>
      <w:r w:rsidR="005B211B" w:rsidRPr="002C6F22">
        <w:rPr>
          <w:rFonts w:ascii="Times New Roman" w:hAnsi="Times New Roman" w:cs="Times New Roman"/>
          <w:sz w:val="24"/>
          <w:szCs w:val="24"/>
        </w:rPr>
        <w:t xml:space="preserve"> </w:t>
      </w:r>
      <w:r w:rsidR="00D348EC" w:rsidRPr="002C6F22">
        <w:rPr>
          <w:rFonts w:ascii="Times New Roman" w:hAnsi="Times New Roman" w:cs="Times New Roman"/>
          <w:sz w:val="24"/>
          <w:szCs w:val="24"/>
        </w:rPr>
        <w:t>9</w:t>
      </w:r>
      <w:r w:rsidR="005B211B" w:rsidRPr="002C6F22">
        <w:rPr>
          <w:rFonts w:ascii="Times New Roman" w:hAnsi="Times New Roman" w:cs="Times New Roman"/>
          <w:sz w:val="24"/>
          <w:szCs w:val="24"/>
        </w:rPr>
        <w:t xml:space="preserve"> </w:t>
      </w:r>
      <w:r w:rsidR="00D348EC" w:rsidRPr="002C6F22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5B211B" w:rsidRPr="002C6F22">
        <w:rPr>
          <w:rFonts w:ascii="Times New Roman" w:hAnsi="Times New Roman" w:cs="Times New Roman"/>
          <w:sz w:val="24"/>
          <w:szCs w:val="24"/>
        </w:rPr>
        <w:t>«</w:t>
      </w:r>
      <w:r w:rsidR="001B4316" w:rsidRPr="002C6F22">
        <w:rPr>
          <w:rFonts w:ascii="Times New Roman" w:hAnsi="Times New Roman" w:cs="Times New Roman"/>
          <w:sz w:val="24"/>
          <w:szCs w:val="24"/>
        </w:rPr>
        <w:t>Б</w:t>
      </w:r>
      <w:r w:rsidR="005B211B" w:rsidRPr="002C6F22">
        <w:rPr>
          <w:rFonts w:ascii="Times New Roman" w:hAnsi="Times New Roman" w:cs="Times New Roman"/>
          <w:sz w:val="24"/>
          <w:szCs w:val="24"/>
        </w:rPr>
        <w:t>»</w:t>
      </w:r>
      <w:r w:rsidRPr="002C6F22">
        <w:rPr>
          <w:rFonts w:ascii="Times New Roman" w:hAnsi="Times New Roman" w:cs="Times New Roman"/>
          <w:sz w:val="24"/>
          <w:szCs w:val="24"/>
        </w:rPr>
        <w:t xml:space="preserve"> составлена</w:t>
      </w:r>
      <w:r w:rsidRPr="002C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F22">
        <w:rPr>
          <w:rFonts w:ascii="Times New Roman" w:hAnsi="Times New Roman" w:cs="Times New Roman"/>
          <w:sz w:val="24"/>
          <w:szCs w:val="24"/>
        </w:rPr>
        <w:t>в соответствии с Учебным планом, календарным учебным графиком и расписанием учебных занятий на 20</w:t>
      </w:r>
      <w:r w:rsidR="005C725B" w:rsidRPr="002C6F22">
        <w:rPr>
          <w:rFonts w:ascii="Times New Roman" w:hAnsi="Times New Roman" w:cs="Times New Roman"/>
          <w:sz w:val="24"/>
          <w:szCs w:val="24"/>
        </w:rPr>
        <w:t>2</w:t>
      </w:r>
      <w:r w:rsidR="008E4AC7" w:rsidRPr="002C6F22">
        <w:rPr>
          <w:rFonts w:ascii="Times New Roman" w:hAnsi="Times New Roman" w:cs="Times New Roman"/>
          <w:sz w:val="24"/>
          <w:szCs w:val="24"/>
        </w:rPr>
        <w:t>2</w:t>
      </w:r>
      <w:r w:rsidRPr="002C6F22">
        <w:rPr>
          <w:rFonts w:ascii="Times New Roman" w:hAnsi="Times New Roman" w:cs="Times New Roman"/>
          <w:sz w:val="24"/>
          <w:szCs w:val="24"/>
        </w:rPr>
        <w:t>-202</w:t>
      </w:r>
      <w:r w:rsidR="002C6F22" w:rsidRPr="002C6F22">
        <w:rPr>
          <w:rFonts w:ascii="Times New Roman" w:hAnsi="Times New Roman" w:cs="Times New Roman"/>
          <w:sz w:val="24"/>
          <w:szCs w:val="24"/>
        </w:rPr>
        <w:t>3</w:t>
      </w:r>
      <w:r w:rsidRPr="002C6F22">
        <w:rPr>
          <w:rFonts w:ascii="Times New Roman" w:hAnsi="Times New Roman" w:cs="Times New Roman"/>
          <w:sz w:val="24"/>
          <w:szCs w:val="24"/>
        </w:rPr>
        <w:t xml:space="preserve"> учебный год и </w:t>
      </w:r>
      <w:r w:rsidRPr="002C6F22">
        <w:rPr>
          <w:rFonts w:ascii="Times New Roman" w:hAnsi="Times New Roman" w:cs="Times New Roman"/>
          <w:b/>
          <w:sz w:val="24"/>
          <w:szCs w:val="24"/>
        </w:rPr>
        <w:t xml:space="preserve">реализуется за </w:t>
      </w:r>
      <w:r w:rsidR="002C6F22" w:rsidRPr="002C6F22">
        <w:rPr>
          <w:rFonts w:ascii="Times New Roman" w:hAnsi="Times New Roman" w:cs="Times New Roman"/>
          <w:b/>
          <w:sz w:val="24"/>
          <w:szCs w:val="24"/>
        </w:rPr>
        <w:t>97</w:t>
      </w:r>
      <w:r w:rsidR="00F17E1F" w:rsidRPr="002C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F22">
        <w:rPr>
          <w:rFonts w:ascii="Times New Roman" w:hAnsi="Times New Roman" w:cs="Times New Roman"/>
          <w:b/>
          <w:sz w:val="24"/>
          <w:szCs w:val="24"/>
        </w:rPr>
        <w:t>час</w:t>
      </w:r>
      <w:r w:rsidR="002B6B3B" w:rsidRPr="002C6F22">
        <w:rPr>
          <w:rFonts w:ascii="Times New Roman" w:hAnsi="Times New Roman" w:cs="Times New Roman"/>
          <w:b/>
          <w:sz w:val="24"/>
          <w:szCs w:val="24"/>
        </w:rPr>
        <w:t>ов</w:t>
      </w:r>
      <w:r w:rsidRPr="002C6F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12C2" w:rsidRPr="000D6EDA" w:rsidRDefault="002B6B3B" w:rsidP="000D6E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C6F22">
        <w:rPr>
          <w:rFonts w:ascii="Times New Roman" w:hAnsi="Times New Roman" w:cs="Times New Roman"/>
          <w:sz w:val="24"/>
          <w:szCs w:val="24"/>
        </w:rPr>
        <w:t xml:space="preserve">Сокращение </w:t>
      </w:r>
      <w:r w:rsidR="00D348EC" w:rsidRPr="002C6F22">
        <w:rPr>
          <w:rFonts w:ascii="Times New Roman" w:hAnsi="Times New Roman" w:cs="Times New Roman"/>
          <w:sz w:val="24"/>
          <w:szCs w:val="24"/>
        </w:rPr>
        <w:t xml:space="preserve">на </w:t>
      </w:r>
      <w:r w:rsidR="002C6F22" w:rsidRPr="002C6F22">
        <w:rPr>
          <w:rFonts w:ascii="Times New Roman" w:hAnsi="Times New Roman" w:cs="Times New Roman"/>
          <w:sz w:val="24"/>
          <w:szCs w:val="24"/>
        </w:rPr>
        <w:t>5</w:t>
      </w:r>
      <w:r w:rsidR="00D348EC" w:rsidRPr="002C6F22">
        <w:rPr>
          <w:rFonts w:ascii="Times New Roman" w:hAnsi="Times New Roman" w:cs="Times New Roman"/>
          <w:sz w:val="24"/>
          <w:szCs w:val="24"/>
        </w:rPr>
        <w:t xml:space="preserve"> </w:t>
      </w:r>
      <w:r w:rsidR="008512C2" w:rsidRPr="002C6F22">
        <w:rPr>
          <w:rFonts w:ascii="Times New Roman" w:hAnsi="Times New Roman" w:cs="Times New Roman"/>
          <w:sz w:val="24"/>
          <w:szCs w:val="24"/>
        </w:rPr>
        <w:t>час</w:t>
      </w:r>
      <w:r w:rsidRPr="002C6F22">
        <w:rPr>
          <w:rFonts w:ascii="Times New Roman" w:hAnsi="Times New Roman" w:cs="Times New Roman"/>
          <w:sz w:val="24"/>
          <w:szCs w:val="24"/>
        </w:rPr>
        <w:t xml:space="preserve">а компенсировано за счёт </w:t>
      </w:r>
      <w:r w:rsidR="002C6F22" w:rsidRPr="002C6F22">
        <w:rPr>
          <w:rFonts w:ascii="Times New Roman" w:hAnsi="Times New Roman" w:cs="Times New Roman"/>
          <w:sz w:val="24"/>
          <w:szCs w:val="24"/>
        </w:rPr>
        <w:t xml:space="preserve">объединения тем, отведенных на изучение творчества </w:t>
      </w:r>
      <w:proofErr w:type="spellStart"/>
      <w:r w:rsidR="002C6F22" w:rsidRPr="002C6F22">
        <w:rPr>
          <w:rFonts w:ascii="Times New Roman" w:hAnsi="Times New Roman" w:cs="Times New Roman"/>
          <w:sz w:val="24"/>
          <w:szCs w:val="24"/>
        </w:rPr>
        <w:t>А.И.Солженицына</w:t>
      </w:r>
      <w:proofErr w:type="spellEnd"/>
      <w:r w:rsidR="002C6F22" w:rsidRPr="002C6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F22" w:rsidRPr="002C6F22">
        <w:rPr>
          <w:rFonts w:ascii="Times New Roman" w:hAnsi="Times New Roman" w:cs="Times New Roman"/>
          <w:sz w:val="24"/>
          <w:szCs w:val="24"/>
        </w:rPr>
        <w:t>А.Камю</w:t>
      </w:r>
      <w:proofErr w:type="spellEnd"/>
      <w:r w:rsidR="002C6F22" w:rsidRPr="002C6F22">
        <w:rPr>
          <w:rFonts w:ascii="Times New Roman" w:hAnsi="Times New Roman" w:cs="Times New Roman"/>
          <w:sz w:val="24"/>
          <w:szCs w:val="24"/>
        </w:rPr>
        <w:t>.</w:t>
      </w:r>
    </w:p>
    <w:p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4A" w:rsidRDefault="00E86F4A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56" w:rsidRDefault="00443456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B1E" w:rsidRDefault="003C0B1E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0B" w:rsidRDefault="0072090B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0B" w:rsidRDefault="0072090B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AC0" w:rsidRPr="000D6EDA" w:rsidRDefault="00BF12E4" w:rsidP="000D6ED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</w:t>
      </w:r>
      <w:r w:rsidR="008512C2" w:rsidRPr="000D6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</w:t>
      </w:r>
    </w:p>
    <w:p w:rsidR="00E03BFB" w:rsidRPr="000D6EDA" w:rsidRDefault="00E03BFB" w:rsidP="000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значение литературы</w:t>
      </w:r>
      <w:r w:rsidRPr="000D6EDA">
        <w:rPr>
          <w:rFonts w:ascii="Times New Roman" w:hAnsi="Times New Roman" w:cs="Times New Roman"/>
          <w:color w:val="373737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как одной из основных национально-культурных ценностей народа, как особого способа познания жизни;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стремиться к саморазвитию, совершенствованию духовно-нравственных качеств, понимать особенности отечественной культуры в контексте мировой;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формулировать горизонт своих интересов;</w:t>
      </w:r>
    </w:p>
    <w:p w:rsidR="00E03BFB" w:rsidRPr="000D6EDA" w:rsidRDefault="00E03BFB" w:rsidP="00672051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пользоваться справочным аппаратом книги, находить нужную книгу в библиотеке, использовать при самостоятельной работе литературные ресурсы Интернета и в связи с последним – понимать разницу между текстом и гипертекстом.</w:t>
      </w:r>
    </w:p>
    <w:p w:rsidR="00E03BFB" w:rsidRPr="000D6EDA" w:rsidRDefault="00E03BFB" w:rsidP="000D6E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BFB" w:rsidRPr="000D6EDA" w:rsidRDefault="00E03BFB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0D6EDA">
        <w:rPr>
          <w:rFonts w:ascii="Times New Roman" w:hAnsi="Times New Roman" w:cs="Times New Roman"/>
          <w:sz w:val="24"/>
          <w:szCs w:val="24"/>
        </w:rPr>
        <w:t xml:space="preserve"> выделяются следующими умениями: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находить и анализировать нужную информацию, использовать при самостоятельной работе литературные ресурсы Интернета и понимать разницу между текстом и гипертекстом;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организовывать самостоятельную образовательную деятельность при выполнении индивидуального или коллективного творческого проекта;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структурировать материал, формулировать гипотезу, подкреплять собственную позицию соответствующими аргументами, делать вывод</w:t>
      </w:r>
      <w:r w:rsidR="00790674" w:rsidRPr="000D6EDA">
        <w:rPr>
          <w:rFonts w:ascii="Times New Roman" w:hAnsi="Times New Roman" w:cs="Times New Roman"/>
          <w:sz w:val="24"/>
          <w:szCs w:val="24"/>
        </w:rPr>
        <w:t>ы</w:t>
      </w:r>
      <w:r w:rsidRPr="000D6EDA">
        <w:rPr>
          <w:rFonts w:ascii="Times New Roman" w:hAnsi="Times New Roman" w:cs="Times New Roman"/>
          <w:sz w:val="24"/>
          <w:szCs w:val="24"/>
        </w:rPr>
        <w:t>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организовывать свою поисковую и исследовательскую деятельность, прогнозировать её результативность и оценку;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анализировать текст на основе принципиальных отличий литературного художественного текста</w:t>
      </w:r>
      <w:r w:rsidRPr="000D6EDA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от научного, делового, публицистического,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 и интеллектуального осмысления;</w:t>
      </w:r>
    </w:p>
    <w:p w:rsidR="00E03BFB" w:rsidRPr="000D6EDA" w:rsidRDefault="00E03BFB" w:rsidP="00672051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работать с разными источниками информации, находить ее, анализировать, использовать в самостоятельной деятельности.</w:t>
      </w:r>
    </w:p>
    <w:p w:rsidR="00E03BFB" w:rsidRPr="000D6EDA" w:rsidRDefault="00E03BFB" w:rsidP="000D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DBE" w:rsidRPr="000D6EDA" w:rsidRDefault="00A71DBE" w:rsidP="000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6EDA">
        <w:rPr>
          <w:rFonts w:ascii="Times New Roman" w:hAnsi="Times New Roman" w:cs="Times New Roman"/>
          <w:sz w:val="24"/>
          <w:szCs w:val="24"/>
        </w:rPr>
        <w:t xml:space="preserve"> выпускников основной школы состоят в следующем:</w:t>
      </w:r>
    </w:p>
    <w:p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790674" w:rsidRPr="000D6EDA" w:rsidRDefault="00790674" w:rsidP="00672051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уметь 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 и средства создания образов-персонажей; выделять изобразительно-выразительные средства языка и объяснять их роль в художественном тексте, воспроизводить его содержание: знать главных героев, основные сюжетные линии, проблематику, смысл названия;</w:t>
      </w:r>
    </w:p>
    <w:p w:rsidR="00790674" w:rsidRPr="000D6EDA" w:rsidRDefault="00790674" w:rsidP="00672051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литературные художественные произведения, отражающие разные этнокультурные традиции;</w:t>
      </w:r>
    </w:p>
    <w:p w:rsidR="00790674" w:rsidRPr="000D6EDA" w:rsidRDefault="00790674" w:rsidP="00672051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рассматривать изученное произведение в связи с литературными направлениями эпохи, раскрывать основные черты этих направлений, определять принадлежность произведения к литературному роду и жанру;</w:t>
      </w:r>
    </w:p>
    <w:p w:rsidR="00790674" w:rsidRPr="000D6EDA" w:rsidRDefault="00790674" w:rsidP="00672051">
      <w:pPr>
        <w:pStyle w:val="a6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сведения по истории и теории литературы при истолковании и оценке изученного художественного произведения;</w:t>
      </w:r>
    </w:p>
    <w:p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lastRenderedPageBreak/>
        <w:t>в ценностно-ориентационной сфере:</w:t>
      </w:r>
    </w:p>
    <w:p w:rsidR="00790674" w:rsidRPr="000D6EDA" w:rsidRDefault="00790674" w:rsidP="00672051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интерпретировать произведение на основе личностного восприятия; анализировать эпизод (сцену) в связи с проблематикой изученного произведения;</w:t>
      </w:r>
    </w:p>
    <w:p w:rsidR="00790674" w:rsidRPr="000D6EDA" w:rsidRDefault="00790674" w:rsidP="00672051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различать авторский замысел и особенности его воплощения;</w:t>
      </w:r>
    </w:p>
    <w:p w:rsidR="00790674" w:rsidRPr="000D6EDA" w:rsidRDefault="00790674" w:rsidP="00672051">
      <w:pPr>
        <w:pStyle w:val="a6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выделять сквозные линии развития литературы (Д.С. Лихачёв), составляющие её национальную специфику («маленький человек», «лишний человек» и т.п.);</w:t>
      </w:r>
    </w:p>
    <w:p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произведения, в том числе наизусть;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анализировать произведения в связи с основными литературно-критическими работами; 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работать с литературно-критическим материалом;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рецензировать изученные произведения;</w:t>
      </w:r>
    </w:p>
    <w:p w:rsidR="00790674" w:rsidRPr="000D6EDA" w:rsidRDefault="00790674" w:rsidP="00672051">
      <w:pPr>
        <w:pStyle w:val="a6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составлять планы и тезисы статей на литературные и публицистические темы, писать рецензию на самостоятельно прочитанное произведение, классные и домашние сочинения разных жанров на литературные и свободные темы;</w:t>
      </w:r>
    </w:p>
    <w:p w:rsidR="00790674" w:rsidRPr="000D6EDA" w:rsidRDefault="00790674" w:rsidP="000D6E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EDA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790674" w:rsidRPr="000D6EDA" w:rsidRDefault="00790674" w:rsidP="00672051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  <w:r w:rsidRPr="000D6EDA">
        <w:rPr>
          <w:rFonts w:ascii="Times New Roman" w:hAnsi="Times New Roman" w:cs="Times New Roman"/>
          <w:sz w:val="24"/>
          <w:szCs w:val="24"/>
        </w:rPr>
        <w:t>понимать образную природу литературы, роль изобразительно-выразительных средств; развивать художественный вкус.</w:t>
      </w:r>
      <w:r w:rsidRPr="000D6EDA"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790674" w:rsidRDefault="00790674" w:rsidP="000D6EDA">
      <w:pPr>
        <w:tabs>
          <w:tab w:val="left" w:pos="9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2E07" w:rsidRDefault="00582E07" w:rsidP="00582E07">
      <w:pPr>
        <w:tabs>
          <w:tab w:val="left" w:pos="9180"/>
        </w:tabs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Устное народное творчество</w:t>
      </w:r>
    </w:p>
    <w:p w:rsidR="00582E07" w:rsidRDefault="00582E07" w:rsidP="00582E07">
      <w:pPr>
        <w:tabs>
          <w:tab w:val="left" w:pos="9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Выпускник научится: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</w:rPr>
      </w:pPr>
      <w:r w:rsidRPr="00582E07">
        <w:rPr>
          <w:rFonts w:ascii="Times New Roman" w:hAnsi="Times New Roman" w:cs="Times New Roman"/>
          <w:sz w:val="24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целенаправленно использовать малые фольклорные жанры в своих устных и письменных высказываниях;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определять с помощью пословицы жизненную/вымышленную ситуацию;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выразительно читать сказки и былины, соблюдая соответствующий интонационный рисунок «устного рассказывания»;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выявлять в сказках характерные художественные приемы и на  этой основе определять жанровую разновидность сказки, отличать литературную сказку от фольклорной;</w:t>
      </w:r>
    </w:p>
    <w:p w:rsidR="00582E07" w:rsidRPr="00582E07" w:rsidRDefault="00582E07" w:rsidP="00672051">
      <w:pPr>
        <w:pStyle w:val="a6"/>
        <w:numPr>
          <w:ilvl w:val="0"/>
          <w:numId w:val="16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582E07">
        <w:rPr>
          <w:rFonts w:ascii="Times New Roman" w:eastAsia="Calibri" w:hAnsi="Times New Roman" w:cs="Times New Roman"/>
          <w:sz w:val="24"/>
        </w:rPr>
        <w:t>видеть «необычное в обычном», устанавливать неочевидные связи между предметами, явлениями, действиями, отгадывая или сочиняя загадку.</w:t>
      </w:r>
    </w:p>
    <w:p w:rsidR="00582E07" w:rsidRDefault="00582E07" w:rsidP="00582E07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82E07" w:rsidRPr="00C078ED" w:rsidRDefault="00582E07" w:rsidP="00582E07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C078ED">
        <w:rPr>
          <w:rFonts w:ascii="Times New Roman" w:eastAsia="Calibri" w:hAnsi="Times New Roman" w:cs="Times New Roman"/>
          <w:b/>
          <w:i/>
        </w:rPr>
        <w:t>Выпускник получит возможность научиться: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рассказывать о самостоятельно прочитанной сказке, былине, обосновывая свой выбор;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lastRenderedPageBreak/>
        <w:t>сочинять сказку (в том числе и по пословице), былину и/или придумывать сюжетные линии;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установками;</w:t>
      </w:r>
    </w:p>
    <w:p w:rsidR="00582E07" w:rsidRPr="00C078ED" w:rsidRDefault="00582E07" w:rsidP="00672051">
      <w:pPr>
        <w:pStyle w:val="a6"/>
        <w:numPr>
          <w:ilvl w:val="0"/>
          <w:numId w:val="23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</w:rPr>
      </w:pPr>
      <w:r w:rsidRPr="00C078ED">
        <w:rPr>
          <w:rFonts w:ascii="Times New Roman" w:eastAsia="Calibri" w:hAnsi="Times New Roman" w:cs="Times New Roman"/>
          <w:i/>
          <w:sz w:val="24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582E07" w:rsidRDefault="00582E07" w:rsidP="00582E07">
      <w:pPr>
        <w:tabs>
          <w:tab w:val="left" w:pos="9180"/>
        </w:tabs>
        <w:spacing w:after="0" w:line="240" w:lineRule="auto"/>
        <w:ind w:left="480" w:firstLine="708"/>
        <w:jc w:val="center"/>
        <w:rPr>
          <w:rFonts w:ascii="Times New Roman" w:eastAsia="Calibri" w:hAnsi="Times New Roman" w:cs="Times New Roman"/>
          <w:b/>
          <w:i/>
        </w:rPr>
      </w:pPr>
    </w:p>
    <w:p w:rsidR="00582E07" w:rsidRDefault="00582E07" w:rsidP="00582E07">
      <w:pPr>
        <w:tabs>
          <w:tab w:val="left" w:pos="9180"/>
        </w:tabs>
        <w:spacing w:after="0" w:line="240" w:lineRule="auto"/>
        <w:ind w:left="480"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Древнерусская литература. Русская литература XVIII в. </w:t>
      </w:r>
    </w:p>
    <w:p w:rsidR="00582E07" w:rsidRDefault="00582E07" w:rsidP="00582E07">
      <w:pPr>
        <w:tabs>
          <w:tab w:val="left" w:pos="918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Русская литература XIX—XX вв. Литература народов России. Зарубежная литература</w:t>
      </w:r>
    </w:p>
    <w:p w:rsidR="00582E07" w:rsidRPr="000D6EDA" w:rsidRDefault="00582E07" w:rsidP="000D6EDA">
      <w:pPr>
        <w:tabs>
          <w:tab w:val="left" w:pos="9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DBE" w:rsidRPr="000D6EDA" w:rsidRDefault="00A71DBE" w:rsidP="000D6EDA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6ED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воспринимать художественный текст как произведение искусства, «послание» автора читателю, современнику и потомку;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сопоставлять произведение словесного искусства и его воплощение в других искусствах;</w:t>
      </w:r>
    </w:p>
    <w:p w:rsidR="00A71DBE" w:rsidRPr="000D6EDA" w:rsidRDefault="00A71DBE" w:rsidP="00672051">
      <w:pPr>
        <w:pStyle w:val="a6"/>
        <w:numPr>
          <w:ilvl w:val="0"/>
          <w:numId w:val="9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DA">
        <w:rPr>
          <w:rFonts w:ascii="Times New Roman" w:eastAsia="Calibri" w:hAnsi="Times New Roman" w:cs="Times New Roman"/>
          <w:sz w:val="24"/>
          <w:szCs w:val="24"/>
        </w:rPr>
        <w:t>работать с разными источниками информации и владеть основными способами ее обработки и презентации;</w:t>
      </w:r>
    </w:p>
    <w:p w:rsidR="00A71DBE" w:rsidRPr="00C078ED" w:rsidRDefault="00A71DBE" w:rsidP="000D6EDA">
      <w:pPr>
        <w:tabs>
          <w:tab w:val="left" w:pos="91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сопоставлять «чужие» тексты интерпретирующего характера, аргументированно оценивать их;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оценивать интерпретацию художественного текста, созданную средствами других видов искусства;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A71DBE" w:rsidRPr="00C078ED" w:rsidRDefault="00A71DBE" w:rsidP="00672051">
      <w:pPr>
        <w:pStyle w:val="a6"/>
        <w:numPr>
          <w:ilvl w:val="0"/>
          <w:numId w:val="10"/>
        </w:numPr>
        <w:tabs>
          <w:tab w:val="left" w:pos="918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78ED">
        <w:rPr>
          <w:rFonts w:ascii="Times New Roman" w:eastAsia="Calibri" w:hAnsi="Times New Roman" w:cs="Times New Roman"/>
          <w:i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форматах, в том числе с использованием Интернет-ресурсов.</w:t>
      </w:r>
    </w:p>
    <w:p w:rsidR="00A71DBE" w:rsidRPr="000D6EDA" w:rsidRDefault="00A71DBE" w:rsidP="000D6E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78F3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DA">
        <w:rPr>
          <w:rFonts w:ascii="Times New Roman" w:hAnsi="Times New Roman" w:cs="Times New Roman"/>
          <w:b/>
          <w:sz w:val="24"/>
          <w:szCs w:val="24"/>
        </w:rPr>
        <w:t xml:space="preserve">Смысловое чтение </w:t>
      </w:r>
    </w:p>
    <w:p w:rsidR="007978F3" w:rsidRPr="00DF5CB7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CB7">
        <w:rPr>
          <w:rFonts w:ascii="Times New Roman" w:hAnsi="Times New Roman" w:cs="Times New Roman"/>
          <w:b/>
          <w:i/>
          <w:sz w:val="24"/>
          <w:szCs w:val="24"/>
        </w:rPr>
        <w:t>Обучающийся сможет: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4"/>
      <w:bookmarkEnd w:id="0"/>
      <w:r w:rsidRPr="000D6EDA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преобразовывать текст «переводя» его в другую модальность,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 xml:space="preserve">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D6EDA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D6EDA">
        <w:rPr>
          <w:rFonts w:ascii="Times New Roman" w:hAnsi="Times New Roman" w:cs="Times New Roman"/>
          <w:sz w:val="24"/>
          <w:szCs w:val="24"/>
        </w:rPr>
        <w:t>);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5"/>
      <w:bookmarkEnd w:id="1"/>
      <w:r w:rsidRPr="000D6EDA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7978F3" w:rsidRPr="000D6EDA" w:rsidRDefault="007978F3" w:rsidP="0067205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1D1887" w:rsidRPr="000D6EDA" w:rsidRDefault="001D1887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87" w:rsidRPr="000D6EDA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B7">
        <w:rPr>
          <w:rFonts w:ascii="Times New Roman" w:hAnsi="Times New Roman" w:cs="Times New Roman"/>
          <w:b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</w:t>
      </w:r>
      <w:r w:rsidRPr="000D6EDA">
        <w:rPr>
          <w:rFonts w:ascii="Times New Roman" w:hAnsi="Times New Roman" w:cs="Times New Roman"/>
          <w:sz w:val="24"/>
          <w:szCs w:val="24"/>
        </w:rPr>
        <w:t xml:space="preserve"> (далее – ИКТ). </w:t>
      </w:r>
    </w:p>
    <w:p w:rsidR="007978F3" w:rsidRPr="00DF5CB7" w:rsidRDefault="007978F3" w:rsidP="000D6E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CB7">
        <w:rPr>
          <w:rFonts w:ascii="Times New Roman" w:hAnsi="Times New Roman" w:cs="Times New Roman"/>
          <w:b/>
          <w:i/>
          <w:sz w:val="24"/>
          <w:szCs w:val="24"/>
        </w:rPr>
        <w:t>Обучающийся сможет: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необходимые для решения учебных и практических задач с помощью средств ИКТ;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</w:t>
      </w:r>
      <w:r w:rsidR="00431390" w:rsidRPr="000D6EDA">
        <w:rPr>
          <w:rFonts w:ascii="Times New Roman" w:hAnsi="Times New Roman" w:cs="Times New Roman"/>
          <w:sz w:val="24"/>
          <w:szCs w:val="24"/>
        </w:rPr>
        <w:t xml:space="preserve"> </w:t>
      </w:r>
      <w:r w:rsidRPr="000D6EDA">
        <w:rPr>
          <w:rFonts w:ascii="Times New Roman" w:hAnsi="Times New Roman" w:cs="Times New Roman"/>
          <w:sz w:val="24"/>
          <w:szCs w:val="24"/>
        </w:rPr>
        <w:t>использовать модель решения задачи;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вычисление, написание писем, сочинений, докладов, рефератов, создание презентаций и др.;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7978F3" w:rsidRPr="000D6EDA" w:rsidRDefault="007978F3" w:rsidP="0067205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EDA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978F3" w:rsidRPr="000D6EDA" w:rsidRDefault="007978F3" w:rsidP="000D6EDA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2EA" w:rsidRDefault="00476F0A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учебной деятельности</w:t>
      </w:r>
    </w:p>
    <w:p w:rsidR="00476F0A" w:rsidRDefault="00476F0A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форму и содержание литературного произведения в свете </w:t>
      </w:r>
      <w:proofErr w:type="spellStart"/>
      <w:r>
        <w:rPr>
          <w:rFonts w:ascii="Times New Roman" w:hAnsi="Times New Roman"/>
          <w:sz w:val="24"/>
          <w:szCs w:val="24"/>
        </w:rPr>
        <w:t>общеэстетических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 искусства и литературы определённой эпохи.</w:t>
      </w:r>
    </w:p>
    <w:p w:rsidR="00476F0A" w:rsidRDefault="00476F0A" w:rsidP="00476F0A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родовую принадлежность литературного произведения, выделяя характерные признаки эпоса, лирики и драмы.</w:t>
      </w:r>
    </w:p>
    <w:p w:rsidR="00476F0A" w:rsidRDefault="00476F0A" w:rsidP="00476F0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жанровую характеристику изучаемого литературного произведения. 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литературное произведение с учётом идейно-эстетических, художественных особенностей основных литературных направлений (классицизм, сентиментализм, романтизм, реализм). </w:t>
      </w:r>
    </w:p>
    <w:p w:rsidR="00476F0A" w:rsidRDefault="00476F0A" w:rsidP="00476F0A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художественно значимые изобразительно-выразительные средства языка писателя и определять их художественную функцию в произведении. </w:t>
      </w:r>
    </w:p>
    <w:p w:rsidR="00476F0A" w:rsidRDefault="00476F0A" w:rsidP="00476F0A">
      <w:pPr>
        <w:pStyle w:val="a6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Определять тему и идею произведения, пересказывать сюжет, характеризовать персонажей, давать их сравнительные характеристики, определять основной конфликт, группировку образов, основные этапы развития сюжета, характеризовать своеобразие языка писателя. </w:t>
      </w:r>
    </w:p>
    <w:p w:rsidR="00476F0A" w:rsidRDefault="00476F0A" w:rsidP="00476F0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особенности русской реалистической литературы в сопоставлении с отечественной литературой предшествующих эпох и зарубежной литературой в форме </w:t>
      </w:r>
      <w:r>
        <w:rPr>
          <w:rFonts w:ascii="Times New Roman" w:hAnsi="Times New Roman"/>
          <w:sz w:val="24"/>
          <w:szCs w:val="24"/>
        </w:rPr>
        <w:lastRenderedPageBreak/>
        <w:t>развёрнутых устных или письменных ответов, сочинений литературоведческого характера.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Соотносить содержание произведений зарубежной литературы с принципами изображения жизни и человека, характерными для определённой литературной эпохи и направления.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Узнавать «вечные» образы мифологии и мировой литературы в произведениях писателей, учитывать знание основных характеристик этих образов при анализе художественного произведения.</w:t>
      </w:r>
    </w:p>
    <w:p w:rsidR="00476F0A" w:rsidRDefault="00476F0A" w:rsidP="00476F0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развёрнутый устный или письменный ответ (составление плана, подбор цитат из текста, необходимых фактов при рассказе о жизни и творчестве писателя, об истории создания произведения, убедительных аргументов при ответе на проблемный вопрос).</w:t>
      </w:r>
    </w:p>
    <w:p w:rsidR="00476F0A" w:rsidRDefault="00476F0A" w:rsidP="00476F0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Конспектировать литературно-критическую статью. </w:t>
      </w:r>
    </w:p>
    <w:p w:rsidR="00476F0A" w:rsidRDefault="00476F0A" w:rsidP="00476F0A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Писать аннотации, отзывы и рецензии на литературные произведения либо на их театральные или кинематографические версии. 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Готовить исследование (коллективное под руководством учителя или индивидуальное по плану, предложенному преподавателем) особенностей реализма одного из программных произведений. 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Выразительно читать фрагменты произведений. 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Ориентироваться в информационном образовательном пространстве, использовать энциклопедии, словари, справочники, специальную литературу. </w:t>
      </w:r>
    </w:p>
    <w:p w:rsidR="00476F0A" w:rsidRDefault="00476F0A" w:rsidP="00476F0A">
      <w:pPr>
        <w:pStyle w:val="a6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Пользоваться каталогами библиотек, библиографическими указателями, поисковыми </w:t>
      </w:r>
    </w:p>
    <w:p w:rsidR="00476F0A" w:rsidRDefault="00476F0A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Pr="00305FDD" w:rsidRDefault="00305FDD" w:rsidP="00305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Учебно-исследовательская и проектная деятельность </w:t>
      </w:r>
    </w:p>
    <w:p w:rsidR="00305FDD" w:rsidRPr="00305FDD" w:rsidRDefault="00305FDD" w:rsidP="0030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05FDD" w:rsidRPr="00305FDD" w:rsidRDefault="00305FDD" w:rsidP="0030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планировать и выполнять учебное исследование и учебный проект, используя модели, методы и приемы, адекватные исследуемой проблеме;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выбирать и использовать методы, релевантные рассматриваемой проблеме;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такие математические методы и приемы,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такие естественнонаучные методы и приемы, как наблюдение, постановка проблемы, выдвижение «хорошей гипотезы», эксперимент, моделирование, теоретическое обоснование, установление границ применимости модели/теории;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объяснение, использование статистических данных, интерпретация фактов;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305FDD" w:rsidRPr="00305FDD" w:rsidRDefault="00305FDD" w:rsidP="00305F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Cs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305FDD" w:rsidRPr="00305FDD" w:rsidRDefault="00305FDD" w:rsidP="0030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Выпускник получит возможность научиться: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догадку, озарение, интуицию;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305FDD" w:rsidRPr="00305FDD" w:rsidRDefault="00305FDD" w:rsidP="00305FD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5FDD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305FDD" w:rsidRPr="00305FDD" w:rsidRDefault="00305FDD" w:rsidP="0030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F497D"/>
          <w:sz w:val="24"/>
          <w:szCs w:val="24"/>
          <w:u w:val="single"/>
        </w:rPr>
      </w:pPr>
    </w:p>
    <w:p w:rsidR="00305FDD" w:rsidRDefault="00305FDD" w:rsidP="00305FDD">
      <w:pPr>
        <w:pStyle w:val="2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305FDD" w:rsidRPr="000D6EDA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2EA" w:rsidRPr="000D6EDA" w:rsidRDefault="005D52EA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674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B7" w:rsidRDefault="00DF5CB7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FDD" w:rsidRDefault="00305FDD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051" w:rsidRPr="000D6EDA" w:rsidRDefault="00672051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674" w:rsidRPr="000D6EDA" w:rsidRDefault="00790674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AC0" w:rsidRDefault="00B73AC0" w:rsidP="000D6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</w:t>
      </w:r>
      <w:r w:rsidR="00BF12E4" w:rsidRPr="000D6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УЧЕБНОГО ПРЕДМЕТА</w:t>
      </w:r>
    </w:p>
    <w:p w:rsidR="000D6EDA" w:rsidRDefault="000D6EDA" w:rsidP="000D6E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22AAC" w:rsidRPr="001810DC" w:rsidRDefault="00422AAC" w:rsidP="00422AAC">
      <w:pPr>
        <w:pStyle w:val="af"/>
        <w:rPr>
          <w:rFonts w:ascii="Times New Roman" w:hAnsi="Times New Roman"/>
          <w:color w:val="auto"/>
          <w:sz w:val="28"/>
          <w:szCs w:val="24"/>
        </w:rPr>
      </w:pPr>
      <w:r w:rsidRPr="001810DC">
        <w:rPr>
          <w:rFonts w:ascii="Times New Roman" w:hAnsi="Times New Roman"/>
          <w:b/>
          <w:bCs/>
          <w:color w:val="auto"/>
          <w:sz w:val="28"/>
          <w:szCs w:val="24"/>
        </w:rPr>
        <w:t xml:space="preserve">Ключевая тема: </w:t>
      </w:r>
      <w:r w:rsidRPr="001810DC">
        <w:rPr>
          <w:rFonts w:ascii="Times New Roman" w:hAnsi="Times New Roman"/>
          <w:color w:val="auto"/>
          <w:sz w:val="28"/>
          <w:szCs w:val="24"/>
        </w:rPr>
        <w:t>личность – история – судьба.</w:t>
      </w:r>
    </w:p>
    <w:p w:rsidR="00422AAC" w:rsidRDefault="00422AAC" w:rsidP="000D6E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РАЗДЕЛА «ДРЕВНЕРУССКАЯ ЛИТЕРАТУРА»</w:t>
      </w:r>
    </w:p>
    <w:p w:rsidR="00D039F8" w:rsidRPr="00973D24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истоков великой русской литературы. Основные темы и художественные особенности.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Самобытный характер древнерусской литературы. Летописные жанры. Русские летописи. История летописей. Летописцы и их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«Слово о полку Игореве»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«Слово...» — величайший памятник древнерусской литературы. Историческая основа произведения, история публикаций. Проблема авторства. Художественные переводы «Слова».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Идейно-художественное значение «Слова...». Сюжет, фабула, композиция, особенности художественной образности. Связь с фольклором. Принципы создания образов героев. Образы русских князей. Ярославна как идеальный образ русской женщины. Образ Русской земли. Авторская позиция в «Слове...». «Золотое слово» Святослава и основная идея произведения. Соединение языческой и христианской образности. Язык произведения. Пейзаж и его роль. Патриотический и героический пафос, лиризм «Слова...». Влияние на развитие отечественной литературы.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Опера А.П. Бородина «Князь Игорь».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Споры об авторе. Образ автора в «Слове...».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Творческие задания.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Фольклорные традиции «Слова...». «Слово...» в контексте древнерусской литературы.</w:t>
      </w: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39F8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РАЗДЕЛОВ «РУССКАЯ ЛИТЕРАТУРА XIX </w:t>
      </w:r>
      <w:r w:rsidR="002048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.», «ИЗ ЗАРУБЕЖНОЙ ЛИТЕРАТУРЫ»</w:t>
      </w:r>
      <w:r w:rsidR="00D0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КЛАССИЧЕСКАЯ ЛИТЕРАТУРА XIX </w:t>
      </w:r>
      <w:r w:rsidR="00D0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0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D039F8" w:rsidRPr="00973D24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Грибоедов.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писателя. Повторение.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«Горе от ума».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просветительства и черты классицизма. История создания, публикации и первые постановки комедии. Прототипы. Смысл названия и проблема ума в пьесе. Сюжет и композиция. Особенности развития комедийной интриги. Своеобразие конфликта. Двойной конфликт комедии. Столкновение «века нынешнего» и «века минувшего» в произведении. Система образов. Чацкий как необычный резонёр, предшественник «странного человека» в русской литературе. Своеобразие любовной интриги. Образ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фамусовской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Москвы. Художественная функция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внесценических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персонажей. Художественные средства создания характеров.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Сатира в произведении. Критика о пьесе Грибоедова.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 Классицизм как литературное направление. Просветительский реализм. Романтизм. Драма как род литературы. Трагедия. Комедия классицизма. Понятие о реализме.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Вальсы Грибоедова. Театральные постановки и экранизации комедии. Телеверсии спектаклей Академического Малого театра: постановки С. Алексеева (1952 г.), М. Царёва (1977 г.), С.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Женовача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(2003 г.). Телеверсия постановки О. Меньшикова (2001 г.). Современные трактовки пьесы.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личности в русском обществе.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Творческое задание.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Эссе с использованием критической литературы о комедии (А.А. Григорьев. «По поводу нового издания старой вещи „Горе от ума"»; И.А. Гончаров. «Мильон терзаний»).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Написание отзыва о постановке для театрального сайта.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Байрон.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 (странствия поэта).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«Паломничество Чайльд-Гарольда»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(фрагменты).  Романтический герой в поисках смысла жизни. Мотив странствия. Испытание любовью, дружбой. Мотивы тоски и одиночества. Ощущение трагического разлада героя с жизнью, окружающим его обществом. Байронический тип героя. Байрон и русская литература.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творчество: годы творческого расцвета.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«Евгений Онегин.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замысла. Своеобразие жанра произведения: широта охвата действительности («энциклопедия русской жизни», В.Г. Белинский), стихотворная форма, единство эпического и лирического начал. «Зеркальная» композиция романа, испытания героев. Социально-историческое и общечеловеческое значение нравственных проблем романа. Изображение высшего света и поместного дворянства. Образ читателя в романе. Образ Онегина, его развитие. Типическое и индивидуальное в образах Онегина и Ленского. Татьяна как «милый идеал» автора. Автор как идейно-композиционный и лирический центр романа. Автор романа и лирический герой поэзии Пушкина. Сюжетные линии произведения и темы лирических отступлений. Роль лирических отступлений в романе. Особенности стиля: романтические, реалистические черты, отсылки к классицизму. Художественная функция эпиграфов, посвящений, снов и писем героев романа. Картины жизни русского общества: жизнь столиц и мир русской деревни. Картины родной природы. «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строфа». Особенности языка, органичное сочетание высокой поэтической речи и дружеского разговора, упоминания имён богов и героев античной мифологии и использование просторечной лексики. Споры об Онегине в русской критике: Онегин — «страдающий эгоист», «эгоист поневоле» (В.Г. Белинский) или «отвлечённый человек, беспокойный мечтатель на всю жизнь» (Ф.М. Достоевский), «чужой, нерусский, туманный призрак, рождённый веяниями западной жизни» (Д.С. Мережковский).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Реализм как литературное направление. Романтизм и реализм. Роман в стихах: особенности жанра.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«Герой нашего времени».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«Герой нашего времени» как первый психологический роман в русской литературе. Особенности сюжета и композиции: смена рассказчиков, внимание к внутреннему миру героя; смещение временной последовательности действия; «история души человеческой» как развитие действия.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композиции в раскрытии характера Печорина (от описания поступков, их мотивировки — к психологической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самохарактеристике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Особое внимание к внутренней жизни человека, его мыслям, чувствам, переживаниям, самоанализу, рефлексии. Композиционная роль «Журнала Печорина». Жанровое своеобразие романа «путевые записки», дневник, повести). Печорин в поисках смысла жизни. Романтические черты героя, его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автобиографизм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Нравственно-философская проблематика (индивидуализм, эгоцентризм, социальная активность личности, ответственность человека за свою судьбу и жизнь близких людей, цель и смысл жизни).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описания природы Кавказа, быта и нравов горцев как средства раскрытия психологии личности. Главный герой и второстепенные персонажи произведения. Любовь и игра в любовь в жизни Печорина. Смысл финала романа. Поэтическая ёмкость, лиризм и выразительность языка романа. Смысл названия романа. Печорин и Онегин. Печорин и лирический герой поэзии Лермонтова. Роман «Герой нашего времени» в русской критике.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Психологический портрет. Психологический пейзаж. Сюжет и фабула.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Сен-Санса, акварели М.Ю. Лермонтова. Экранизации романа: «Страницы журнала Печорина» (постановка А. Эфроса, 1975); «Герой нашего времени»: «Бэла», «Максим Максимыч», «Тамань» (режиссёр С.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Ростоцкий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1965-1966); «Княжна Мери» (режиссёр И. Анненский, 1955).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Творческая работа.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Споры вокруг романа М.Ю. Лермонтова в русской критике (В.Г. Белинский. «Герой нашего времени. Сочинение М. Лермонтова»; Ю.И.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Айхенвальд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«Заметка о „Герое нашего времени"»; Д.Н.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Овсянико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-Куликовский. «Печорин»; Д.С. Мережковский. «Поэт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сверхчеловечества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Б.М. Эйхенбаум. «Роман М.Ю. Лермонтова „Герой нашего времени"»).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взгляд на роман Лермонтова: поиск электронных ресурсов по произведению, составление библиографии с краткой аннотацией.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Чайльд-Гарольд — Онегин — Печорин: трагедия незаурядной личности.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 Гоголь.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писателя: годы странствий, вехи религиозного поиска.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«Мёртвые души».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создания. Смысл названия поэмы. Путешествие героя как приём воссоздания широкой панорамы Руси: Русь помещичья, народная. Чичиков как герой нового времени — «приобретатель», его идейно-композиционное значение в поэме. Тема пошлости в произведении: образы помещиков. Групповой портрет чиновников: средства создания. Чичиков в системе образов поэмы. Образы помещиков и чиновников, художественные средства и приёмы их создания, образы крестьян. Образ Руси. Взаимоотношения Чичикова и автора-повествователя в сюжете поэмы. Эволюция образа автора от сатирика к проповеднику и пророку. Жанровое своеобразие произведения, его связь с «Божественной комедией» Данте, плутовским романом, романом-путешествием. Причины незавершённости поэмы. Особенности стиля «Мёртвых душ». Единство сатирического и лирического начал, обусловленное гуманистическим идеалом писателя.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художественной манеры Гоголя: роль подробностей и художественных деталей, портретных зарисовок, речевых и авторских характеристик в раскрытии внутреннего мира героев.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отступления в «Мёртвых душах», их тематика и идейный смысл. Поэма о России, тема будущего Руси. Своеобразие гоголевского реализма. Поэма «Мёртвые души» в русской критике. Смысл названия поэмы и споры о жанре «Мёртвых душ»: роман или поэма?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 и поэма (обобщение).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самостоятельного чтения.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Рассказ В.М. Шукшина «Забуксовал».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Экранизации и театральные постановки поэмы. Художественные фильмы режиссёра М.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Швейцера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(1984) и режиссёра Л.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Трауберга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(1960).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 Чичикова: сильная, предприимчивая личность или мелкий и пошлый человечек? Стилевые различия в описании Хлестакова и Чичикова.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Творческие задания.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же едет в тройке? Кого везёт тройка-Русь? Поэма Гоголя в русской критике (В.Г. Белинский. «Похождения Чичикова, или Мёртвые души. Поэма Н. Гоголя»; К..В. Манн. «Поэтика Гоголя»; В.В. Набоков. «Николай Гоголь»; А. Белый. «Мастерство Гоголя»; В.В. Зеньковский. «Н.В. Гоголь»; В.В. Гиппиус. «Н.В. Гоголь»).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Современный взгляд на поэму Гоголя: поиск электронных ресурсов по произведению, составление библиографии с краткой аннотацией.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Обобщающее повторение: романтизм и реализм. Особенности реалистической поэтики.</w:t>
      </w: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РАЗДЕЛОВ «РУССКАЯ ЛИТЕРАТУРА XIX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.», «РУССКАЯ ЛИТЕРАТУРА XX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.», «ЗАРУБЕЖНАЯ ЛИТЕРАТУРА»</w:t>
      </w:r>
    </w:p>
    <w:p w:rsidR="00D039F8" w:rsidRPr="00973D24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Вечные образы в литературе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де Сервантес Сааведра.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«Хитроумный идальго Дон Кихот Ламанчский.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Рыцарские романы во времена Сервантеса. Мечта о Дульсинее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Тобосской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Конфликт мечты и реальности в романе. Дон Кихот и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Санчо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взаимоотношения героев, роль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двойничества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композиции романа. Философская и нравственная проблематика романа.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позиция и способы её выражения. Конфликт иллюзии и реальной действительности.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 Шекспир.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 (театр в жизни Шекспира).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«Гамлет».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мести, перерастающая в трагедию личности. Напряжённая духовная жизнь героя-мыслителя. Противопоставление благородства мыслящей души суетности времени. Трагический разрыв героя с близкими людьми, его одиночество. Гамлет как «вечный» образ. Тема жизни как театра.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Тургенев.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писателя.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«Гамлет и Дон-Кихот».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типа личности в истории человечества и в творчестве И.С. Тургенева. Пародийность и поэтичность в их обрисовке и восприятии.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«Гамлет </w:t>
      </w:r>
      <w:proofErr w:type="spellStart"/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Щигровского</w:t>
      </w:r>
      <w:proofErr w:type="spellEnd"/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уезда».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русского Гамлета, его психологические, национальные и исторические особенности.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между видами искусства.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 Гамлета на сцене и на экране. «Гамлет» (режиссёр Г. Козинцев, 1964). Музыка Д.Д. Шостаковича. Современные постановки пьесы.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Герой-мыслитель в русской и мировой литературе.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Поиск сайта, посвященного Шекспиру; написание и размещение на нём рецензии на одну из интерпретаций «Гамлета» в кино и театре.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А.П. Чехов.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«Крыжовник», «О любви».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«футлярных людей». Психологическая мотивировка образов. Роль художественной детали. Тема любви в рассказах Чехова. Авторская позиция. Смысл финала произведений. Художественная роль пейзажа. Жанрово-композиционные особенности чеховских рассказов. Новаторство Чехова в жанре рассказа. Роль художественной детали. Лаконизм и выразительность языка.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«Герои Чехова».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творчество: странствия на рубеже веков.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«Челкаш».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человек вне общества. Широта души, стремление к воле. Противостояние обществу. Отсутствие идеализации героя, реалистическая мотивировка характера. Челкаш и Гаврила: два типа отношения к жизни. Особенности языка и стиля произведения.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Символический образ моря в рассказе.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Творческое задание.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пейзажа в романтических и реалистических рассказах М. Горького.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Библиография статей о М. Горьком в электронных журналах за последние годы.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Блок.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 «Стихи о Прекрасной Даме»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Вхожу я в тёмные храмы...», «Предчувствую Тебя. Года проходят мимо...», «Мы встречались с тобой на закате...», «Мне страшно с Тобой встречаться...»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(другие — по выбору учителя) Теория «Вечной Женственности» B.C. Соловьёва и её отражение в ранней лирике Блока. Тематическая и композиционная завершённость цикла «Стихи о Прекрасной Даме». Символические и реалистические детали в стихотворениях. Лирический герой поэзии Блока. Символика цвета и реалистические детали. Музыкальность блоковского стиха.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символе и символизме. Символизм и реализм.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Романсы на стихи А.А. Блока (музыка Ю.А. Борисова, А.Н. Вертинского).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С.А. Есенин.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«Задымился вечер, дремлет кот на брусе...», «Запели тёсаные дроги...», «Зелёная причёска...»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(другие — по выбору учителя) Лирический герой и мир природы. Олицетворение как основной художественный приём. Своеобразие метафор в поэзии Есенина. Особенности поэтики Есенина, напевность стиха. Олицетворение как основной художественный приём. Своеобразие метафор и сравнений в поэзии Есенина. Фольклорные мотивы и образы в поэзии Есенина.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Романсы на стихи С.А. Есенина.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и Блок: цветопись и звукопись.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 Маяковский.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«Нате!», «Кофта фата», «Дешёвая распродажа», «Хорошее отношение к лошадям»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(другие — по выбору учителя) Гуманистический пафос лирики. Противопоставление лирического героя толпе обывателей. Тема назначения поэзии. «Пощёчина общественному вкусу». Вызов общественному вкусу как основа эстетики футуризма. Традиции и новаторство Маяковского в ранней лирике. Словотворчество и яркая метафоричность. Своеобразие ритмики и рифмы в стихотворениях.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футуризме.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Одиночество лирического героя у Лермонтова и Маяковского.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Творческие задания.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Поэзия и графика Маяковского. «Над поэтической строкой»: интерпретация стихотворений Блока, Маяковского, Есенина.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Интернет.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и создание веб-страницы, посвященной А.А. Блоку, В.В. Маяковскому или С.А. Есенину.</w:t>
      </w: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РАЗДЕЛОВ «РУССКАЯ ЛИТЕРАТУРА XX </w:t>
      </w:r>
      <w:r w:rsidR="00D0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.», «ИЗ ЗАРУБЕЖНОЙ ЛИТЕРАТУРЫ»,</w:t>
      </w:r>
      <w:r w:rsidR="00D0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73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 ЛИТЕРАТУРЫ НАРОДОВ РОССИИ»</w:t>
      </w:r>
    </w:p>
    <w:p w:rsidR="00D039F8" w:rsidRPr="00973D24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 Булгаков.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писателя.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«Собачье сердце»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Мифологические и литературные источники сюжета. Идея переделки человеческой природы. Образ «грядущего хама» (ДС- Мережковский): Шариков и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как социальное явление. Образ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проблема исторической ответственности интеллигенции. Символика имён, названий, художественных деталей. Сатирическое изображение действительности. Открытый финал произведения. Смысл названия повести.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комического (обобщение).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Связь между видами искусства.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Фрагменты фильма «Собачье сердце» (режиссёр В. Бортко, 1988).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исторической ответственности интеллигенции.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Творческое задание.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персонажей и речь автора в повести МА. Булгакова «Собачье сердце».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Камю.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биографии. Цитаты и афоризмы Камю.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«Посторонний»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и проблематика романа. Суд над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Мерсо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Загадка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Мерсо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романа. Понятие об экзистенциализме.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Оруэлл.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биографии. Афоризмы Оруэлла.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«1984»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романа. Государство Океания, его политические и нравственные принципы. Судьбы главных героев.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жанре экзистенциального романа и антиутопии.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Г.Н. </w:t>
      </w:r>
      <w:proofErr w:type="spellStart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Айги</w:t>
      </w:r>
      <w:proofErr w:type="spellEnd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«Ходьба-прощанье...», «Вершины берёз — с детства...», «Сад — грусть...», «Образ — в праздник».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Лирика разных жанров. Традиции жанров восточной поэзии в творчестве русских поэтов.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A.И. Солженицын.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биографии.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«Матрёнин двор». 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и биографическая основа рассказа. Образ Матрёны. Авторская позиция.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названия: почему первоначальное «Не стоит село без праведника» заменено на «Матрёнин двор». Изображение народной жизни. Судьба Матрёны. Литературные корни образа Матрёны. Образ рассказчика — учителя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Игнатича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Портрет и интерьер в рассказе.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Притчевое начало, традиции житийной литературы, сказовой манеры повествования в рассказе. Язык и стиль рассказа. Нравственная проблематика. Принцип «жить не по лжи».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spellStart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праведничества</w:t>
      </w:r>
      <w:proofErr w:type="spellEnd"/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рассказе и в русской литературе.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«Теория литературы».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Герой-праведник (повторение и обобщение).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для обсуждения.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 судьбы в произведениях русских писателей XIX-XX вв. Трагические события в истории России и их отражение в литературе. Литература как воплощение истории народа.</w:t>
      </w:r>
    </w:p>
    <w:p w:rsid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Интернет.</w:t>
      </w:r>
      <w:r w:rsidRPr="0097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веб-страницы о творчестве писателя (по выбору). Создание электронной мини-библиотеки (размещение текстов с аннотациями). Составление электронной библиографии. Подписка на рассылку электронных новостей по литературе. Создание тематических презентаций. Написание рецензий и отзывов с размещением на литературных сайтах. Участие в виртуальных дискуссиях на тематических чатах. Самостоятельная работа с ресурсами электронных библиотек.</w:t>
      </w: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BB" w:rsidRDefault="001703BB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3BB" w:rsidRDefault="001703BB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9F8" w:rsidRDefault="00D039F8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ЧТЕНИЯ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В.П.Аксёнов</w:t>
      </w:r>
      <w:proofErr w:type="spellEnd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«Звёздный билет», «На полпути к Луне» В.П. Астафьев. «Последний поклон», «Звездопад», «Где-то гремит война»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К.Н. Батюшков.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Стихотворения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Ю.B. Бондарев.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«Берег»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 Бунин.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Цикл «Тёмные аллеи»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Б.Л. Васильев.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 списках не значился»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К.Д. Воробьёв.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«Убиты под Москвой», «Крик»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 Гладилин.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«Бригантина поднимает паруса»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 Гоголь.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«Миргород»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А.C. Гроссман.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«Всё течёт»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В.Д. Дудинцев.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«Белые одежды»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А.В. </w:t>
      </w:r>
      <w:proofErr w:type="spellStart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Жигулин</w:t>
      </w:r>
      <w:proofErr w:type="spellEnd"/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«Чёрные камни»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 Куприн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Рассказы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А.К. Кюхельбекер.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Стихотворения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 Маяковский.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«Сергею Есенину»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Ю.М. Поляков.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«Работа над ошибками»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A. И. Приставкин.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«Ночевала тучка золотая...», «Кукушата»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 Распутин.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«Последний срок»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 Толстой.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«Люцерн»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Тургенев.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«Дворянское гнездо»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В.Т. Шаламов.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«Колымские рассказы»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К.Г. Шахназаров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«Курьер»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Г. Байрон.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«Гяур», «Каин»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Бальзак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«Гобсек», «Отец Горио»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Брехт.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«Жизнь Галилея»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Ш. </w:t>
      </w:r>
      <w:proofErr w:type="spellStart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Бронте</w:t>
      </w:r>
      <w:proofErr w:type="spellEnd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«Джейн Эйр»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Э.Л. </w:t>
      </w:r>
      <w:proofErr w:type="spellStart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Войнич</w:t>
      </w:r>
      <w:proofErr w:type="spellEnd"/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«Овод»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Гамсун.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«Пан», «Виктория»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Новеллы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Ибсен.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«Нора»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Дж. Лондон.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«Мартин Иден», «Маленькая хозяйка большого дома»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Мериме.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«Кармен»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Э.А. По.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Новеллы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Прус.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«Фараон»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Э.М. Ремарк.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«Три товарища»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Стендаль.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«Пармская обитель»</w:t>
      </w:r>
    </w:p>
    <w:p w:rsidR="00973D24" w:rsidRPr="00973D24" w:rsidRDefault="00973D24" w:rsidP="00973D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 Хемингуэй. </w:t>
      </w:r>
      <w:r w:rsidRPr="0097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ком звонит колокол».</w:t>
      </w:r>
    </w:p>
    <w:p w:rsidR="00973D24" w:rsidRPr="000D6EDA" w:rsidRDefault="00973D24" w:rsidP="000D6ED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D6EDA" w:rsidRPr="000D6EDA" w:rsidRDefault="000D6EDA" w:rsidP="000D6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F8" w:rsidRDefault="00D039F8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F8" w:rsidRDefault="00D039F8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F8" w:rsidRDefault="00D039F8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F8" w:rsidRDefault="00D039F8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3BB" w:rsidRDefault="001703BB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F8" w:rsidRDefault="00D039F8" w:rsidP="00ED2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DC" w:rsidRDefault="001810DC" w:rsidP="00181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34B">
        <w:rPr>
          <w:rFonts w:ascii="Times New Roman" w:hAnsi="Times New Roman" w:cs="Times New Roman"/>
          <w:b/>
          <w:sz w:val="28"/>
          <w:szCs w:val="24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4"/>
        </w:rPr>
        <w:t xml:space="preserve">ЕМАТИЧЕСКОЕ ПЛАНИРОВАНИЕ </w:t>
      </w:r>
    </w:p>
    <w:p w:rsidR="001810DC" w:rsidRDefault="001810DC" w:rsidP="00181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1810DC" w:rsidRPr="00665924" w:rsidRDefault="001810DC" w:rsidP="0018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924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665924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10DC" w:rsidRPr="0040481E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семье как главной опоре в жизни человека и источнику его счастья;</w:t>
      </w:r>
    </w:p>
    <w:p w:rsidR="001810DC" w:rsidRPr="0040481E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810DC" w:rsidRPr="0040481E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40481E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взаимоподдерживающие</w:t>
      </w:r>
      <w:proofErr w:type="spellEnd"/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1810DC" w:rsidRPr="00E20150" w:rsidRDefault="001810DC" w:rsidP="001810DC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самореализующимся</w:t>
      </w:r>
      <w:proofErr w:type="spellEnd"/>
      <w:r w:rsidRPr="00E20150">
        <w:rPr>
          <w:rFonts w:ascii="Times New Roman" w:eastAsia="Times New Roman" w:hAnsi="Times New Roman" w:cs="Times New Roman"/>
          <w:color w:val="222222"/>
          <w:sz w:val="24"/>
          <w:lang w:eastAsia="ru-RU"/>
        </w:rPr>
        <w:t xml:space="preserve"> личностям, отвечающим за свое собственное будущее.</w:t>
      </w:r>
    </w:p>
    <w:p w:rsidR="00E5636A" w:rsidRDefault="00E5636A" w:rsidP="00E56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814"/>
        <w:gridCol w:w="5248"/>
        <w:gridCol w:w="1559"/>
        <w:gridCol w:w="2410"/>
      </w:tblGrid>
      <w:tr w:rsidR="00E5636A" w:rsidTr="00FB3A0E">
        <w:tc>
          <w:tcPr>
            <w:tcW w:w="814" w:type="dxa"/>
          </w:tcPr>
          <w:p w:rsidR="00E5636A" w:rsidRPr="0057234B" w:rsidRDefault="00E5636A" w:rsidP="0003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248" w:type="dxa"/>
          </w:tcPr>
          <w:p w:rsidR="00E5636A" w:rsidRPr="0057234B" w:rsidRDefault="00E5636A" w:rsidP="0003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559" w:type="dxa"/>
          </w:tcPr>
          <w:p w:rsidR="00E5636A" w:rsidRPr="00443456" w:rsidRDefault="00E5636A" w:rsidP="0003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4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155B0" w:rsidRPr="00C155B0" w:rsidRDefault="001810DC" w:rsidP="0003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2410" w:type="dxa"/>
          </w:tcPr>
          <w:p w:rsidR="00E5636A" w:rsidRPr="0057234B" w:rsidRDefault="00E5636A" w:rsidP="00030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030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  <w:p w:rsidR="001810DC" w:rsidRPr="00C155B0" w:rsidRDefault="001810DC" w:rsidP="000301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5636A" w:rsidRPr="00E20150" w:rsidRDefault="00F37583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5636A" w:rsidRPr="00E5636A" w:rsidRDefault="00E5636A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5B0">
              <w:rPr>
                <w:rFonts w:ascii="Times New Roman" w:hAnsi="Times New Roman" w:cs="Times New Roman"/>
                <w:sz w:val="24"/>
                <w:szCs w:val="24"/>
              </w:rPr>
              <w:t>2, 5, 6, 7, 9, 10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5B0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36A" w:rsidRPr="00443456" w:rsidRDefault="006A36C1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5636A" w:rsidRPr="00FB3A0E" w:rsidRDefault="00E5636A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3, 5, 6, 7, 10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6A36C1">
            <w:pPr>
              <w:autoSpaceDE w:val="0"/>
              <w:autoSpaceDN w:val="0"/>
              <w:adjustRightInd w:val="0"/>
              <w:rPr>
                <w:rFonts w:ascii="Times New Roman" w:eastAsia="Sylfaen" w:hAnsi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155B0">
              <w:rPr>
                <w:rFonts w:ascii="Times New Roman" w:eastAsia="Sylfaen" w:hAnsi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Классическая литература XIX века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36A" w:rsidRPr="00443456" w:rsidRDefault="006A36C1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3456" w:rsidRPr="0044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5636A" w:rsidRPr="00FB3A0E" w:rsidRDefault="00E5636A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C155B0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5, 6, 7, 10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6A36C1">
            <w:pPr>
              <w:autoSpaceDE w:val="0"/>
              <w:autoSpaceDN w:val="0"/>
              <w:adjustRightInd w:val="0"/>
              <w:rPr>
                <w:rFonts w:ascii="Times New Roman" w:eastAsia="Sylfaen" w:hAnsi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155B0">
              <w:rPr>
                <w:rFonts w:ascii="Times New Roman" w:eastAsia="Sylfaen" w:hAnsi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Вечные образы в литературе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36A" w:rsidRPr="00443456" w:rsidRDefault="00443456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5636A" w:rsidRPr="00FB3A0E" w:rsidRDefault="00E5636A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5, 6, 7, </w:t>
            </w:r>
            <w:r w:rsidR="00C155B0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6A36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конца XIX века – начала XX века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36A" w:rsidRPr="00E20150" w:rsidRDefault="00FD7117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1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5636A" w:rsidRPr="00FB3A0E" w:rsidRDefault="00E5636A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1, 2, </w:t>
            </w:r>
            <w:r w:rsidR="00C155B0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4, 5, 6, 7, 9, 10</w:t>
            </w:r>
          </w:p>
        </w:tc>
      </w:tr>
      <w:tr w:rsidR="00E5636A" w:rsidTr="00FB3A0E">
        <w:tc>
          <w:tcPr>
            <w:tcW w:w="814" w:type="dxa"/>
          </w:tcPr>
          <w:p w:rsidR="00E5636A" w:rsidRPr="002C1773" w:rsidRDefault="00E5636A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5636A" w:rsidRDefault="006A36C1" w:rsidP="006A36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русской и зарубежной литературы XX века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36A" w:rsidRPr="00E20150" w:rsidRDefault="00C155B0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5636A" w:rsidRPr="00FB3A0E" w:rsidRDefault="00E5636A" w:rsidP="0003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FB3A0E" w:rsidRPr="00FB3A0E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B3A0E">
              <w:rPr>
                <w:rFonts w:ascii="Times New Roman" w:hAnsi="Times New Roman" w:cs="Times New Roman"/>
                <w:sz w:val="24"/>
                <w:szCs w:val="24"/>
              </w:rPr>
              <w:t>5, 6, 7, 9, 10</w:t>
            </w:r>
          </w:p>
        </w:tc>
      </w:tr>
      <w:tr w:rsidR="006A36C1" w:rsidTr="00FB3A0E">
        <w:tc>
          <w:tcPr>
            <w:tcW w:w="814" w:type="dxa"/>
          </w:tcPr>
          <w:p w:rsidR="006A36C1" w:rsidRPr="002C1773" w:rsidRDefault="006A36C1" w:rsidP="00E5636A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6A36C1" w:rsidRDefault="006A36C1" w:rsidP="006A36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5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</w:t>
            </w:r>
          </w:p>
          <w:p w:rsidR="001810DC" w:rsidRPr="00C155B0" w:rsidRDefault="001810DC" w:rsidP="006A36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36C1" w:rsidRPr="00E20150" w:rsidRDefault="00443456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3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36C1" w:rsidRPr="00E5636A" w:rsidRDefault="00FB3A0E" w:rsidP="000301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5B0">
              <w:rPr>
                <w:rFonts w:ascii="Times New Roman" w:hAnsi="Times New Roman" w:cs="Times New Roman"/>
                <w:sz w:val="24"/>
                <w:szCs w:val="24"/>
              </w:rPr>
              <w:t>2, 5, 6, 7, 9, 10</w:t>
            </w:r>
          </w:p>
        </w:tc>
      </w:tr>
    </w:tbl>
    <w:p w:rsidR="00E5636A" w:rsidRPr="0057234B" w:rsidRDefault="00E5636A" w:rsidP="00E56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3F74" w:rsidRDefault="00D03F74" w:rsidP="00D03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D03F74" w:rsidRDefault="00D03F74" w:rsidP="00D03F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1094">
        <w:rPr>
          <w:rFonts w:ascii="Times New Roman" w:hAnsi="Times New Roman"/>
          <w:b/>
          <w:sz w:val="24"/>
          <w:szCs w:val="24"/>
        </w:rPr>
        <w:t xml:space="preserve">9 класс </w:t>
      </w:r>
      <w:r w:rsidRPr="006A1984">
        <w:rPr>
          <w:rFonts w:ascii="Times New Roman" w:hAnsi="Times New Roman"/>
          <w:sz w:val="24"/>
          <w:szCs w:val="24"/>
        </w:rPr>
        <w:t>(10</w:t>
      </w:r>
      <w:r w:rsidR="006A1984" w:rsidRPr="006A1984">
        <w:rPr>
          <w:rFonts w:ascii="Times New Roman" w:hAnsi="Times New Roman"/>
          <w:sz w:val="24"/>
          <w:szCs w:val="24"/>
        </w:rPr>
        <w:t>0</w:t>
      </w:r>
      <w:r w:rsidRPr="006A1984">
        <w:rPr>
          <w:rFonts w:ascii="Times New Roman" w:hAnsi="Times New Roman"/>
          <w:sz w:val="24"/>
          <w:szCs w:val="24"/>
        </w:rPr>
        <w:t xml:space="preserve"> час</w:t>
      </w:r>
      <w:r w:rsidR="006A1984" w:rsidRPr="006A1984">
        <w:rPr>
          <w:rFonts w:ascii="Times New Roman" w:hAnsi="Times New Roman"/>
          <w:sz w:val="24"/>
          <w:szCs w:val="24"/>
        </w:rPr>
        <w:t>ов</w:t>
      </w:r>
      <w:r w:rsidRPr="006A1984">
        <w:rPr>
          <w:rFonts w:ascii="Times New Roman" w:hAnsi="Times New Roman"/>
          <w:sz w:val="24"/>
          <w:szCs w:val="24"/>
        </w:rPr>
        <w:t>)</w:t>
      </w:r>
    </w:p>
    <w:p w:rsidR="00D03F74" w:rsidRPr="00801094" w:rsidRDefault="00D03F74" w:rsidP="00D03F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6"/>
        <w:gridCol w:w="6259"/>
        <w:gridCol w:w="2126"/>
      </w:tblGrid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№</w:t>
            </w:r>
          </w:p>
          <w:p w:rsidR="00D03F74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1B4316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D03F74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Тема урока</w:t>
            </w:r>
          </w:p>
          <w:p w:rsidR="00D03F74" w:rsidRDefault="00D03F74" w:rsidP="00422AAC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Default="00D03F74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7D56CF">
              <w:rPr>
                <w:rFonts w:ascii="Times New Roman" w:eastAsia="SimSu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Pr="001B4316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31708">
              <w:rPr>
                <w:rFonts w:ascii="Times New Roman" w:eastAsia="SimSun" w:hAnsi="Times New Roman"/>
                <w:b/>
                <w:sz w:val="28"/>
                <w:szCs w:val="24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Pr="00E86A78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67205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1B4316" w:rsidRDefault="001B4316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01</w:t>
            </w:r>
            <w:r w:rsidR="00D03F74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E" w:rsidRDefault="00D03F74" w:rsidP="00422A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– история</w:t>
            </w:r>
            <w:r w:rsidR="00925AC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судьба. </w:t>
            </w:r>
          </w:p>
          <w:p w:rsidR="00D03F74" w:rsidRDefault="00D03F74" w:rsidP="00422A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Личностный характер художественного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E86A78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86A78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Pr="001B4316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31708">
              <w:rPr>
                <w:rFonts w:ascii="Times New Roman" w:hAnsi="Times New Roman"/>
                <w:b/>
                <w:sz w:val="28"/>
                <w:szCs w:val="24"/>
              </w:rPr>
              <w:t>Древнерусская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Pr="00E86A78" w:rsidRDefault="00D03F74" w:rsidP="00422AAC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67205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1B4316" w:rsidRDefault="001B4316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02</w:t>
            </w:r>
            <w:r w:rsidR="00D03F74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 о полку Игореве»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величайший 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 xml:space="preserve">духовный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древнерусской 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E86A78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86A78">
              <w:rPr>
                <w:rFonts w:ascii="Times New Roman" w:eastAsia="SimSun" w:hAnsi="Times New Roman"/>
                <w:sz w:val="24"/>
                <w:szCs w:val="24"/>
              </w:rPr>
              <w:t>Стр.8-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  <w:p w:rsidR="00D03F74" w:rsidRPr="00E86A78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67205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1B4316" w:rsidRDefault="001B4316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03</w:t>
            </w:r>
            <w:r w:rsidR="00D03F74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значение «Слова…»</w:t>
            </w:r>
            <w:r w:rsidR="00FA57A7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отечеству.</w:t>
            </w:r>
          </w:p>
          <w:p w:rsidR="008200E9" w:rsidRDefault="008200E9" w:rsidP="00422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293">
              <w:rPr>
                <w:rFonts w:ascii="Times New Roman" w:hAnsi="Times New Roman" w:cs="Times New Roman"/>
                <w:i/>
                <w:sz w:val="24"/>
                <w:szCs w:val="24"/>
              </w:rPr>
              <w:t>ДРК. Донские мотивы о «Слове…»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E86A78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</w:tc>
      </w:tr>
      <w:tr w:rsidR="00D03F74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67205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Pr="001B4316" w:rsidRDefault="001B4316" w:rsidP="00422AA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08</w:t>
            </w:r>
            <w:r w:rsidR="00D03F74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4" w:rsidRDefault="00D03F74" w:rsidP="00422A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«Слова…».</w:t>
            </w:r>
          </w:p>
          <w:p w:rsidR="00D03F74" w:rsidRPr="00CD5293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F20">
              <w:rPr>
                <w:rFonts w:ascii="Times New Roman" w:hAnsi="Times New Roman"/>
                <w:sz w:val="24"/>
                <w:szCs w:val="24"/>
              </w:rPr>
              <w:t>Образ Автора. Споры вокруг оригинальности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74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86A78">
              <w:rPr>
                <w:rFonts w:ascii="Times New Roman" w:eastAsia="SimSun" w:hAnsi="Times New Roman"/>
                <w:sz w:val="24"/>
                <w:szCs w:val="24"/>
              </w:rPr>
              <w:t>Стр.1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7</w:t>
            </w:r>
            <w:r w:rsidRPr="00E86A78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19</w:t>
            </w:r>
          </w:p>
          <w:p w:rsidR="00D03F74" w:rsidRPr="00E86A78" w:rsidRDefault="00D03F74" w:rsidP="00422AA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Вопросы с.21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1B431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09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CC00"/>
                <w:sz w:val="24"/>
                <w:szCs w:val="24"/>
              </w:rPr>
            </w:pPr>
            <w:r w:rsidRPr="003E67D3">
              <w:rPr>
                <w:rFonts w:ascii="Times New Roman" w:eastAsia="SimSun" w:hAnsi="Times New Roman"/>
                <w:b/>
                <w:color w:val="FF0000"/>
                <w:sz w:val="24"/>
                <w:szCs w:val="24"/>
              </w:rPr>
              <w:t>Входная диагностика</w:t>
            </w:r>
            <w:r>
              <w:rPr>
                <w:rFonts w:ascii="Times New Roman" w:eastAsia="SimSun" w:hAnsi="Times New Roman"/>
                <w:b/>
                <w:color w:val="FF0000"/>
                <w:sz w:val="24"/>
                <w:szCs w:val="24"/>
              </w:rPr>
              <w:t xml:space="preserve"> (тест)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E86A7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Читать комедию Грибоедова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1B4316" w:rsidRDefault="008200E9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color w:val="00CC00"/>
                <w:sz w:val="24"/>
                <w:szCs w:val="24"/>
              </w:rPr>
            </w:pPr>
            <w:r w:rsidRPr="00831708">
              <w:rPr>
                <w:rFonts w:ascii="Times New Roman" w:hAnsi="Times New Roman"/>
                <w:b/>
                <w:sz w:val="28"/>
                <w:szCs w:val="24"/>
              </w:rPr>
              <w:t xml:space="preserve">Классическая литература  </w:t>
            </w:r>
            <w:r w:rsidRPr="0083170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XIX</w:t>
            </w:r>
            <w:r w:rsidRPr="00831708">
              <w:rPr>
                <w:rFonts w:ascii="Times New Roman" w:hAnsi="Times New Roman"/>
                <w:b/>
                <w:sz w:val="28"/>
                <w:szCs w:val="24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1B4316" w:rsidRDefault="008200E9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1B4316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как литературное направление. Просветительский реализм. Романтизм. Драма как род литературы. Трагедия. </w:t>
            </w:r>
          </w:p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Комедия классицизма</w:t>
            </w:r>
            <w:r w:rsidR="00AC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1F" w:rsidRPr="00AC491F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ОС</w:t>
            </w:r>
          </w:p>
          <w:p w:rsidR="008200E9" w:rsidRPr="0065590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Таблицы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8200E9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1B4316"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Грибоедов.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  <w:p w:rsidR="008200E9" w:rsidRDefault="008200E9" w:rsidP="008200E9">
            <w:pPr>
              <w:pStyle w:val="Standard"/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65590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983631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1B4316">
              <w:rPr>
                <w:rFonts w:ascii="Times New Roman" w:eastAsia="SimSun" w:hAnsi="Times New Roman"/>
                <w:sz w:val="24"/>
                <w:szCs w:val="24"/>
              </w:rPr>
              <w:t>6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«Горе от ума».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просветительства и черты классицизма. Сюжет и композиция. Двойной конфликт комедии</w:t>
            </w:r>
            <w:r w:rsidR="00A6184D">
              <w:rPr>
                <w:rFonts w:ascii="Times New Roman" w:hAnsi="Times New Roman" w:cs="Times New Roman"/>
                <w:sz w:val="24"/>
                <w:szCs w:val="24"/>
              </w:rPr>
              <w:t>. Ответственность героя за свои поступки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Стр.24-31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1B431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17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«века нынешнего» и «века минувшего»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Стр.31-43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8200E9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Судьба личности в русском обществе</w:t>
            </w:r>
            <w:r w:rsidR="00A6184D">
              <w:rPr>
                <w:rFonts w:ascii="Times New Roman" w:hAnsi="Times New Roman" w:cs="Times New Roman"/>
                <w:sz w:val="24"/>
                <w:szCs w:val="24"/>
              </w:rPr>
              <w:t>. Мир как главное условие общежития?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655908" w:rsidRDefault="008200E9" w:rsidP="008200E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eastAsia="SimSun" w:hAnsi="Times New Roman"/>
                <w:sz w:val="24"/>
                <w:szCs w:val="24"/>
              </w:rPr>
              <w:t>ОС образной системы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8200E9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1B431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создания характеров.  Анализ ключевых сцен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65590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eastAsia="SimSun" w:hAnsi="Times New Roman"/>
                <w:sz w:val="24"/>
                <w:szCs w:val="24"/>
              </w:rPr>
              <w:t>Анализ текста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983631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B431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1B4316">
              <w:rPr>
                <w:rFonts w:ascii="Times New Roman" w:eastAsia="SimSun" w:hAnsi="Times New Roman"/>
                <w:sz w:val="24"/>
                <w:szCs w:val="24"/>
              </w:rPr>
              <w:t>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 комедии. Сатира в комедии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Стр.43-45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29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="00983631" w:rsidRPr="001B4316">
              <w:rPr>
                <w:rFonts w:ascii="Times New Roman" w:eastAsia="SimSun" w:hAnsi="Times New Roman"/>
                <w:sz w:val="24"/>
                <w:szCs w:val="24"/>
              </w:rPr>
              <w:t>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Комедия в русской критике. </w:t>
            </w:r>
          </w:p>
          <w:p w:rsidR="008200E9" w:rsidRPr="00CD5293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5293">
              <w:rPr>
                <w:rFonts w:ascii="Times New Roman" w:hAnsi="Times New Roman" w:cs="Times New Roman"/>
                <w:i/>
                <w:sz w:val="24"/>
                <w:szCs w:val="24"/>
              </w:rPr>
              <w:t>ДРК. Комедия Грибоедова на сцене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65590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eastAsia="SimSun" w:hAnsi="Times New Roman"/>
                <w:sz w:val="24"/>
                <w:szCs w:val="24"/>
              </w:rPr>
              <w:t>Стр.46-51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30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925ACE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33CC33"/>
                <w:sz w:val="24"/>
                <w:szCs w:val="24"/>
              </w:rPr>
            </w:pPr>
            <w:r w:rsidRPr="00925ACE">
              <w:rPr>
                <w:rFonts w:ascii="Times New Roman" w:hAnsi="Times New Roman"/>
                <w:b/>
                <w:color w:val="33CC33"/>
                <w:sz w:val="24"/>
                <w:szCs w:val="24"/>
              </w:rPr>
              <w:t xml:space="preserve">СР Сочинение-эссе по комедии </w:t>
            </w:r>
            <w:r w:rsidRPr="00925ACE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А.С. Грибоедова</w:t>
            </w:r>
            <w:r w:rsidRPr="00925ACE">
              <w:rPr>
                <w:rFonts w:ascii="Times New Roman" w:hAnsi="Times New Roman"/>
                <w:b/>
                <w:color w:val="33CC33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eastAsia="SimSun" w:hAnsi="Times New Roman"/>
                <w:sz w:val="24"/>
                <w:szCs w:val="24"/>
              </w:rPr>
              <w:t xml:space="preserve">Читать </w:t>
            </w:r>
          </w:p>
          <w:p w:rsidR="008200E9" w:rsidRPr="00655908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55908">
              <w:rPr>
                <w:rFonts w:ascii="Times New Roman" w:hAnsi="Times New Roman"/>
                <w:sz w:val="24"/>
                <w:szCs w:val="24"/>
              </w:rPr>
              <w:t>Дж. Г. Н. Байрон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00E9" w:rsidTr="00583D82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01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925ACE" w:rsidRDefault="008200E9" w:rsidP="008200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Дж. Г. Н. Байрон.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«Паломничество Чайльд-Гарольда». </w:t>
            </w: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Романтический герой в поисках смысла жизни. Мотив странствия.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Стр.52-60</w:t>
            </w:r>
          </w:p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Вопросы с.60-66, </w:t>
            </w:r>
          </w:p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читать 67-72 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06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Ощущение трагического разлада героя с жизнью, окружающим его обществом. Байронический тип героя.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26749A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26749A">
              <w:rPr>
                <w:rFonts w:ascii="Times New Roman" w:eastAsia="SimSun" w:hAnsi="Times New Roman"/>
                <w:sz w:val="24"/>
                <w:szCs w:val="24"/>
              </w:rPr>
              <w:t>Биография Пушкина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07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Стр.77-81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1B4316" w:rsidRDefault="007C3A66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08</w:t>
            </w:r>
            <w:r w:rsidR="008200E9" w:rsidRPr="001B431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«Евгений Онегин».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0E9" w:rsidRDefault="008200E9" w:rsidP="008200E9">
            <w:pPr>
              <w:pStyle w:val="Standard"/>
              <w:spacing w:after="0" w:line="240" w:lineRule="auto"/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жанра произведения: широта охвата действительности («энциклопедия русской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стихотворная форма, единство эпического и лирического начал. «Зеркальная» композиция романа, испытания героев.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61970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  <w:p w:rsidR="008200E9" w:rsidRPr="00061970" w:rsidRDefault="008200E9" w:rsidP="008200E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с.79-81</w:t>
            </w:r>
          </w:p>
        </w:tc>
      </w:tr>
      <w:tr w:rsidR="008200E9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Pr="007C3A66" w:rsidRDefault="008B7D2E" w:rsidP="008200E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Pr="007C3A66">
              <w:rPr>
                <w:rFonts w:ascii="Times New Roman" w:eastAsia="SimSun" w:hAnsi="Times New Roman"/>
                <w:sz w:val="24"/>
                <w:szCs w:val="24"/>
              </w:rPr>
              <w:t>.09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9" w:rsidRDefault="008200E9" w:rsidP="008200E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Социально-историческое и общечеловеческое значение </w:t>
            </w: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нравственных проблем романа. Изображение высшего света и поместного дворянства.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9" w:rsidRPr="00061970" w:rsidRDefault="008200E9" w:rsidP="008200E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61970">
              <w:rPr>
                <w:rFonts w:ascii="Times New Roman" w:eastAsia="SimSun" w:hAnsi="Times New Roman"/>
                <w:sz w:val="18"/>
                <w:szCs w:val="24"/>
              </w:rPr>
              <w:lastRenderedPageBreak/>
              <w:t xml:space="preserve">Стр.122-125 </w:t>
            </w:r>
            <w:r w:rsidRPr="00061970">
              <w:rPr>
                <w:rFonts w:ascii="Times New Roman" w:eastAsia="SimSun" w:hAnsi="Times New Roman"/>
                <w:sz w:val="18"/>
                <w:szCs w:val="24"/>
              </w:rPr>
              <w:lastRenderedPageBreak/>
              <w:t>распределить вопросы по темам</w:t>
            </w:r>
          </w:p>
        </w:tc>
      </w:tr>
      <w:tr w:rsidR="008B7D2E" w:rsidTr="00583D82">
        <w:trPr>
          <w:trHeight w:val="28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4</w:t>
            </w:r>
            <w:r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Онегина, его развитие.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Стр.110-121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FA486B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5</w:t>
            </w:r>
            <w:r w:rsidR="008B7D2E"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Типическое и индивидуальное в образах Онегина и Ленского.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Стр.122-123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0</w:t>
            </w:r>
            <w:r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как «милый идеал» автора. </w:t>
            </w:r>
            <w:r w:rsidR="009D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 семьи как источник счастья.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61970">
              <w:rPr>
                <w:rFonts w:ascii="Times New Roman" w:eastAsia="SimSun" w:hAnsi="Times New Roman"/>
                <w:sz w:val="24"/>
                <w:szCs w:val="24"/>
              </w:rPr>
              <w:t>ОС</w:t>
            </w:r>
          </w:p>
          <w:p w:rsidR="008B7D2E" w:rsidRPr="00061970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Стр.110-112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1</w:t>
            </w:r>
            <w:r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 по роману «Евгений Онегин» (тест)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Default="008B7D2E" w:rsidP="008B7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защите проектов.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писем: Татьяны к Онегину и Онегина к Татьяне. Контент-анализ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Pr="00F37583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F37583">
              <w:rPr>
                <w:rFonts w:ascii="Times New Roman" w:eastAsia="SimSun" w:hAnsi="Times New Roman"/>
                <w:sz w:val="24"/>
                <w:szCs w:val="24"/>
              </w:rPr>
              <w:t>Стр.115-122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FA486B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7C3A66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eastAsia="SimSun" w:hAnsi="Times New Roman"/>
                <w:sz w:val="24"/>
                <w:szCs w:val="24"/>
              </w:rPr>
              <w:t>7</w:t>
            </w:r>
            <w:r w:rsidR="008B7D2E" w:rsidRPr="007C3A66">
              <w:rPr>
                <w:rFonts w:ascii="Times New Roman" w:eastAsia="SimSun" w:hAnsi="Times New Roman"/>
                <w:sz w:val="24"/>
                <w:szCs w:val="24"/>
              </w:rPr>
              <w:t>.10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A016BC">
              <w:rPr>
                <w:rFonts w:ascii="Times New Roman" w:hAnsi="Times New Roman"/>
                <w:b/>
                <w:sz w:val="24"/>
                <w:szCs w:val="24"/>
              </w:rPr>
              <w:t>. «Давно ушедшие черты. Русское дворянство»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D2E" w:rsidRDefault="008B7D2E" w:rsidP="008B7D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Проектное задание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FA486B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как идейно-композиционный и лирический центр романа. Автор романа и лирический герой поэзии Пушкина.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 106-107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лирических отступлений в романе. Особенности стиля: романтические, реалистические черты, отсылки к классицизму.</w:t>
            </w:r>
            <w:r w:rsidR="009D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061970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61970">
              <w:rPr>
                <w:rFonts w:ascii="Times New Roman" w:eastAsia="SimSun" w:hAnsi="Times New Roman"/>
                <w:sz w:val="24"/>
                <w:szCs w:val="24"/>
              </w:rPr>
              <w:t>Конспект</w:t>
            </w:r>
          </w:p>
        </w:tc>
      </w:tr>
      <w:tr w:rsidR="007C3A66" w:rsidTr="0035282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66" w:rsidRPr="00061970" w:rsidRDefault="007C3A66" w:rsidP="007C3A6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FA486B">
              <w:rPr>
                <w:rFonts w:ascii="Times New Roman" w:hAnsi="Times New Roman"/>
                <w:b/>
                <w:sz w:val="24"/>
                <w:szCs w:val="24"/>
              </w:rPr>
              <w:t>2-я четверть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0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Онегинская</w:t>
            </w:r>
            <w:proofErr w:type="spellEnd"/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строфа». </w:t>
            </w:r>
          </w:p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языка, органичное сочетание высокой поэтической речи и дружеского разговора, упоминания имён богов и героев античной мифологии и использование просторечной лексики.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061970">
              <w:rPr>
                <w:rFonts w:ascii="Times New Roman" w:eastAsia="SimSun" w:hAnsi="Times New Roman"/>
                <w:sz w:val="24"/>
                <w:szCs w:val="24"/>
              </w:rPr>
              <w:t>Конспект</w:t>
            </w:r>
          </w:p>
          <w:p w:rsidR="008B7D2E" w:rsidRPr="00061970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Стр.82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Споры об Онегине в русской критике. </w:t>
            </w:r>
          </w:p>
          <w:p w:rsidR="008B7D2E" w:rsidRPr="002503C4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C4">
              <w:rPr>
                <w:rFonts w:ascii="Times New Roman" w:hAnsi="Times New Roman" w:cs="Times New Roman"/>
                <w:i/>
                <w:sz w:val="24"/>
                <w:szCs w:val="24"/>
              </w:rPr>
              <w:t>ДРК. Донская критика о романе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 127-13</w:t>
            </w:r>
            <w:r w:rsidR="002F48C2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>СР Сочинение-эссе по роману «Евгений Онегин»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Cs w:val="24"/>
              </w:rPr>
            </w:pPr>
            <w:r w:rsidRPr="006010F9">
              <w:rPr>
                <w:rFonts w:ascii="Times New Roman" w:eastAsia="SimSun" w:hAnsi="Times New Roman"/>
                <w:szCs w:val="24"/>
              </w:rPr>
              <w:t>Читать роман Лермонтова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0854A2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7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  <w:r w:rsidR="002F48C2">
              <w:rPr>
                <w:rFonts w:ascii="Times New Roman" w:hAnsi="Times New Roman" w:cs="Times New Roman"/>
                <w:sz w:val="24"/>
                <w:szCs w:val="24"/>
              </w:rPr>
              <w:t>. Трагическая судьба.</w:t>
            </w:r>
            <w:r w:rsidR="009D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Таблица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0854A2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«Герой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История создания романа.</w:t>
            </w:r>
            <w:r w:rsidR="0045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45D"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времени» как первый психологический роман в русской литературе. Особенности сюжета и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Сюжет и фабула.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</w:t>
            </w:r>
            <w:r w:rsidR="002F48C2">
              <w:rPr>
                <w:rFonts w:ascii="Times New Roman" w:eastAsia="SimSun" w:hAnsi="Times New Roman"/>
                <w:sz w:val="24"/>
                <w:szCs w:val="24"/>
              </w:rPr>
              <w:t>38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-14</w:t>
            </w:r>
            <w:r w:rsidR="002F48C2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F48C2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герой и второстепенные персонажи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композиции в раскрытии характера Печорина (от описания поступков, их мотивировки — к психологической </w:t>
            </w:r>
            <w:proofErr w:type="spellStart"/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самохарактеристике</w:t>
            </w:r>
            <w:proofErr w:type="spellEnd"/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Стр.142-147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4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F48C2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игра в любовь в жизни Печорина.</w:t>
            </w:r>
            <w:r w:rsidR="009D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ли у Печорина идеал семьи?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Женские образы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0854A2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5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F48C2" w:rsidP="002F48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Нравственно-философская проблематика (индивидуализм, эгоцентризм, социальная активность личности, ответственность человека за свою судьбу и жизнь близких людей, цель и смысл жизни).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Стр.138-141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</w:t>
            </w:r>
            <w:r w:rsidR="00670B65" w:rsidRPr="007C3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F48C2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названия романа. Печорин и Онегин.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Стр.148-149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Судьба и случайность (гл. «Фаталист»)</w:t>
            </w:r>
            <w:r w:rsidR="009D69EC">
              <w:rPr>
                <w:rFonts w:ascii="Times New Roman" w:hAnsi="Times New Roman" w:cs="Times New Roman"/>
                <w:sz w:val="24"/>
                <w:szCs w:val="24"/>
              </w:rPr>
              <w:t>. Человек хозяин своей судьбы?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 xml:space="preserve">Стр.147-148 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описание природы Кавказа. Поэтичность языка романа</w:t>
            </w:r>
            <w:r w:rsidR="009D69EC">
              <w:rPr>
                <w:rFonts w:ascii="Times New Roman" w:hAnsi="Times New Roman" w:cs="Times New Roman"/>
                <w:sz w:val="24"/>
                <w:szCs w:val="24"/>
              </w:rPr>
              <w:t xml:space="preserve"> как отражение любви к миру природы.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Стр.150-151 вопросы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 вокруг романа М.Ю. Лермонтова в русской критике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Стр.151-163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Печорин и лирический герой Лермонтова.</w:t>
            </w:r>
          </w:p>
          <w:p w:rsidR="008B7D2E" w:rsidRPr="002503C4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/>
                <w:i/>
              </w:rPr>
            </w:pPr>
            <w:r w:rsidRPr="002503C4">
              <w:rPr>
                <w:rFonts w:ascii="Times New Roman" w:hAnsi="Times New Roman"/>
                <w:i/>
              </w:rPr>
              <w:t>ДРК. Романтизм в Донской поэзии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010F9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010F9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>СР Сочинение-эссе по роману «Герой нашего времени»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D56CF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7D56CF">
              <w:rPr>
                <w:rFonts w:ascii="Times New Roman" w:eastAsia="SimSun" w:hAnsi="Times New Roman"/>
                <w:szCs w:val="24"/>
              </w:rPr>
              <w:t>Подготовка к КР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0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Контрольная работа по роману «Герой нашего времени» (тест)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Подготовка проекта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5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836"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писателя: годы странствий, вехи религиозного поиска.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9F1A14">
              <w:rPr>
                <w:rFonts w:ascii="Times New Roman" w:eastAsia="SimSun" w:hAnsi="Times New Roman"/>
                <w:szCs w:val="24"/>
              </w:rPr>
              <w:t>Хронологическая таблица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6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«Мертвые души».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создания. </w:t>
            </w:r>
            <w:r w:rsidR="00290933">
              <w:rPr>
                <w:rFonts w:ascii="Times New Roman" w:hAnsi="Times New Roman" w:cs="Times New Roman"/>
                <w:sz w:val="24"/>
                <w:szCs w:val="24"/>
              </w:rPr>
              <w:t>Смысл названия.</w:t>
            </w:r>
            <w:r w:rsidR="009D69EC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отечеству через критику действительности.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D56CF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7D56CF">
              <w:rPr>
                <w:rFonts w:ascii="Times New Roman" w:eastAsia="SimSun" w:hAnsi="Times New Roman"/>
                <w:szCs w:val="24"/>
              </w:rPr>
              <w:t>Стр.165-166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и композиция. Жанр.</w:t>
            </w:r>
            <w:r w:rsidR="009D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D56CF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7D56CF">
              <w:rPr>
                <w:rFonts w:ascii="Times New Roman" w:eastAsia="SimSun" w:hAnsi="Times New Roman"/>
                <w:szCs w:val="24"/>
              </w:rPr>
              <w:t>Стр.166-168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90933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Чичиков как герой нового времени — «приобретатель», его идейно-композиционное значение в поэме.</w:t>
            </w:r>
            <w:r w:rsidR="009D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«труда» в жизни Чичикова.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290933" w:rsidRDefault="00290933" w:rsidP="008B7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933">
              <w:rPr>
                <w:rFonts w:ascii="Times New Roman" w:hAnsi="Times New Roman"/>
                <w:sz w:val="24"/>
                <w:szCs w:val="24"/>
              </w:rPr>
              <w:t>Стр.168-172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3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защите проектов.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4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«Рождество»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9F1A14" w:rsidRDefault="008B7D2E" w:rsidP="008B7D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F1A14">
              <w:rPr>
                <w:rFonts w:ascii="Times New Roman" w:hAnsi="Times New Roman"/>
                <w:sz w:val="20"/>
                <w:szCs w:val="24"/>
              </w:rPr>
              <w:t>Стр.168-171</w:t>
            </w:r>
          </w:p>
          <w:p w:rsidR="008B7D2E" w:rsidRPr="009F1A14" w:rsidRDefault="008B7D2E" w:rsidP="008B7D2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F1A14">
              <w:rPr>
                <w:rFonts w:ascii="Times New Roman" w:hAnsi="Times New Roman"/>
                <w:sz w:val="20"/>
                <w:szCs w:val="24"/>
              </w:rPr>
              <w:t>Образы помещиков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B161B3" w:rsidRDefault="008B7D2E" w:rsidP="008B7D2E">
            <w:pPr>
              <w:spacing w:after="0" w:line="240" w:lineRule="auto"/>
              <w:ind w:left="36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3100F">
              <w:rPr>
                <w:rFonts w:ascii="Times New Roman" w:eastAsia="SimSun" w:hAnsi="Times New Roman"/>
                <w:b/>
                <w:sz w:val="24"/>
                <w:szCs w:val="24"/>
              </w:rPr>
              <w:t>3-я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пошлости в произведении: образы помещиков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F1A14">
              <w:rPr>
                <w:rFonts w:ascii="Times New Roman" w:eastAsia="SimSun" w:hAnsi="Times New Roman"/>
                <w:sz w:val="24"/>
                <w:szCs w:val="24"/>
              </w:rPr>
              <w:t>ОС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2A550F" w:rsidRPr="007C3A66">
              <w:rPr>
                <w:rFonts w:ascii="Times New Roman" w:hAnsi="Times New Roman"/>
                <w:sz w:val="24"/>
                <w:szCs w:val="24"/>
              </w:rPr>
              <w:t>3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33" w:rsidRPr="002A550F" w:rsidRDefault="00290933" w:rsidP="008B7D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 портрет чиновников: средства создания. Чичиков в системе образов поэмы. </w:t>
            </w:r>
          </w:p>
          <w:p w:rsidR="008B7D2E" w:rsidRPr="002A550F" w:rsidRDefault="00290933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помещиков и чиновников, художественные средства и приёмы их создания, образы крестьян.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D56CF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7D56CF">
              <w:rPr>
                <w:rFonts w:ascii="Times New Roman" w:eastAsia="SimSun" w:hAnsi="Times New Roman"/>
                <w:szCs w:val="24"/>
              </w:rPr>
              <w:t>Стр.168-171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2A550F" w:rsidRPr="007C3A66">
              <w:rPr>
                <w:rFonts w:ascii="Times New Roman" w:hAnsi="Times New Roman"/>
                <w:sz w:val="24"/>
                <w:szCs w:val="24"/>
              </w:rPr>
              <w:t>4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2A550F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50F">
              <w:rPr>
                <w:rFonts w:ascii="Times New Roman" w:hAnsi="Times New Roman" w:cs="Times New Roman"/>
                <w:sz w:val="24"/>
                <w:szCs w:val="24"/>
              </w:rPr>
              <w:t>Средства создания портрета. Особенности стиля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F1A14">
              <w:rPr>
                <w:rFonts w:ascii="Times New Roman" w:eastAsia="SimSun" w:hAnsi="Times New Roman"/>
                <w:sz w:val="24"/>
                <w:szCs w:val="24"/>
              </w:rPr>
              <w:t>Стр.207-208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9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90933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Лирические отступления в «Мёртвых душах», их тематика и идейный смысл.</w:t>
            </w:r>
            <w:r w:rsidR="009D6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Ценность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Стр.208-209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670A6E" w:rsidRPr="007C3A66">
              <w:rPr>
                <w:rFonts w:ascii="Times New Roman" w:hAnsi="Times New Roman"/>
                <w:sz w:val="24"/>
                <w:szCs w:val="24"/>
              </w:rPr>
              <w:t>0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290933" w:rsidP="002909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художественной манеры Гоголя: роль подробностей и художественных деталей, портретных зарисовок, речевых и авторских характеристик в раскрытии внутреннего мира героев.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D56CF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7D56CF">
              <w:rPr>
                <w:rFonts w:ascii="Times New Roman" w:eastAsia="SimSun" w:hAnsi="Times New Roman"/>
                <w:sz w:val="24"/>
                <w:szCs w:val="24"/>
              </w:rPr>
              <w:t>Анализ текста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670A6E"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автора в поэме. Смысл названия поэмы и споры о жанре «Мертвых душ»</w:t>
            </w:r>
            <w:r w:rsidR="009D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9F1A14">
              <w:rPr>
                <w:rFonts w:ascii="Times New Roman" w:eastAsia="SimSun" w:hAnsi="Times New Roman"/>
                <w:szCs w:val="24"/>
              </w:rPr>
              <w:t>Конспект лекции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6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Гоголя в русской критике.</w:t>
            </w:r>
          </w:p>
          <w:p w:rsidR="008B7D2E" w:rsidRPr="002503C4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C4">
              <w:rPr>
                <w:rFonts w:ascii="Times New Roman" w:hAnsi="Times New Roman" w:cs="Times New Roman"/>
                <w:i/>
                <w:sz w:val="24"/>
                <w:szCs w:val="24"/>
              </w:rPr>
              <w:t>ДРК. Гоголь на сцене Донских театров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Стр.205-207 вопросы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5068" w:rsidRPr="007C3A66">
              <w:rPr>
                <w:rFonts w:ascii="Times New Roman" w:hAnsi="Times New Roman"/>
                <w:sz w:val="24"/>
                <w:szCs w:val="24"/>
              </w:rPr>
              <w:t>7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>СР Сочинение-эссе по поэме «Мёртвые души»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F1A14">
              <w:rPr>
                <w:rFonts w:ascii="Times New Roman" w:eastAsia="SimSun" w:hAnsi="Times New Roman"/>
                <w:sz w:val="24"/>
                <w:szCs w:val="24"/>
              </w:rPr>
              <w:t>Читать Сервантеса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5068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Литературные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9F1A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F1A14">
              <w:rPr>
                <w:rFonts w:ascii="Times New Roman" w:eastAsia="SimSun" w:hAnsi="Times New Roman"/>
                <w:sz w:val="24"/>
                <w:szCs w:val="24"/>
              </w:rPr>
              <w:t>ОС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708">
              <w:rPr>
                <w:rFonts w:ascii="Times New Roman" w:hAnsi="Times New Roman" w:cs="Times New Roman"/>
                <w:b/>
                <w:sz w:val="28"/>
                <w:szCs w:val="24"/>
              </w:rPr>
              <w:t>Вечные образы в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де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Севантес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Сааведра. </w:t>
            </w:r>
          </w:p>
          <w:p w:rsidR="008B7D2E" w:rsidRDefault="008B7D2E" w:rsidP="000E32F6">
            <w:pPr>
              <w:pStyle w:val="Standard"/>
              <w:spacing w:after="0" w:line="240" w:lineRule="auto"/>
            </w:pPr>
            <w:r w:rsidRPr="00DC0D9A">
              <w:rPr>
                <w:rFonts w:ascii="Times New Roman" w:hAnsi="Times New Roman" w:cs="Times New Roman"/>
                <w:sz w:val="24"/>
                <w:szCs w:val="24"/>
              </w:rPr>
              <w:t>Из биографии. Роман</w:t>
            </w:r>
            <w:r w:rsidRPr="00DC0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0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«Хитроумный идальго Дон Кихот Ламанчский»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DC0D9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мечты и реальности в романе</w:t>
            </w:r>
            <w:r w:rsidR="00867329">
              <w:rPr>
                <w:rFonts w:ascii="Times New Roman" w:hAnsi="Times New Roman" w:cs="Times New Roman"/>
                <w:sz w:val="24"/>
                <w:szCs w:val="24"/>
              </w:rPr>
              <w:t>. Духовные ценности как основа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62B14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  <w:p w:rsidR="008B7D2E" w:rsidRPr="00C62B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Стр.214-219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3532" w:rsidRPr="007C3A66">
              <w:rPr>
                <w:rFonts w:ascii="Times New Roman" w:hAnsi="Times New Roman"/>
                <w:sz w:val="24"/>
                <w:szCs w:val="24"/>
              </w:rPr>
              <w:t>3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 Кихот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композиции романа</w:t>
            </w:r>
            <w:r w:rsidR="008673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Конспект </w:t>
            </w:r>
          </w:p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Читать Шекспира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3532" w:rsidRPr="007C3A66">
              <w:rPr>
                <w:rFonts w:ascii="Times New Roman" w:hAnsi="Times New Roman"/>
                <w:sz w:val="24"/>
                <w:szCs w:val="24"/>
              </w:rPr>
              <w:t>4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 Шекспир.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Стр.233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Трагедия «Гамлет»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трагедия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Стр.233-238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D83532" w:rsidRPr="007C3A66">
              <w:rPr>
                <w:rFonts w:ascii="Times New Roman" w:hAnsi="Times New Roman"/>
                <w:sz w:val="24"/>
                <w:szCs w:val="24"/>
              </w:rPr>
              <w:t>0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Напряженная духовная жизнь героя-мыслителя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C62B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62B14">
              <w:rPr>
                <w:rFonts w:ascii="Times New Roman" w:eastAsia="SimSun" w:hAnsi="Times New Roman"/>
                <w:sz w:val="24"/>
                <w:szCs w:val="24"/>
              </w:rPr>
              <w:t>Конспект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D83532"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Одиночество Гамлета. Сравнительный анализ переводов «Гамлета»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62B14">
              <w:rPr>
                <w:rFonts w:ascii="Times New Roman" w:eastAsia="SimSun" w:hAnsi="Times New Roman"/>
                <w:sz w:val="24"/>
                <w:szCs w:val="24"/>
              </w:rPr>
              <w:t>Конспект</w:t>
            </w:r>
          </w:p>
          <w:p w:rsidR="008B7D2E" w:rsidRPr="00C62B1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Стр.266-270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6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«Гамлет и Дон Кихот»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15141D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5141D">
              <w:rPr>
                <w:rFonts w:ascii="Times New Roman" w:eastAsia="SimSun" w:hAnsi="Times New Roman"/>
                <w:sz w:val="24"/>
                <w:szCs w:val="24"/>
              </w:rPr>
              <w:t>Стр.272-277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412D3D" w:rsidRPr="007C3A66">
              <w:rPr>
                <w:rFonts w:ascii="Times New Roman" w:hAnsi="Times New Roman"/>
                <w:sz w:val="24"/>
                <w:szCs w:val="24"/>
              </w:rPr>
              <w:t>7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«Гамлет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уезда»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15141D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Стр.277-286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412D3D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>СР Сочинение-эссе</w:t>
            </w:r>
            <w:r w:rsidR="003003A6"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 xml:space="preserve"> о вечных образах в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начала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2</w:t>
            </w:r>
            <w:r w:rsidR="007C3A66">
              <w:rPr>
                <w:rFonts w:ascii="Times New Roman" w:hAnsi="Times New Roman"/>
                <w:sz w:val="24"/>
                <w:szCs w:val="24"/>
              </w:rPr>
              <w:t>5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А.П. Чехов.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Жизнь и творчество писателя</w:t>
            </w:r>
            <w:r w:rsidR="007520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2095" w:rsidRDefault="00752095" w:rsidP="008B7D2E">
            <w:pPr>
              <w:spacing w:after="0" w:line="240" w:lineRule="auto"/>
              <w:ind w:firstLine="25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«футлярных людей»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Стр.4-7 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«Крыжовник»</w:t>
            </w:r>
            <w:r w:rsidR="0075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52095"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мотивировка образов. Роль художественной детали.</w:t>
            </w:r>
            <w:r w:rsidR="0077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 героя оправдан?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Стр.7-9, 20-29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 любви»</w:t>
            </w:r>
            <w:r w:rsidR="007520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752095"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любви в рассказах Чехова. Авторская позиция.</w:t>
            </w:r>
            <w:r w:rsidR="0077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 семейного счастья у Чехова.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15141D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5141D">
              <w:rPr>
                <w:rFonts w:ascii="Times New Roman" w:eastAsia="SimSun" w:hAnsi="Times New Roman"/>
                <w:sz w:val="24"/>
                <w:szCs w:val="24"/>
              </w:rPr>
              <w:t>Конспект лекции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95" w:rsidRDefault="00752095" w:rsidP="008B7D2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Жанрово-композиционные особенности чеховских рассказов. Новаторство Чехова в жанре рассказа. Роль художественной детали. </w:t>
            </w:r>
          </w:p>
          <w:p w:rsidR="008B7D2E" w:rsidRPr="002503C4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C4">
              <w:rPr>
                <w:rFonts w:ascii="Times New Roman" w:hAnsi="Times New Roman" w:cs="Times New Roman"/>
                <w:i/>
                <w:sz w:val="24"/>
                <w:szCs w:val="24"/>
              </w:rPr>
              <w:t>ДРК. Чехов и Донская земля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15141D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5141D">
              <w:rPr>
                <w:rFonts w:ascii="Times New Roman" w:eastAsia="SimSun" w:hAnsi="Times New Roman"/>
                <w:sz w:val="24"/>
                <w:szCs w:val="24"/>
              </w:rPr>
              <w:t>Подготовка к сочинению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Горький.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16655F" w:rsidRDefault="008B7D2E" w:rsidP="008B7D2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6655F">
              <w:rPr>
                <w:rFonts w:ascii="Times New Roman" w:eastAsia="SimSun" w:hAnsi="Times New Roman"/>
                <w:sz w:val="24"/>
                <w:szCs w:val="24"/>
              </w:rPr>
              <w:t>Стр.30-31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7C3A66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82" w:rsidRDefault="008B7D2E" w:rsidP="00583D8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босяках.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«Челкаш».</w:t>
            </w:r>
            <w:r w:rsidR="00583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83D82"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 человек вне общества. Отсутствие идеализации героя, реалистическая мотивировка характера.</w:t>
            </w:r>
          </w:p>
          <w:p w:rsidR="008B7D2E" w:rsidRPr="00C21F6C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F6C">
              <w:rPr>
                <w:rFonts w:ascii="Times New Roman" w:hAnsi="Times New Roman" w:cs="Times New Roman"/>
                <w:i/>
                <w:sz w:val="24"/>
                <w:szCs w:val="24"/>
              </w:rPr>
              <w:t>ДРК. Горький на Дону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5F" w:rsidRDefault="00F02D5F" w:rsidP="008B7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2E" w:rsidRPr="0016655F" w:rsidRDefault="008B7D2E" w:rsidP="008B7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55F">
              <w:rPr>
                <w:rFonts w:ascii="Times New Roman" w:hAnsi="Times New Roman"/>
                <w:sz w:val="24"/>
                <w:szCs w:val="24"/>
              </w:rPr>
              <w:t>Стр.31-61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66215D" w:rsidP="00662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Челкаш и Гаврила: два типа отношения к жизни.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E468E7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24"/>
              </w:rPr>
            </w:pPr>
            <w:r w:rsidRPr="00E468E7">
              <w:rPr>
                <w:rFonts w:ascii="Times New Roman" w:eastAsia="SimSun" w:hAnsi="Times New Roman"/>
                <w:sz w:val="18"/>
                <w:szCs w:val="24"/>
              </w:rPr>
              <w:t>Сравнительная характеристика героев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6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5D" w:rsidRPr="00973D24" w:rsidRDefault="0066215D" w:rsidP="006621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языка и стиля произведения.</w:t>
            </w:r>
          </w:p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Символический образ моря в рассказе</w:t>
            </w:r>
            <w:r w:rsidR="007715F3">
              <w:rPr>
                <w:rFonts w:ascii="Times New Roman" w:hAnsi="Times New Roman" w:cs="Times New Roman"/>
                <w:sz w:val="24"/>
                <w:szCs w:val="24"/>
              </w:rPr>
              <w:t>. Любовь к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E468E7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468E7">
              <w:rPr>
                <w:rFonts w:ascii="Times New Roman" w:eastAsia="SimSun" w:hAnsi="Times New Roman"/>
                <w:sz w:val="24"/>
                <w:szCs w:val="24"/>
              </w:rPr>
              <w:t>Подготовка к КР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7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</w:t>
            </w:r>
            <w:r w:rsidR="00583D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 Сочинение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83D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 рассказам А.П. Чехова и М.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Подготовка к защите проектов.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7C3A66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66">
              <w:rPr>
                <w:rFonts w:ascii="Times New Roman" w:hAnsi="Times New Roman"/>
                <w:sz w:val="24"/>
                <w:szCs w:val="24"/>
              </w:rPr>
              <w:t>1</w:t>
            </w:r>
            <w:r w:rsidR="007C3A66">
              <w:rPr>
                <w:rFonts w:ascii="Times New Roman" w:hAnsi="Times New Roman"/>
                <w:sz w:val="24"/>
                <w:szCs w:val="24"/>
              </w:rPr>
              <w:t>8</w:t>
            </w:r>
            <w:r w:rsidRPr="007C3A66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="0093244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3244E" w:rsidRPr="0093244E">
              <w:rPr>
                <w:rFonts w:ascii="Times New Roman" w:hAnsi="Times New Roman"/>
                <w:sz w:val="24"/>
                <w:szCs w:val="24"/>
              </w:rPr>
              <w:t>«Серебряный век русского искусства</w:t>
            </w:r>
            <w:r w:rsidR="007715F3">
              <w:rPr>
                <w:rFonts w:ascii="Times New Roman" w:hAnsi="Times New Roman"/>
                <w:sz w:val="24"/>
                <w:szCs w:val="24"/>
              </w:rPr>
              <w:t xml:space="preserve"> – духовное богатство России</w:t>
            </w:r>
            <w:r w:rsidR="0093244E" w:rsidRPr="00932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4"/>
              </w:rPr>
            </w:pPr>
            <w:r>
              <w:rPr>
                <w:rFonts w:ascii="Times New Roman" w:eastAsia="SimSun" w:hAnsi="Times New Roman"/>
                <w:sz w:val="20"/>
                <w:szCs w:val="24"/>
              </w:rPr>
              <w:t>Читать стихи русских поэтов</w:t>
            </w:r>
          </w:p>
        </w:tc>
      </w:tr>
      <w:tr w:rsidR="00635743" w:rsidTr="0056424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4"/>
              </w:rPr>
            </w:pPr>
            <w:r w:rsidRPr="00151B7F">
              <w:rPr>
                <w:rFonts w:ascii="Times New Roman" w:hAnsi="Times New Roman"/>
                <w:b/>
                <w:sz w:val="24"/>
                <w:szCs w:val="24"/>
              </w:rPr>
              <w:t>4-четверть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Блок.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творчество. Понятие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символизме.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Стр.64-72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«Стихи о Прекрасной Даме».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«Вхожу я в темные храмы…», «Предчувствую тебя. Года проходят мимо…»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Стр.72-75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7C3A66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B7D2E" w:rsidRPr="007C3A6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«Мы встречались с тобой на закате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…»,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«Мне страшно с тобою встречаться…» и др. </w:t>
            </w:r>
          </w:p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«Вечной Женственности»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E468E7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E468E7">
              <w:rPr>
                <w:rFonts w:ascii="Times New Roman" w:eastAsia="SimSun" w:hAnsi="Times New Roman"/>
                <w:sz w:val="24"/>
                <w:szCs w:val="24"/>
              </w:rPr>
              <w:t>Анализ стихов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 Есенин.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Стр.80-85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и мир природы.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«Задымился вечер, дремлет кот на брусе…», «Запели тесаные дроги…», «Зеленая прическа…»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Анализ стихов</w:t>
            </w:r>
          </w:p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Стр.90-91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1</w:t>
            </w:r>
            <w:r w:rsidR="00635743">
              <w:rPr>
                <w:rFonts w:ascii="Times New Roman" w:hAnsi="Times New Roman"/>
                <w:sz w:val="24"/>
                <w:szCs w:val="24"/>
              </w:rPr>
              <w:t>5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поэтики Сергея Есенина.</w:t>
            </w:r>
          </w:p>
          <w:p w:rsidR="008B7D2E" w:rsidRPr="00162643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643">
              <w:rPr>
                <w:rFonts w:ascii="Times New Roman" w:hAnsi="Times New Roman" w:cs="Times New Roman"/>
                <w:i/>
                <w:sz w:val="24"/>
                <w:szCs w:val="24"/>
              </w:rPr>
              <w:t>ДРК. Традиции Есенина в Донской поэзии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Стр.85-89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«Пощечина общественному вкусу».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Эстетика футуризма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BB6CF1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BB6CF1">
              <w:rPr>
                <w:rFonts w:ascii="Times New Roman" w:eastAsia="SimSun" w:hAnsi="Times New Roman"/>
                <w:szCs w:val="24"/>
              </w:rPr>
              <w:t>Стр.94-9</w:t>
            </w:r>
            <w:r>
              <w:rPr>
                <w:rFonts w:ascii="Times New Roman" w:eastAsia="SimSun" w:hAnsi="Times New Roman"/>
                <w:szCs w:val="24"/>
              </w:rPr>
              <w:t>8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лирического героя толпе обывателей.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«Нате!», «Кофта фата», «Дешевая распродажа», «Хорошее отношение к лошадям»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BB6CF1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B6CF1">
              <w:rPr>
                <w:rFonts w:ascii="Times New Roman" w:eastAsia="SimSun" w:hAnsi="Times New Roman"/>
                <w:sz w:val="24"/>
                <w:szCs w:val="24"/>
              </w:rPr>
              <w:t>Стр.98-108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color w:val="00CC00"/>
                <w:sz w:val="24"/>
                <w:szCs w:val="24"/>
              </w:rPr>
              <w:t>СР Сочинение-интерпретация стихотворного текста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804B4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804B4">
              <w:rPr>
                <w:rFonts w:ascii="Times New Roman" w:eastAsia="SimSun" w:hAnsi="Times New Roman"/>
                <w:sz w:val="24"/>
                <w:szCs w:val="24"/>
              </w:rPr>
              <w:t>Читать Булгакова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635743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color w:val="00C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и зарубежной литературы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2</w:t>
            </w:r>
            <w:r w:rsidR="00635743">
              <w:rPr>
                <w:rFonts w:ascii="Times New Roman" w:hAnsi="Times New Roman"/>
                <w:sz w:val="24"/>
                <w:szCs w:val="24"/>
              </w:rPr>
              <w:t>7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М.А. Булгаков.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писателя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Стр.110-112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2</w:t>
            </w:r>
            <w:r w:rsidR="00635743">
              <w:rPr>
                <w:rFonts w:ascii="Times New Roman" w:hAnsi="Times New Roman"/>
                <w:sz w:val="24"/>
                <w:szCs w:val="24"/>
              </w:rPr>
              <w:t>8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«Собачье сердце».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 переделки человеческой природы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Стр.112-115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8B7D2E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2</w:t>
            </w:r>
            <w:r w:rsidR="00635743">
              <w:rPr>
                <w:rFonts w:ascii="Times New Roman" w:hAnsi="Times New Roman"/>
                <w:sz w:val="24"/>
                <w:szCs w:val="24"/>
              </w:rPr>
              <w:t>9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Швондер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 «грядущего хама»                    ( Д.С. Мережковский)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C522A5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C522A5">
              <w:rPr>
                <w:rFonts w:ascii="Times New Roman" w:eastAsia="SimSun" w:hAnsi="Times New Roman"/>
                <w:szCs w:val="24"/>
              </w:rPr>
              <w:t>Характеристика героев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действительности</w:t>
            </w:r>
            <w:r w:rsidR="00CB7240">
              <w:rPr>
                <w:rFonts w:ascii="Times New Roman" w:hAnsi="Times New Roman" w:cs="Times New Roman"/>
                <w:sz w:val="24"/>
                <w:szCs w:val="24"/>
              </w:rPr>
              <w:t xml:space="preserve"> как проявление любви к отечеству.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C522A5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C522A5">
              <w:rPr>
                <w:rFonts w:ascii="Times New Roman" w:eastAsia="SimSun" w:hAnsi="Times New Roman"/>
                <w:szCs w:val="24"/>
              </w:rPr>
              <w:t>Конспект лекции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Лирика разных жанров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Стр.176-187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 Солженицын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7D2E" w:rsidRPr="00162643" w:rsidRDefault="008B7D2E" w:rsidP="006357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643">
              <w:rPr>
                <w:rFonts w:ascii="Times New Roman" w:hAnsi="Times New Roman" w:cs="Times New Roman"/>
                <w:i/>
                <w:sz w:val="24"/>
                <w:szCs w:val="24"/>
              </w:rPr>
              <w:t>ДРК. Из биографии.</w:t>
            </w:r>
            <w:r w:rsidR="006357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5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«Матренин двор».</w:t>
            </w:r>
            <w:r w:rsidR="00635743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proofErr w:type="spellStart"/>
            <w:r w:rsidR="00635743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="00635743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Pr="002C0341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2C0341">
              <w:rPr>
                <w:rFonts w:ascii="Times New Roman" w:eastAsia="SimSun" w:hAnsi="Times New Roman"/>
                <w:szCs w:val="24"/>
              </w:rPr>
              <w:t>Конспект лекции</w:t>
            </w:r>
          </w:p>
          <w:p w:rsidR="008B7D2E" w:rsidRPr="002C0341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2C0341">
              <w:rPr>
                <w:rFonts w:ascii="Times New Roman" w:eastAsia="SimSun" w:hAnsi="Times New Roman"/>
                <w:szCs w:val="24"/>
              </w:rPr>
              <w:t>Стр.188-191</w:t>
            </w:r>
          </w:p>
        </w:tc>
      </w:tr>
      <w:tr w:rsidR="008B7D2E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2E" w:rsidRPr="00635743" w:rsidRDefault="00635743" w:rsidP="008B7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7D2E"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635743" w:rsidP="008B7D2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Матрены. Образ семейного счастья в рассказе. Образ рассказчика. Особенности сказа. Язык и стиль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2E" w:rsidRDefault="008B7D2E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2C0341">
              <w:rPr>
                <w:rFonts w:ascii="Times New Roman" w:eastAsia="SimSun" w:hAnsi="Times New Roman"/>
                <w:szCs w:val="24"/>
              </w:rPr>
              <w:lastRenderedPageBreak/>
              <w:t>Стр.191-20</w:t>
            </w:r>
            <w:r w:rsidR="00635743">
              <w:rPr>
                <w:rFonts w:ascii="Times New Roman" w:eastAsia="SimSun" w:hAnsi="Times New Roman"/>
                <w:szCs w:val="24"/>
              </w:rPr>
              <w:t>3</w:t>
            </w:r>
          </w:p>
          <w:p w:rsidR="00635743" w:rsidRPr="002C0341" w:rsidRDefault="00635743" w:rsidP="008B7D2E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2C0341">
              <w:rPr>
                <w:rFonts w:ascii="Times New Roman" w:eastAsia="SimSun" w:hAnsi="Times New Roman"/>
                <w:sz w:val="24"/>
                <w:szCs w:val="24"/>
              </w:rPr>
              <w:t>Подготовка к КР</w:t>
            </w:r>
          </w:p>
        </w:tc>
      </w:tr>
      <w:tr w:rsidR="00635743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43" w:rsidRPr="00635743" w:rsidRDefault="00635743" w:rsidP="0063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КР по литературе </w:t>
            </w:r>
            <w:r w:rsidRPr="00A016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XX</w:t>
            </w:r>
            <w:r w:rsidRPr="00A016B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века</w:t>
            </w:r>
            <w:r w:rsidRPr="00A016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(тест)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Читать Камю</w:t>
            </w:r>
          </w:p>
        </w:tc>
      </w:tr>
      <w:tr w:rsidR="00635743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43" w:rsidRPr="00635743" w:rsidRDefault="00635743" w:rsidP="0063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Камю.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Цитаты и афоризмы Камю. Роман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«Посторонний».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проблематика романа. Понятие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экзистенциализме.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Загадка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43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Стр.136-139, 139-146</w:t>
            </w:r>
          </w:p>
        </w:tc>
      </w:tr>
      <w:tr w:rsidR="00635743" w:rsidTr="00583D82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Pr="00635743" w:rsidRDefault="00635743" w:rsidP="0063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биографии. Афоризмы Оруэлла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Pr="00004D86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szCs w:val="24"/>
              </w:rPr>
            </w:pPr>
            <w:r w:rsidRPr="00004D86">
              <w:rPr>
                <w:rFonts w:ascii="Times New Roman" w:eastAsia="SimSun" w:hAnsi="Times New Roman"/>
                <w:szCs w:val="24"/>
              </w:rPr>
              <w:t>Стр.151-161</w:t>
            </w:r>
          </w:p>
        </w:tc>
      </w:tr>
      <w:tr w:rsidR="00635743" w:rsidTr="0063574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Pr="00635743" w:rsidRDefault="00635743" w:rsidP="0063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7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«1984».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о жанре антиутопии.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романа. Государство Океания. Судьбы главных героев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ОС</w:t>
            </w:r>
          </w:p>
          <w:p w:rsidR="00635743" w:rsidRPr="00004D86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Таблицы</w:t>
            </w:r>
          </w:p>
        </w:tc>
      </w:tr>
      <w:tr w:rsidR="00635743" w:rsidTr="00635743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Pr="00635743" w:rsidRDefault="00635743" w:rsidP="0063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3574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Default="00635743" w:rsidP="006357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задание. Комментарий литературы 10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3" w:rsidRPr="00004D86" w:rsidRDefault="00635743" w:rsidP="0063574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Летнее чтение</w:t>
            </w:r>
          </w:p>
        </w:tc>
      </w:tr>
    </w:tbl>
    <w:p w:rsidR="00D03F74" w:rsidRDefault="00D03F74" w:rsidP="00D03F74">
      <w:pPr>
        <w:spacing w:after="0"/>
      </w:pPr>
    </w:p>
    <w:p w:rsidR="00046EA2" w:rsidRDefault="00046EA2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EA2" w:rsidRDefault="00046EA2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EA2" w:rsidRDefault="00046EA2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2968" w:rsidRDefault="00E12968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99D" w:rsidRDefault="009B399D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99D" w:rsidRDefault="009B399D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F74" w:rsidRDefault="00D03F74" w:rsidP="00170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AC7" w:rsidRDefault="008E4A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br w:type="page"/>
      </w:r>
    </w:p>
    <w:p w:rsidR="002C6CF5" w:rsidRDefault="002C6CF5" w:rsidP="002C6CF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>СИСТЕМА ОЦЕНКИ ДОСТИЖЕНИЙ ПЛАНИРУЕМЫХ РЕЗУЛЬТАТОВ</w:t>
      </w:r>
    </w:p>
    <w:p w:rsidR="002C6CF5" w:rsidRPr="000E4FA1" w:rsidRDefault="002C6CF5" w:rsidP="002C6CF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170480" w:rsidRDefault="00170480" w:rsidP="0067205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 истории и теории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литературы, а также знание и понимание художественных произведениях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70480" w:rsidRPr="00875BCB" w:rsidRDefault="00170480" w:rsidP="0067205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170480" w:rsidRPr="00875BCB" w:rsidRDefault="00170480" w:rsidP="0067205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170480" w:rsidRDefault="00170480" w:rsidP="0017048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E12968" w:rsidRDefault="00E12968" w:rsidP="00170480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в конкретных случаях.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понятий;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искажающие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170480" w:rsidRPr="00875BCB" w:rsidRDefault="00170480" w:rsidP="00170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170480" w:rsidRDefault="00170480" w:rsidP="0017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170480" w:rsidRPr="00875BCB" w:rsidRDefault="00170480" w:rsidP="0017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– основн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170480" w:rsidRPr="00875BCB" w:rsidRDefault="00170480" w:rsidP="0067205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170480" w:rsidRPr="00875BCB" w:rsidRDefault="00170480" w:rsidP="0067205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использовать языковые средства в соответствии со стилем, темой и задачей высказывания; </w:t>
      </w:r>
    </w:p>
    <w:p w:rsidR="00170480" w:rsidRPr="00875BCB" w:rsidRDefault="00170480" w:rsidP="0067205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очинение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оценивается одной или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двумя отметками: первая ставится за содержание и р</w:t>
      </w:r>
      <w:r>
        <w:rPr>
          <w:rFonts w:ascii="Times New Roman" w:eastAsia="Times New Roman" w:hAnsi="Times New Roman" w:cs="Times New Roman"/>
          <w:sz w:val="24"/>
          <w:szCs w:val="24"/>
        </w:rPr>
        <w:t>ечевое оформление, вторая –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грамотность, т. е. за соблюдение орфографических, пунктуационных и языковых норм. </w:t>
      </w:r>
    </w:p>
    <w:p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Контрольные работы в форме сочинений оцениваются двумя отметками.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>
        <w:rPr>
          <w:rFonts w:ascii="Times New Roman" w:eastAsia="Times New Roman" w:hAnsi="Times New Roman" w:cs="Times New Roman"/>
          <w:sz w:val="24"/>
          <w:szCs w:val="24"/>
        </w:rPr>
        <w:t>, а вторая выставляется как оценка за русский язык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170480" w:rsidRPr="00875BCB" w:rsidRDefault="00170480" w:rsidP="0067205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170480" w:rsidRPr="00875BCB" w:rsidRDefault="00170480" w:rsidP="0067205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170480" w:rsidRPr="00875BCB" w:rsidRDefault="00170480" w:rsidP="0067205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170480" w:rsidRPr="00875BCB" w:rsidRDefault="00170480" w:rsidP="0067205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170480" w:rsidRPr="00875BCB" w:rsidRDefault="00170480" w:rsidP="0067205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170480" w:rsidRPr="00875BCB" w:rsidRDefault="00170480" w:rsidP="0067205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170480" w:rsidRPr="00875BCB" w:rsidRDefault="00170480" w:rsidP="0067205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170480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 оценивается по числу допущенных учеником ошибок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орфографических, пунктуационных и грамматических.</w:t>
      </w:r>
    </w:p>
    <w:p w:rsidR="00170480" w:rsidRPr="00875BCB" w:rsidRDefault="00170480" w:rsidP="00170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 w:rsidRPr="00875BCB"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недочёт в содержании и— 1-2 речевых недочёта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В работе допущены существенные отклонения от темы.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170480" w:rsidRPr="00875BCB" w:rsidRDefault="00170480" w:rsidP="0017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170480" w:rsidRDefault="00170480" w:rsidP="00170480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8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 w:rsidRPr="00980D3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80D3F"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 w:rsidRPr="00980D3F"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170480" w:rsidRPr="00980D3F" w:rsidRDefault="00170480" w:rsidP="00170480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72090B" w:rsidRDefault="0072090B" w:rsidP="0072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90B" w:rsidRPr="002211B3" w:rsidRDefault="0072090B" w:rsidP="00720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проектной деятельности учащихся 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72090B" w:rsidRPr="002211B3" w:rsidTr="001B4316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72090B" w:rsidRPr="002211B3" w:rsidTr="001B4316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090B" w:rsidRPr="002211B3" w:rsidRDefault="0072090B" w:rsidP="001B43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2090B" w:rsidRPr="002211B3" w:rsidTr="001B4316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90B" w:rsidRPr="002211B3" w:rsidTr="001B4316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090B" w:rsidRPr="002211B3" w:rsidRDefault="0072090B" w:rsidP="001B431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 ком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понента в процессе проектиро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2090B" w:rsidRPr="002211B3" w:rsidTr="001B4316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2090B" w:rsidRPr="002211B3" w:rsidTr="001B4316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90B" w:rsidRPr="002211B3" w:rsidTr="001B4316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090B" w:rsidRPr="002211B3" w:rsidRDefault="0072090B" w:rsidP="001B4316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72090B" w:rsidRPr="002211B3" w:rsidTr="001B4316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090B" w:rsidRPr="002211B3" w:rsidTr="001B4316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90B" w:rsidRPr="002211B3" w:rsidTr="001B4316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2090B" w:rsidRPr="002211B3" w:rsidRDefault="0072090B" w:rsidP="001B4316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 (системность, композиционная целостность,</w:t>
            </w:r>
          </w:p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проявления до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докладчика</w:t>
            </w:r>
          </w:p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72090B" w:rsidRPr="002211B3" w:rsidTr="001B4316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2090B" w:rsidRPr="002211B3" w:rsidTr="001B4316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90B" w:rsidRPr="002211B3" w:rsidRDefault="0072090B" w:rsidP="001B4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2090B" w:rsidRPr="002211B3" w:rsidRDefault="0072090B" w:rsidP="0072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72090B" w:rsidRPr="002211B3" w:rsidRDefault="0072090B" w:rsidP="0072090B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35-30 баллов – «5»</w:t>
      </w:r>
    </w:p>
    <w:p w:rsidR="0072090B" w:rsidRPr="002211B3" w:rsidRDefault="0072090B" w:rsidP="0072090B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29-25 баллов – «4» </w:t>
      </w:r>
    </w:p>
    <w:p w:rsidR="0072090B" w:rsidRPr="002211B3" w:rsidRDefault="0072090B" w:rsidP="0072090B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23-17 баллов – «3» </w:t>
      </w:r>
    </w:p>
    <w:p w:rsidR="0072090B" w:rsidRPr="002211B3" w:rsidRDefault="0072090B" w:rsidP="0072090B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72090B" w:rsidRPr="0092513E" w:rsidRDefault="0072090B" w:rsidP="00720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34" w:rsidRPr="00320334" w:rsidRDefault="00320334" w:rsidP="00320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334" w:rsidRPr="00320334" w:rsidRDefault="00320334" w:rsidP="00320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334"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320334" w:rsidRPr="00320334" w:rsidRDefault="00320334" w:rsidP="003203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412"/>
        <w:gridCol w:w="1560"/>
      </w:tblGrid>
      <w:tr w:rsidR="00320334" w:rsidRPr="00320334" w:rsidTr="00320334">
        <w:tc>
          <w:tcPr>
            <w:tcW w:w="1809" w:type="dxa"/>
            <w:gridSpan w:val="2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320334" w:rsidRPr="00320334" w:rsidTr="00320334">
        <w:tc>
          <w:tcPr>
            <w:tcW w:w="1101" w:type="dxa"/>
            <w:vMerge w:val="restart"/>
            <w:textDirection w:val="btLr"/>
          </w:tcPr>
          <w:p w:rsidR="00320334" w:rsidRPr="00320334" w:rsidRDefault="00320334" w:rsidP="0032033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320334" w:rsidRPr="00320334" w:rsidTr="00320334">
        <w:tc>
          <w:tcPr>
            <w:tcW w:w="1809" w:type="dxa"/>
            <w:gridSpan w:val="2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 w:val="restart"/>
            <w:textDirection w:val="btLr"/>
          </w:tcPr>
          <w:p w:rsidR="00320334" w:rsidRPr="00320334" w:rsidRDefault="00320334" w:rsidP="0032033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320334" w:rsidRPr="00320334" w:rsidTr="00320334">
        <w:tc>
          <w:tcPr>
            <w:tcW w:w="1101" w:type="dxa"/>
            <w:vMerge w:val="restart"/>
            <w:textDirection w:val="btLr"/>
          </w:tcPr>
          <w:p w:rsidR="00320334" w:rsidRPr="00320334" w:rsidRDefault="00320334" w:rsidP="0032033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320334" w:rsidRPr="00320334" w:rsidTr="00320334">
        <w:tc>
          <w:tcPr>
            <w:tcW w:w="1101" w:type="dxa"/>
            <w:vMerge w:val="restart"/>
            <w:textDirection w:val="btLr"/>
          </w:tcPr>
          <w:p w:rsidR="00320334" w:rsidRPr="00320334" w:rsidRDefault="00320334" w:rsidP="0032033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Использовано значительное количество разнообразных </w:t>
            </w: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источников информации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3-4</w:t>
            </w:r>
          </w:p>
        </w:tc>
      </w:tr>
      <w:tr w:rsidR="00320334" w:rsidRPr="00320334" w:rsidTr="00320334">
        <w:tc>
          <w:tcPr>
            <w:tcW w:w="1809" w:type="dxa"/>
            <w:gridSpan w:val="2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 w:val="restart"/>
            <w:textDirection w:val="btLr"/>
          </w:tcPr>
          <w:p w:rsidR="00320334" w:rsidRPr="00320334" w:rsidRDefault="00320334" w:rsidP="0032033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320334" w:rsidRPr="00320334" w:rsidTr="00320334">
        <w:tc>
          <w:tcPr>
            <w:tcW w:w="1101" w:type="dxa"/>
            <w:vMerge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0334" w:rsidRPr="00320334" w:rsidRDefault="00320334" w:rsidP="003203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412" w:type="dxa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320334" w:rsidRPr="00320334" w:rsidTr="00320334">
        <w:tc>
          <w:tcPr>
            <w:tcW w:w="8221" w:type="dxa"/>
            <w:gridSpan w:val="3"/>
          </w:tcPr>
          <w:p w:rsidR="00320334" w:rsidRPr="00320334" w:rsidRDefault="00320334" w:rsidP="003203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320334" w:rsidRPr="00320334" w:rsidRDefault="00320334" w:rsidP="0032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033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320334" w:rsidRDefault="00320334" w:rsidP="003203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баллов в оценку</w:t>
      </w:r>
    </w:p>
    <w:p w:rsidR="00E12968" w:rsidRPr="00320334" w:rsidRDefault="00E12968" w:rsidP="003203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34" w:rsidRPr="002C6F22" w:rsidRDefault="00320334" w:rsidP="0032033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2C6F22">
        <w:rPr>
          <w:rStyle w:val="c3"/>
          <w:rFonts w:ascii="Times New Roman" w:hAnsi="Times New Roman" w:cs="Times New Roman"/>
          <w:sz w:val="24"/>
          <w:szCs w:val="24"/>
        </w:rPr>
        <w:t>85% от максимальной суммы баллов, 20-17 баллов – «5»</w:t>
      </w:r>
    </w:p>
    <w:p w:rsidR="00320334" w:rsidRPr="002C6F22" w:rsidRDefault="00320334" w:rsidP="0032033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2C6F22">
        <w:rPr>
          <w:rStyle w:val="c3"/>
          <w:rFonts w:ascii="Times New Roman" w:hAnsi="Times New Roman" w:cs="Times New Roman"/>
          <w:sz w:val="24"/>
          <w:szCs w:val="24"/>
        </w:rPr>
        <w:t xml:space="preserve">70-85 %, 16-14 баллов – «4» </w:t>
      </w:r>
    </w:p>
    <w:p w:rsidR="00320334" w:rsidRPr="002C6F22" w:rsidRDefault="00320334" w:rsidP="00320334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2C6F22">
        <w:rPr>
          <w:rStyle w:val="c3"/>
          <w:rFonts w:ascii="Times New Roman" w:hAnsi="Times New Roman" w:cs="Times New Roman"/>
          <w:sz w:val="24"/>
          <w:szCs w:val="24"/>
        </w:rPr>
        <w:t xml:space="preserve">50-70 %, 13-10 баллов – «3» </w:t>
      </w:r>
    </w:p>
    <w:p w:rsidR="00320334" w:rsidRPr="002C6F22" w:rsidRDefault="00320334" w:rsidP="00320334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2C6F22">
        <w:rPr>
          <w:rStyle w:val="c3"/>
          <w:rFonts w:ascii="Times New Roman" w:hAnsi="Times New Roman" w:cs="Times New Roman"/>
          <w:sz w:val="24"/>
          <w:szCs w:val="24"/>
        </w:rPr>
        <w:t>0-49 % - «2»</w:t>
      </w:r>
      <w:bookmarkStart w:id="2" w:name="_GoBack"/>
      <w:bookmarkEnd w:id="2"/>
    </w:p>
    <w:p w:rsidR="005A2F06" w:rsidRPr="00320334" w:rsidRDefault="005A2F06" w:rsidP="003203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2F06" w:rsidRPr="00320334" w:rsidSect="00D274A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331"/>
    <w:multiLevelType w:val="hybridMultilevel"/>
    <w:tmpl w:val="35963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0E61"/>
    <w:multiLevelType w:val="hybridMultilevel"/>
    <w:tmpl w:val="C09CB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FBF"/>
    <w:multiLevelType w:val="hybridMultilevel"/>
    <w:tmpl w:val="4B3C93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A86"/>
    <w:multiLevelType w:val="hybridMultilevel"/>
    <w:tmpl w:val="7C3EE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857D5A"/>
    <w:multiLevelType w:val="hybridMultilevel"/>
    <w:tmpl w:val="D788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60D0"/>
    <w:multiLevelType w:val="hybridMultilevel"/>
    <w:tmpl w:val="66707456"/>
    <w:lvl w:ilvl="0" w:tplc="CC021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11EED"/>
    <w:multiLevelType w:val="hybridMultilevel"/>
    <w:tmpl w:val="58FA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F6E"/>
    <w:multiLevelType w:val="hybridMultilevel"/>
    <w:tmpl w:val="43FA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01A06"/>
    <w:multiLevelType w:val="hybridMultilevel"/>
    <w:tmpl w:val="FD7622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1F4DA0"/>
    <w:multiLevelType w:val="hybridMultilevel"/>
    <w:tmpl w:val="835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63C0"/>
    <w:multiLevelType w:val="hybridMultilevel"/>
    <w:tmpl w:val="0E6E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156EA"/>
    <w:multiLevelType w:val="hybridMultilevel"/>
    <w:tmpl w:val="16426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CD333F"/>
    <w:multiLevelType w:val="hybridMultilevel"/>
    <w:tmpl w:val="8C620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B26CED"/>
    <w:multiLevelType w:val="hybridMultilevel"/>
    <w:tmpl w:val="295E7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F43C2D"/>
    <w:multiLevelType w:val="hybridMultilevel"/>
    <w:tmpl w:val="7B74AD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1C1576"/>
    <w:multiLevelType w:val="hybridMultilevel"/>
    <w:tmpl w:val="E38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3275F"/>
    <w:multiLevelType w:val="hybridMultilevel"/>
    <w:tmpl w:val="67908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CA16487"/>
    <w:multiLevelType w:val="hybridMultilevel"/>
    <w:tmpl w:val="95D4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83635"/>
    <w:multiLevelType w:val="hybridMultilevel"/>
    <w:tmpl w:val="AF000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477777"/>
    <w:multiLevelType w:val="hybridMultilevel"/>
    <w:tmpl w:val="C96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539DB"/>
    <w:multiLevelType w:val="hybridMultilevel"/>
    <w:tmpl w:val="A5BC9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F611FD"/>
    <w:multiLevelType w:val="hybridMultilevel"/>
    <w:tmpl w:val="72F6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24"/>
  </w:num>
  <w:num w:numId="9">
    <w:abstractNumId w:val="10"/>
  </w:num>
  <w:num w:numId="10">
    <w:abstractNumId w:val="17"/>
  </w:num>
  <w:num w:numId="11">
    <w:abstractNumId w:val="28"/>
  </w:num>
  <w:num w:numId="12">
    <w:abstractNumId w:val="23"/>
  </w:num>
  <w:num w:numId="13">
    <w:abstractNumId w:val="18"/>
  </w:num>
  <w:num w:numId="14">
    <w:abstractNumId w:val="19"/>
  </w:num>
  <w:num w:numId="15">
    <w:abstractNumId w:val="16"/>
  </w:num>
  <w:num w:numId="16">
    <w:abstractNumId w:val="5"/>
  </w:num>
  <w:num w:numId="17">
    <w:abstractNumId w:val="29"/>
  </w:num>
  <w:num w:numId="18">
    <w:abstractNumId w:val="3"/>
  </w:num>
  <w:num w:numId="19">
    <w:abstractNumId w:val="0"/>
  </w:num>
  <w:num w:numId="20">
    <w:abstractNumId w:val="8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22"/>
  </w:num>
  <w:num w:numId="26">
    <w:abstractNumId w:val="13"/>
  </w:num>
  <w:num w:numId="27">
    <w:abstractNumId w:val="20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AC0"/>
    <w:rsid w:val="00015BA6"/>
    <w:rsid w:val="00030120"/>
    <w:rsid w:val="00032BD1"/>
    <w:rsid w:val="00043213"/>
    <w:rsid w:val="00046EA2"/>
    <w:rsid w:val="000756BC"/>
    <w:rsid w:val="000854A2"/>
    <w:rsid w:val="000A32E3"/>
    <w:rsid w:val="000B5228"/>
    <w:rsid w:val="000C444A"/>
    <w:rsid w:val="000D6EDA"/>
    <w:rsid w:val="000D73B2"/>
    <w:rsid w:val="000E32F6"/>
    <w:rsid w:val="000E4F16"/>
    <w:rsid w:val="000F692E"/>
    <w:rsid w:val="00102A9F"/>
    <w:rsid w:val="001100B5"/>
    <w:rsid w:val="0013100F"/>
    <w:rsid w:val="001423DC"/>
    <w:rsid w:val="00142887"/>
    <w:rsid w:val="00151B7F"/>
    <w:rsid w:val="00155F2F"/>
    <w:rsid w:val="00163020"/>
    <w:rsid w:val="001703BB"/>
    <w:rsid w:val="00170480"/>
    <w:rsid w:val="001810DC"/>
    <w:rsid w:val="001B14B8"/>
    <w:rsid w:val="001B4316"/>
    <w:rsid w:val="001C2F0E"/>
    <w:rsid w:val="001D1887"/>
    <w:rsid w:val="001F0BA3"/>
    <w:rsid w:val="001F5006"/>
    <w:rsid w:val="00201B35"/>
    <w:rsid w:val="002034B0"/>
    <w:rsid w:val="002048D5"/>
    <w:rsid w:val="00205CAF"/>
    <w:rsid w:val="002070A0"/>
    <w:rsid w:val="002128E0"/>
    <w:rsid w:val="002253C2"/>
    <w:rsid w:val="00257B84"/>
    <w:rsid w:val="00260E38"/>
    <w:rsid w:val="00282D08"/>
    <w:rsid w:val="00287752"/>
    <w:rsid w:val="00290933"/>
    <w:rsid w:val="00295F77"/>
    <w:rsid w:val="002A550F"/>
    <w:rsid w:val="002B3195"/>
    <w:rsid w:val="002B6B3B"/>
    <w:rsid w:val="002C6CF5"/>
    <w:rsid w:val="002C6F22"/>
    <w:rsid w:val="002D0F23"/>
    <w:rsid w:val="002E5FE6"/>
    <w:rsid w:val="002F48C2"/>
    <w:rsid w:val="003003A6"/>
    <w:rsid w:val="00305A80"/>
    <w:rsid w:val="00305FDD"/>
    <w:rsid w:val="00320334"/>
    <w:rsid w:val="0034770D"/>
    <w:rsid w:val="00350DD1"/>
    <w:rsid w:val="003833DE"/>
    <w:rsid w:val="003A6137"/>
    <w:rsid w:val="003C0B1E"/>
    <w:rsid w:val="003D4858"/>
    <w:rsid w:val="003D4B61"/>
    <w:rsid w:val="003E2ED9"/>
    <w:rsid w:val="003E4112"/>
    <w:rsid w:val="004076B7"/>
    <w:rsid w:val="00412D3D"/>
    <w:rsid w:val="00422AAC"/>
    <w:rsid w:val="00424674"/>
    <w:rsid w:val="00431390"/>
    <w:rsid w:val="00443456"/>
    <w:rsid w:val="0045545D"/>
    <w:rsid w:val="00455F0E"/>
    <w:rsid w:val="004677F8"/>
    <w:rsid w:val="00476F0A"/>
    <w:rsid w:val="00483F8A"/>
    <w:rsid w:val="00493A59"/>
    <w:rsid w:val="00497513"/>
    <w:rsid w:val="004D6F32"/>
    <w:rsid w:val="004E1DFF"/>
    <w:rsid w:val="004E760F"/>
    <w:rsid w:val="005377CB"/>
    <w:rsid w:val="005455BA"/>
    <w:rsid w:val="00553BEF"/>
    <w:rsid w:val="00580B3A"/>
    <w:rsid w:val="00582E07"/>
    <w:rsid w:val="00583D82"/>
    <w:rsid w:val="005A2F06"/>
    <w:rsid w:val="005B211B"/>
    <w:rsid w:val="005C5F7E"/>
    <w:rsid w:val="005C725B"/>
    <w:rsid w:val="005D2EFD"/>
    <w:rsid w:val="005D52EA"/>
    <w:rsid w:val="00602A38"/>
    <w:rsid w:val="0063111C"/>
    <w:rsid w:val="00635743"/>
    <w:rsid w:val="006418B0"/>
    <w:rsid w:val="00644F90"/>
    <w:rsid w:val="00650D60"/>
    <w:rsid w:val="006519D6"/>
    <w:rsid w:val="00651EE2"/>
    <w:rsid w:val="00655BEF"/>
    <w:rsid w:val="0066101A"/>
    <w:rsid w:val="0066215D"/>
    <w:rsid w:val="00664870"/>
    <w:rsid w:val="00670A6E"/>
    <w:rsid w:val="00670B65"/>
    <w:rsid w:val="00672051"/>
    <w:rsid w:val="006871B1"/>
    <w:rsid w:val="00696C11"/>
    <w:rsid w:val="006A1984"/>
    <w:rsid w:val="006A36C1"/>
    <w:rsid w:val="006B0243"/>
    <w:rsid w:val="006B092F"/>
    <w:rsid w:val="006C4A26"/>
    <w:rsid w:val="00703E50"/>
    <w:rsid w:val="0072090B"/>
    <w:rsid w:val="00727BEB"/>
    <w:rsid w:val="00734D05"/>
    <w:rsid w:val="00752095"/>
    <w:rsid w:val="007630BC"/>
    <w:rsid w:val="007648BD"/>
    <w:rsid w:val="007715F3"/>
    <w:rsid w:val="00777DD1"/>
    <w:rsid w:val="00790674"/>
    <w:rsid w:val="007978F3"/>
    <w:rsid w:val="007B7A72"/>
    <w:rsid w:val="007C3A66"/>
    <w:rsid w:val="007C3F97"/>
    <w:rsid w:val="007C5068"/>
    <w:rsid w:val="007D0836"/>
    <w:rsid w:val="007D3398"/>
    <w:rsid w:val="008200E9"/>
    <w:rsid w:val="008512C2"/>
    <w:rsid w:val="00867329"/>
    <w:rsid w:val="00875BCB"/>
    <w:rsid w:val="0087616D"/>
    <w:rsid w:val="00884C08"/>
    <w:rsid w:val="00895AF5"/>
    <w:rsid w:val="008B7D2E"/>
    <w:rsid w:val="008D064D"/>
    <w:rsid w:val="008E3D1E"/>
    <w:rsid w:val="008E4254"/>
    <w:rsid w:val="008E4AC7"/>
    <w:rsid w:val="008E5D53"/>
    <w:rsid w:val="008F2E00"/>
    <w:rsid w:val="008F7D98"/>
    <w:rsid w:val="00912723"/>
    <w:rsid w:val="00925ACE"/>
    <w:rsid w:val="009318AB"/>
    <w:rsid w:val="0093244E"/>
    <w:rsid w:val="009529C6"/>
    <w:rsid w:val="00955860"/>
    <w:rsid w:val="00973D24"/>
    <w:rsid w:val="00977947"/>
    <w:rsid w:val="0098216D"/>
    <w:rsid w:val="00983631"/>
    <w:rsid w:val="00984D5A"/>
    <w:rsid w:val="009A1E26"/>
    <w:rsid w:val="009B399D"/>
    <w:rsid w:val="009D69EC"/>
    <w:rsid w:val="00A016BC"/>
    <w:rsid w:val="00A05016"/>
    <w:rsid w:val="00A16754"/>
    <w:rsid w:val="00A16C94"/>
    <w:rsid w:val="00A51847"/>
    <w:rsid w:val="00A6184D"/>
    <w:rsid w:val="00A717A3"/>
    <w:rsid w:val="00A71DBE"/>
    <w:rsid w:val="00A732A5"/>
    <w:rsid w:val="00A73B6F"/>
    <w:rsid w:val="00AB53F6"/>
    <w:rsid w:val="00AC3035"/>
    <w:rsid w:val="00AC491F"/>
    <w:rsid w:val="00AC5F79"/>
    <w:rsid w:val="00AD5FA8"/>
    <w:rsid w:val="00AE3CA2"/>
    <w:rsid w:val="00B01FD9"/>
    <w:rsid w:val="00B238C9"/>
    <w:rsid w:val="00B3557C"/>
    <w:rsid w:val="00B6148E"/>
    <w:rsid w:val="00B70F52"/>
    <w:rsid w:val="00B73AC0"/>
    <w:rsid w:val="00B76373"/>
    <w:rsid w:val="00BD0E18"/>
    <w:rsid w:val="00BF12E4"/>
    <w:rsid w:val="00C078ED"/>
    <w:rsid w:val="00C11EE4"/>
    <w:rsid w:val="00C155B0"/>
    <w:rsid w:val="00C16149"/>
    <w:rsid w:val="00C616A2"/>
    <w:rsid w:val="00C8295D"/>
    <w:rsid w:val="00CA7AAA"/>
    <w:rsid w:val="00CB7240"/>
    <w:rsid w:val="00CD4BC1"/>
    <w:rsid w:val="00CD7587"/>
    <w:rsid w:val="00CE39CE"/>
    <w:rsid w:val="00D039F8"/>
    <w:rsid w:val="00D03F74"/>
    <w:rsid w:val="00D10EB5"/>
    <w:rsid w:val="00D169B1"/>
    <w:rsid w:val="00D274A1"/>
    <w:rsid w:val="00D30811"/>
    <w:rsid w:val="00D32C22"/>
    <w:rsid w:val="00D3468B"/>
    <w:rsid w:val="00D348EC"/>
    <w:rsid w:val="00D517C0"/>
    <w:rsid w:val="00D52886"/>
    <w:rsid w:val="00D65FA4"/>
    <w:rsid w:val="00D83532"/>
    <w:rsid w:val="00DA11D6"/>
    <w:rsid w:val="00DA2656"/>
    <w:rsid w:val="00DD3069"/>
    <w:rsid w:val="00DD74B8"/>
    <w:rsid w:val="00DF5CB7"/>
    <w:rsid w:val="00E03BFB"/>
    <w:rsid w:val="00E12968"/>
    <w:rsid w:val="00E20150"/>
    <w:rsid w:val="00E5636A"/>
    <w:rsid w:val="00E86F4A"/>
    <w:rsid w:val="00E9751B"/>
    <w:rsid w:val="00ED22B4"/>
    <w:rsid w:val="00EF36B4"/>
    <w:rsid w:val="00EF619B"/>
    <w:rsid w:val="00F009C9"/>
    <w:rsid w:val="00F02D5F"/>
    <w:rsid w:val="00F17E1F"/>
    <w:rsid w:val="00F23FEA"/>
    <w:rsid w:val="00F37583"/>
    <w:rsid w:val="00F40867"/>
    <w:rsid w:val="00F42438"/>
    <w:rsid w:val="00F54D16"/>
    <w:rsid w:val="00F603CC"/>
    <w:rsid w:val="00F6642A"/>
    <w:rsid w:val="00F72BEE"/>
    <w:rsid w:val="00F81F29"/>
    <w:rsid w:val="00FA34BF"/>
    <w:rsid w:val="00FA4163"/>
    <w:rsid w:val="00FA486B"/>
    <w:rsid w:val="00FA57A7"/>
    <w:rsid w:val="00FB3A0E"/>
    <w:rsid w:val="00FB4B16"/>
    <w:rsid w:val="00FC40F5"/>
    <w:rsid w:val="00FD7117"/>
    <w:rsid w:val="00FE1DE1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A081"/>
  <w15:docId w15:val="{7C1E683A-BED1-4092-AFD6-69A20BA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A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3AC0"/>
    <w:rPr>
      <w:color w:val="800080"/>
      <w:u w:val="single"/>
    </w:rPr>
  </w:style>
  <w:style w:type="paragraph" w:styleId="a6">
    <w:name w:val="List Paragraph"/>
    <w:basedOn w:val="a"/>
    <w:link w:val="a7"/>
    <w:uiPriority w:val="34"/>
    <w:qFormat/>
    <w:rsid w:val="00CD7587"/>
    <w:pPr>
      <w:ind w:left="720"/>
      <w:contextualSpacing/>
    </w:pPr>
  </w:style>
  <w:style w:type="paragraph" w:styleId="a8">
    <w:name w:val="No Spacing"/>
    <w:qFormat/>
    <w:rsid w:val="00043213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тиль"/>
    <w:rsid w:val="003D4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c8">
    <w:name w:val="c3 c8"/>
    <w:basedOn w:val="a0"/>
    <w:rsid w:val="001423DC"/>
  </w:style>
  <w:style w:type="character" w:customStyle="1" w:styleId="c3">
    <w:name w:val="c3"/>
    <w:basedOn w:val="a0"/>
    <w:rsid w:val="001423DC"/>
  </w:style>
  <w:style w:type="table" w:styleId="aa">
    <w:name w:val="Table Grid"/>
    <w:basedOn w:val="a1"/>
    <w:uiPriority w:val="59"/>
    <w:rsid w:val="00D3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5FA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table" w:customStyle="1" w:styleId="1">
    <w:name w:val="Сетка таблицы1"/>
    <w:basedOn w:val="a1"/>
    <w:uiPriority w:val="39"/>
    <w:rsid w:val="00A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4">
    <w:name w:val="c54"/>
    <w:basedOn w:val="a"/>
    <w:rsid w:val="00E8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86F4A"/>
  </w:style>
  <w:style w:type="paragraph" w:customStyle="1" w:styleId="c10">
    <w:name w:val="c10"/>
    <w:basedOn w:val="a"/>
    <w:rsid w:val="00E8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6F4A"/>
  </w:style>
  <w:style w:type="paragraph" w:styleId="ab">
    <w:name w:val="Balloon Text"/>
    <w:basedOn w:val="a"/>
    <w:link w:val="ac"/>
    <w:uiPriority w:val="99"/>
    <w:semiHidden/>
    <w:unhideWhenUsed/>
    <w:rsid w:val="0093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18AB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3C0B1E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rsid w:val="003C0B1E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paragraph" w:customStyle="1" w:styleId="c27">
    <w:name w:val="c27"/>
    <w:basedOn w:val="a"/>
    <w:rsid w:val="0097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3D24"/>
  </w:style>
  <w:style w:type="paragraph" w:customStyle="1" w:styleId="c16">
    <w:name w:val="c16"/>
    <w:basedOn w:val="a"/>
    <w:rsid w:val="0097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73D24"/>
  </w:style>
  <w:style w:type="character" w:customStyle="1" w:styleId="c19">
    <w:name w:val="c19"/>
    <w:basedOn w:val="a0"/>
    <w:rsid w:val="00973D24"/>
  </w:style>
  <w:style w:type="character" w:customStyle="1" w:styleId="c42">
    <w:name w:val="c42"/>
    <w:basedOn w:val="a0"/>
    <w:rsid w:val="00973D24"/>
  </w:style>
  <w:style w:type="character" w:customStyle="1" w:styleId="c62">
    <w:name w:val="c62"/>
    <w:basedOn w:val="a0"/>
    <w:rsid w:val="00973D24"/>
  </w:style>
  <w:style w:type="character" w:customStyle="1" w:styleId="c50">
    <w:name w:val="c50"/>
    <w:basedOn w:val="a0"/>
    <w:rsid w:val="00973D24"/>
  </w:style>
  <w:style w:type="character" w:customStyle="1" w:styleId="c24">
    <w:name w:val="c24"/>
    <w:basedOn w:val="a0"/>
    <w:rsid w:val="00973D24"/>
  </w:style>
  <w:style w:type="paragraph" w:customStyle="1" w:styleId="2">
    <w:name w:val="Абзац списка2"/>
    <w:basedOn w:val="a"/>
    <w:rsid w:val="00305FD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Текст в заданном формате"/>
    <w:basedOn w:val="a"/>
    <w:rsid w:val="00422AA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7">
    <w:name w:val="Абзац списка Знак"/>
    <w:link w:val="a6"/>
    <w:uiPriority w:val="34"/>
    <w:locked/>
    <w:rsid w:val="0072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slit.traumlibrary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lib.net" TargetMode="External"/><Relationship Id="rId11" Type="http://schemas.openxmlformats.org/officeDocument/2006/relationships/hyperlink" Target="http://rv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zby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1A68-62F7-4113-A1DA-8535AA89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28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Шляхова</cp:lastModifiedBy>
  <cp:revision>210</cp:revision>
  <cp:lastPrinted>2021-09-05T17:54:00Z</cp:lastPrinted>
  <dcterms:created xsi:type="dcterms:W3CDTF">2017-08-05T21:11:00Z</dcterms:created>
  <dcterms:modified xsi:type="dcterms:W3CDTF">2022-09-08T13:13:00Z</dcterms:modified>
</cp:coreProperties>
</file>