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03F" w:rsidRDefault="0020003F" w:rsidP="0020003F">
      <w:pPr>
        <w:jc w:val="center"/>
        <w:rPr>
          <w:szCs w:val="28"/>
        </w:rPr>
      </w:pPr>
      <w:r>
        <w:rPr>
          <w:szCs w:val="28"/>
        </w:rPr>
        <w:t>МУНИЦИПАЛЬНОЕ АВТОНОМНОЕ ОБЩЕОБРАЗОВАТЕЛЬНОЕ УЧРЕЖДЕНИЕ</w:t>
      </w:r>
    </w:p>
    <w:p w:rsidR="0020003F" w:rsidRDefault="0020003F" w:rsidP="0020003F">
      <w:pPr>
        <w:ind w:left="284"/>
        <w:jc w:val="center"/>
        <w:rPr>
          <w:szCs w:val="28"/>
        </w:rPr>
      </w:pPr>
      <w:r>
        <w:rPr>
          <w:szCs w:val="28"/>
        </w:rPr>
        <w:t xml:space="preserve">ГОРОДА РОСТОВА-НА-ДОНУ </w:t>
      </w:r>
    </w:p>
    <w:p w:rsidR="0020003F" w:rsidRDefault="0020003F" w:rsidP="0020003F">
      <w:pPr>
        <w:ind w:left="284"/>
        <w:jc w:val="center"/>
        <w:rPr>
          <w:szCs w:val="28"/>
        </w:rPr>
      </w:pPr>
      <w:r>
        <w:rPr>
          <w:szCs w:val="28"/>
        </w:rPr>
        <w:t>«</w:t>
      </w:r>
      <w:r>
        <w:rPr>
          <w:sz w:val="32"/>
          <w:szCs w:val="32"/>
        </w:rPr>
        <w:t>Л</w:t>
      </w:r>
      <w:r>
        <w:rPr>
          <w:szCs w:val="28"/>
        </w:rPr>
        <w:t>ИЦЕЙ № 11»</w:t>
      </w:r>
    </w:p>
    <w:p w:rsidR="0020003F" w:rsidRDefault="0020003F" w:rsidP="0020003F">
      <w:pPr>
        <w:ind w:left="284"/>
        <w:jc w:val="center"/>
        <w:rPr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20003F" w:rsidTr="0020003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«Утверждено»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Приказ № 521 от 31.08.2022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«Рассмотрено»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Протокол № 1 от 22.08.2022</w:t>
            </w:r>
          </w:p>
          <w:p w:rsidR="0020003F" w:rsidRDefault="0020003F">
            <w:pPr>
              <w:spacing w:line="256" w:lineRule="auto"/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Майборода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 Т.А.</w:t>
            </w:r>
          </w:p>
        </w:tc>
      </w:tr>
    </w:tbl>
    <w:p w:rsidR="0020003F" w:rsidRDefault="0020003F" w:rsidP="0020003F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</w:p>
    <w:p w:rsidR="0020003F" w:rsidRDefault="0020003F" w:rsidP="00EE0EB8">
      <w:pPr>
        <w:jc w:val="center"/>
        <w:rPr>
          <w:szCs w:val="28"/>
        </w:rPr>
      </w:pPr>
    </w:p>
    <w:p w:rsidR="0020003F" w:rsidRDefault="0020003F" w:rsidP="00EE0EB8">
      <w:pPr>
        <w:jc w:val="center"/>
        <w:rPr>
          <w:szCs w:val="28"/>
        </w:rPr>
      </w:pPr>
    </w:p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20003F">
      <w:pPr>
        <w:shd w:val="clear" w:color="auto" w:fill="FFFFFF"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A7D63" w:rsidRPr="00790EA9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proofErr w:type="gramStart"/>
      <w:r w:rsidRPr="00790EA9">
        <w:rPr>
          <w:b/>
          <w:color w:val="000000"/>
          <w:sz w:val="32"/>
          <w:szCs w:val="32"/>
        </w:rPr>
        <w:t xml:space="preserve">«  </w:t>
      </w:r>
      <w:r w:rsidR="00790EA9" w:rsidRPr="00790EA9">
        <w:rPr>
          <w:b/>
          <w:sz w:val="32"/>
          <w:szCs w:val="32"/>
        </w:rPr>
        <w:t>Медицинская</w:t>
      </w:r>
      <w:proofErr w:type="gramEnd"/>
      <w:r w:rsidR="00790EA9" w:rsidRPr="00790EA9">
        <w:rPr>
          <w:b/>
          <w:sz w:val="32"/>
          <w:szCs w:val="32"/>
        </w:rPr>
        <w:t xml:space="preserve"> </w:t>
      </w:r>
      <w:proofErr w:type="spellStart"/>
      <w:r w:rsidR="00790EA9" w:rsidRPr="00790EA9">
        <w:rPr>
          <w:b/>
          <w:sz w:val="32"/>
          <w:szCs w:val="32"/>
        </w:rPr>
        <w:t>биология.Здоровье</w:t>
      </w:r>
      <w:proofErr w:type="spellEnd"/>
      <w:r w:rsidR="00790EA9" w:rsidRPr="00790EA9">
        <w:rPr>
          <w:b/>
          <w:sz w:val="32"/>
          <w:szCs w:val="32"/>
        </w:rPr>
        <w:t xml:space="preserve"> и человек</w:t>
      </w:r>
      <w:r w:rsidRPr="00790EA9">
        <w:rPr>
          <w:b/>
          <w:color w:val="000000"/>
          <w:sz w:val="32"/>
          <w:szCs w:val="32"/>
        </w:rPr>
        <w:t xml:space="preserve"> »</w:t>
      </w:r>
    </w:p>
    <w:p w:rsidR="00AA7D63" w:rsidRPr="00466EEA" w:rsidRDefault="00937278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0"/>
          <w:szCs w:val="28"/>
        </w:rPr>
      </w:pPr>
      <w:r>
        <w:rPr>
          <w:b/>
          <w:i/>
          <w:color w:val="000000"/>
          <w:sz w:val="20"/>
          <w:szCs w:val="28"/>
        </w:rPr>
        <w:t xml:space="preserve">Естественнонаучной </w:t>
      </w:r>
      <w:r w:rsidR="00AA7D63">
        <w:rPr>
          <w:b/>
          <w:i/>
          <w:color w:val="000000"/>
          <w:sz w:val="20"/>
          <w:szCs w:val="28"/>
        </w:rPr>
        <w:t>направленност</w:t>
      </w:r>
      <w:r>
        <w:rPr>
          <w:b/>
          <w:i/>
          <w:color w:val="000000"/>
          <w:sz w:val="20"/>
          <w:szCs w:val="28"/>
        </w:rPr>
        <w:t>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937278">
        <w:rPr>
          <w:color w:val="000000"/>
          <w:sz w:val="28"/>
          <w:szCs w:val="28"/>
        </w:rPr>
        <w:t>Сидоренко Е.В.</w:t>
      </w: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937278">
        <w:rPr>
          <w:color w:val="000000"/>
          <w:sz w:val="28"/>
          <w:szCs w:val="28"/>
        </w:rPr>
        <w:t>6</w:t>
      </w:r>
      <w:r w:rsidR="0020003F">
        <w:rPr>
          <w:color w:val="000000"/>
          <w:sz w:val="28"/>
          <w:szCs w:val="28"/>
        </w:rPr>
        <w:t xml:space="preserve"> У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937278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C2208">
        <w:rPr>
          <w:b/>
          <w:color w:val="000000"/>
          <w:sz w:val="28"/>
        </w:rPr>
        <w:t xml:space="preserve"> </w:t>
      </w:r>
      <w:r w:rsidR="00C57DAC">
        <w:rPr>
          <w:b/>
          <w:color w:val="000000"/>
          <w:sz w:val="28"/>
        </w:rPr>
        <w:t>3</w:t>
      </w:r>
      <w:r w:rsidR="0020003F">
        <w:rPr>
          <w:b/>
          <w:color w:val="000000"/>
          <w:sz w:val="28"/>
        </w:rPr>
        <w:t>4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A14BF5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A14BF5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90EA9">
              <w:rPr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790EA9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C57DAC" w:rsidRDefault="00C57DAC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C57DAC" w:rsidRDefault="00C57DAC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937278" w:rsidRDefault="00937278" w:rsidP="00AA7D63">
      <w:pPr>
        <w:jc w:val="center"/>
        <w:rPr>
          <w:color w:val="000000"/>
          <w:sz w:val="28"/>
          <w:szCs w:val="28"/>
        </w:rPr>
      </w:pPr>
    </w:p>
    <w:p w:rsidR="00937278" w:rsidRDefault="00937278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8C2208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proofErr w:type="spellStart"/>
      <w:r w:rsidRPr="00F009C9">
        <w:rPr>
          <w:color w:val="000000"/>
          <w:sz w:val="28"/>
          <w:szCs w:val="28"/>
        </w:rPr>
        <w:t>Ростов</w:t>
      </w:r>
      <w:proofErr w:type="spellEnd"/>
      <w:r w:rsidRPr="00F009C9">
        <w:rPr>
          <w:color w:val="000000"/>
          <w:sz w:val="28"/>
          <w:szCs w:val="28"/>
        </w:rPr>
        <w:t>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20003F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20003F">
        <w:rPr>
          <w:color w:val="000000"/>
          <w:sz w:val="28"/>
          <w:szCs w:val="28"/>
        </w:rPr>
        <w:t>3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 xml:space="preserve">Рабочая </w:t>
      </w:r>
      <w:proofErr w:type="gramStart"/>
      <w:r w:rsidRPr="005377CB">
        <w:t>программа</w:t>
      </w:r>
      <w:r w:rsidR="00D92492">
        <w:t xml:space="preserve"> </w:t>
      </w:r>
      <w:r w:rsidR="00D92492" w:rsidRPr="00D92492">
        <w:t xml:space="preserve"> </w:t>
      </w:r>
      <w:r w:rsidR="00D92492" w:rsidRPr="00174565">
        <w:t>«</w:t>
      </w:r>
      <w:proofErr w:type="gramEnd"/>
      <w:r w:rsidR="00174565" w:rsidRPr="00174565">
        <w:t xml:space="preserve">Медицинская </w:t>
      </w:r>
      <w:proofErr w:type="spellStart"/>
      <w:r w:rsidR="00174565" w:rsidRPr="00174565">
        <w:t>биология.Здоровье</w:t>
      </w:r>
      <w:proofErr w:type="spellEnd"/>
      <w:r w:rsidR="00174565" w:rsidRPr="00174565">
        <w:t xml:space="preserve"> и человек</w:t>
      </w:r>
      <w:r w:rsidR="00D92492" w:rsidRPr="00174565">
        <w:t>»</w:t>
      </w:r>
      <w:r w:rsidR="00D92492">
        <w:t xml:space="preserve"> </w:t>
      </w:r>
      <w:r w:rsidRPr="00D92492">
        <w:t>для</w:t>
      </w:r>
      <w:r w:rsidR="00D92492" w:rsidRPr="00D92492">
        <w:t xml:space="preserve"> </w:t>
      </w:r>
      <w:r w:rsidR="0020003F">
        <w:t>6 У</w:t>
      </w:r>
      <w:r w:rsidR="00D92492" w:rsidRPr="00D92492">
        <w:t xml:space="preserve"> </w:t>
      </w:r>
      <w:r w:rsidR="00D718FF" w:rsidRPr="00D92492">
        <w:t>класса</w:t>
      </w:r>
      <w:r w:rsidR="00D718FF">
        <w:t xml:space="preserve">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Default="000A66F6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</w:t>
      </w:r>
      <w:proofErr w:type="spellStart"/>
      <w:r w:rsidRPr="00982F72">
        <w:t>Минпросвещения</w:t>
      </w:r>
      <w:proofErr w:type="spellEnd"/>
      <w:r w:rsidRPr="00982F72">
        <w:t xml:space="preserve"> от 31.07.2020 №304 </w:t>
      </w:r>
      <w:r w:rsidR="001F3FDC" w:rsidRPr="00982F72">
        <w:t>(</w:t>
      </w:r>
      <w:r w:rsidRPr="00982F72">
        <w:t>в редакции от 02.07.2021).</w:t>
      </w:r>
    </w:p>
    <w:p w:rsidR="00FC4F82" w:rsidRPr="003A21E8" w:rsidRDefault="00FC4F82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z w:val="22"/>
        </w:rPr>
      </w:pPr>
      <w:r w:rsidRPr="003A21E8">
        <w:rPr>
          <w:rStyle w:val="22"/>
          <w:rFonts w:eastAsia="SimSun"/>
          <w:sz w:val="24"/>
          <w:szCs w:val="26"/>
        </w:rPr>
        <w:t xml:space="preserve">Федеральный закон от </w:t>
      </w:r>
      <w:r w:rsidRPr="003A21E8">
        <w:rPr>
          <w:bCs/>
          <w:szCs w:val="26"/>
          <w:shd w:val="clear" w:color="auto" w:fill="FFFFFF"/>
        </w:rPr>
        <w:t>3.11.2006 № 174-ФЗ «Об автономных учреждениях»</w:t>
      </w:r>
      <w:r w:rsidR="00CA24B3" w:rsidRPr="003A21E8">
        <w:rPr>
          <w:bCs/>
          <w:szCs w:val="26"/>
          <w:shd w:val="clear" w:color="auto" w:fill="FFFFFF"/>
        </w:rPr>
        <w:t>.</w:t>
      </w:r>
    </w:p>
    <w:p w:rsidR="00CA24B3" w:rsidRDefault="00CA24B3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Default="009B2710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 w:rsidRPr="00982F72">
        <w:t>Областной закон «Об образовании в Ростовской области» от 14.11.2013 №26-ЗС (в редакции от 05.12.2018)</w:t>
      </w:r>
      <w:r>
        <w:t>.</w:t>
      </w:r>
    </w:p>
    <w:p w:rsidR="00190E1A" w:rsidRDefault="00190E1A" w:rsidP="0034392D">
      <w:pPr>
        <w:pStyle w:val="af3"/>
        <w:numPr>
          <w:ilvl w:val="0"/>
          <w:numId w:val="1"/>
        </w:numPr>
        <w:ind w:left="567"/>
        <w:jc w:val="both"/>
        <w:rPr>
          <w:bdr w:val="none" w:sz="0" w:space="0" w:color="auto" w:frame="1"/>
        </w:rPr>
      </w:pPr>
      <w:r w:rsidRPr="00190E1A">
        <w:rPr>
          <w:bdr w:val="none" w:sz="0" w:space="0" w:color="auto" w:frame="1"/>
        </w:rPr>
        <w:t xml:space="preserve">Приказ Минобрнауки России от 05.10.2009 № 373 «Об утверждении и введении в действие федерального государственного образовательного стандарта начального общего образования» (в ред. Приказов Минобрнауки России от 26.11.2010 № 1241, от 22.09.2011 № 2357, от 18.12.2012 № </w:t>
      </w:r>
      <w:proofErr w:type="gramStart"/>
      <w:r w:rsidRPr="00190E1A">
        <w:rPr>
          <w:bdr w:val="none" w:sz="0" w:space="0" w:color="auto" w:frame="1"/>
        </w:rPr>
        <w:t>1060,от</w:t>
      </w:r>
      <w:proofErr w:type="gramEnd"/>
      <w:r w:rsidRPr="00190E1A">
        <w:rPr>
          <w:bdr w:val="none" w:sz="0" w:space="0" w:color="auto" w:frame="1"/>
        </w:rPr>
        <w:t xml:space="preserve"> 29.12.2014 № 1643, от 18.05.2015 № 507,от 31.12.2015 № 1576, приказа </w:t>
      </w:r>
      <w:proofErr w:type="spellStart"/>
      <w:r w:rsidRPr="00190E1A">
        <w:rPr>
          <w:bdr w:val="none" w:sz="0" w:space="0" w:color="auto" w:frame="1"/>
        </w:rPr>
        <w:t>Минпросвещения</w:t>
      </w:r>
      <w:proofErr w:type="spellEnd"/>
      <w:r w:rsidRPr="00190E1A">
        <w:rPr>
          <w:bdr w:val="none" w:sz="0" w:space="0" w:color="auto" w:frame="1"/>
        </w:rPr>
        <w:t xml:space="preserve"> России от 11.12.2020 № 712).</w:t>
      </w:r>
    </w:p>
    <w:p w:rsidR="00A02897" w:rsidRPr="008C14A4" w:rsidRDefault="00A02897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982F72" w:rsidRDefault="001F3FDC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 xml:space="preserve"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</w:t>
      </w:r>
      <w:proofErr w:type="spellStart"/>
      <w:r>
        <w:t>Ростова</w:t>
      </w:r>
      <w:proofErr w:type="spellEnd"/>
      <w:r>
        <w:t xml:space="preserve">-на-Дону, а </w:t>
      </w:r>
      <w:proofErr w:type="gramStart"/>
      <w:r>
        <w:t>также  юридических</w:t>
      </w:r>
      <w:proofErr w:type="gramEnd"/>
      <w:r>
        <w:t xml:space="preserve"> лиц, осуществляющих регулируемые виды деятельности» произведен расчет тарифов.</w:t>
      </w:r>
    </w:p>
    <w:p w:rsid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 xml:space="preserve">Постановление Администрации города </w:t>
      </w:r>
      <w:proofErr w:type="spellStart"/>
      <w:r>
        <w:t>Ростова</w:t>
      </w:r>
      <w:proofErr w:type="spellEnd"/>
      <w:r>
        <w:t xml:space="preserve">-на-Дону от 12.08.2014 № </w:t>
      </w:r>
      <w:proofErr w:type="gramStart"/>
      <w:r>
        <w:t>900  «</w:t>
      </w:r>
      <w:proofErr w:type="gramEnd"/>
      <w:r>
        <w:t xml:space="preserve">Об утверждении Методики расчета тарифов на платные образовательные услуги, предоставляемые муниципальными образовательными учреждениями города </w:t>
      </w:r>
      <w:proofErr w:type="spellStart"/>
      <w:r>
        <w:t>Ростова</w:t>
      </w:r>
      <w:proofErr w:type="spellEnd"/>
      <w:r>
        <w:t>-на-Дону".</w:t>
      </w:r>
    </w:p>
    <w:p w:rsid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 xml:space="preserve">Постановление Администрации города </w:t>
      </w:r>
      <w:proofErr w:type="spellStart"/>
      <w:r>
        <w:t>Ростова</w:t>
      </w:r>
      <w:proofErr w:type="spellEnd"/>
      <w:r>
        <w:t xml:space="preserve">-на-Дону от 10.08.2012 № </w:t>
      </w:r>
      <w:proofErr w:type="gramStart"/>
      <w:r>
        <w:t>657  «</w:t>
      </w:r>
      <w:proofErr w:type="gramEnd"/>
      <w:r>
        <w:t>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CF3C9E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t>Дополнительная</w:t>
      </w:r>
      <w:r w:rsidR="0086688D" w:rsidRPr="00CF3C9E">
        <w:t xml:space="preserve"> образовательная программа </w:t>
      </w:r>
      <w:r w:rsidR="00CF3C9E" w:rsidRPr="00CF3C9E">
        <w:t>на уровне платных образовательных услуг МАОУ «Лицей № 11»</w:t>
      </w:r>
      <w:r w:rsidR="002963A5" w:rsidRPr="00CF3C9E">
        <w:t>, утве</w:t>
      </w:r>
      <w:r w:rsidR="0086688D" w:rsidRPr="00CF3C9E">
        <w:t xml:space="preserve">рждённая приказом </w:t>
      </w:r>
      <w:r w:rsidR="0086688D" w:rsidRPr="00CF3C9E">
        <w:rPr>
          <w:color w:val="000000" w:themeColor="text1"/>
        </w:rPr>
        <w:t>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</w:t>
      </w:r>
      <w:r w:rsidR="0086688D" w:rsidRPr="00CF3C9E">
        <w:rPr>
          <w:color w:val="000000" w:themeColor="text1"/>
        </w:rPr>
        <w:t>.202</w:t>
      </w:r>
      <w:r w:rsidR="000A66F6" w:rsidRPr="00CF3C9E">
        <w:rPr>
          <w:color w:val="000000" w:themeColor="text1"/>
        </w:rPr>
        <w:t>1</w:t>
      </w:r>
      <w:r w:rsidR="0086688D" w:rsidRPr="00CF3C9E">
        <w:rPr>
          <w:color w:val="000000" w:themeColor="text1"/>
        </w:rPr>
        <w:t xml:space="preserve"> </w:t>
      </w:r>
      <w:proofErr w:type="gramStart"/>
      <w:r w:rsidR="0086688D" w:rsidRPr="00CF3C9E">
        <w:rPr>
          <w:color w:val="000000" w:themeColor="text1"/>
        </w:rPr>
        <w:t>№</w:t>
      </w:r>
      <w:r w:rsidR="002963A5" w:rsidRPr="00CF3C9E">
        <w:rPr>
          <w:color w:val="000000" w:themeColor="text1"/>
        </w:rPr>
        <w:t xml:space="preserve"> </w:t>
      </w:r>
      <w:r w:rsidR="000A66F6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250</w:t>
      </w:r>
      <w:proofErr w:type="gramEnd"/>
      <w:r w:rsidR="0086688D" w:rsidRPr="00CF3C9E">
        <w:rPr>
          <w:color w:val="000000" w:themeColor="text1"/>
        </w:rPr>
        <w:t>.</w:t>
      </w:r>
    </w:p>
    <w:p w:rsidR="0086688D" w:rsidRPr="00CF3C9E" w:rsidRDefault="0086688D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rPr>
          <w:color w:val="000000" w:themeColor="text1"/>
        </w:rPr>
        <w:t xml:space="preserve">Учебный план МАОУ «Лицей </w:t>
      </w:r>
      <w:r w:rsidR="002963A5" w:rsidRPr="00CF3C9E">
        <w:rPr>
          <w:color w:val="000000" w:themeColor="text1"/>
        </w:rPr>
        <w:t xml:space="preserve">№ </w:t>
      </w:r>
      <w:r w:rsidRPr="00CF3C9E">
        <w:rPr>
          <w:color w:val="000000" w:themeColor="text1"/>
        </w:rPr>
        <w:t>11»</w:t>
      </w:r>
      <w:r w:rsidR="00CF3C9E" w:rsidRPr="00CF3C9E">
        <w:rPr>
          <w:color w:val="000000" w:themeColor="text1"/>
        </w:rPr>
        <w:t xml:space="preserve"> </w:t>
      </w:r>
      <w:r w:rsidR="00CF3C9E" w:rsidRPr="00CF3C9E">
        <w:t xml:space="preserve">на уровне платных образовательных </w:t>
      </w:r>
      <w:proofErr w:type="gramStart"/>
      <w:r w:rsidR="00CF3C9E" w:rsidRPr="00CF3C9E">
        <w:t>услуг</w:t>
      </w:r>
      <w:r w:rsidR="00CF3C9E" w:rsidRPr="00CF3C9E">
        <w:rPr>
          <w:color w:val="000000" w:themeColor="text1"/>
        </w:rPr>
        <w:t xml:space="preserve"> </w:t>
      </w:r>
      <w:r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на</w:t>
      </w:r>
      <w:proofErr w:type="gramEnd"/>
      <w:r w:rsidRPr="00CF3C9E">
        <w:rPr>
          <w:color w:val="000000" w:themeColor="text1"/>
        </w:rPr>
        <w:t xml:space="preserve"> 202</w:t>
      </w:r>
      <w:r w:rsidR="000A66F6" w:rsidRPr="00CF3C9E">
        <w:rPr>
          <w:color w:val="000000" w:themeColor="text1"/>
        </w:rPr>
        <w:t>1</w:t>
      </w:r>
      <w:r w:rsidRPr="00CF3C9E">
        <w:rPr>
          <w:color w:val="000000" w:themeColor="text1"/>
        </w:rPr>
        <w:t>-202</w:t>
      </w:r>
      <w:r w:rsidR="000A66F6" w:rsidRPr="00CF3C9E">
        <w:rPr>
          <w:color w:val="000000" w:themeColor="text1"/>
        </w:rPr>
        <w:t>2</w:t>
      </w:r>
      <w:r w:rsidRPr="00CF3C9E">
        <w:rPr>
          <w:color w:val="000000" w:themeColor="text1"/>
        </w:rPr>
        <w:t xml:space="preserve"> учебный год, утверждённый приказом 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01.09.2021 №  250</w:t>
      </w:r>
      <w:r w:rsidRPr="00CF3C9E">
        <w:rPr>
          <w:color w:val="000000" w:themeColor="text1"/>
        </w:rPr>
        <w:t>.</w:t>
      </w:r>
    </w:p>
    <w:p w:rsidR="008C14A4" w:rsidRP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</w:pPr>
      <w:r>
        <w:t xml:space="preserve">Положение об оказании платных образовательных услуг в МАОУ «Лицей № 11», </w:t>
      </w:r>
      <w:r w:rsidR="00131F0A" w:rsidRPr="00982F72">
        <w:rPr>
          <w:bCs/>
          <w:color w:val="000000"/>
        </w:rPr>
        <w:t xml:space="preserve">утверждённое приказом директора от </w:t>
      </w:r>
      <w:r w:rsidR="00131F0A">
        <w:rPr>
          <w:bCs/>
          <w:color w:val="000000"/>
        </w:rPr>
        <w:t>30.12.</w:t>
      </w:r>
      <w:r w:rsidR="00131F0A" w:rsidRPr="00982F72">
        <w:rPr>
          <w:bCs/>
          <w:color w:val="000000"/>
        </w:rPr>
        <w:t>2020 №180.</w:t>
      </w:r>
    </w:p>
    <w:p w:rsidR="0086688D" w:rsidRPr="00982F72" w:rsidRDefault="0086688D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lastRenderedPageBreak/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4705F2" w:rsidRPr="00C57DAC" w:rsidRDefault="004705F2" w:rsidP="004705F2">
      <w:pPr>
        <w:jc w:val="both"/>
      </w:pPr>
      <w:r w:rsidRPr="00C57DAC">
        <w:t xml:space="preserve">Курс </w:t>
      </w:r>
      <w:proofErr w:type="gramStart"/>
      <w:r w:rsidRPr="00C57DAC">
        <w:rPr>
          <w:b/>
        </w:rPr>
        <w:t>« Урок</w:t>
      </w:r>
      <w:proofErr w:type="gramEnd"/>
      <w:r w:rsidRPr="00C57DAC">
        <w:rPr>
          <w:b/>
        </w:rPr>
        <w:t xml:space="preserve"> здоровья» </w:t>
      </w:r>
      <w:r w:rsidRPr="00C57DAC">
        <w:t xml:space="preserve">направлен на достижение следующих </w:t>
      </w:r>
      <w:r w:rsidRPr="00C57DAC">
        <w:rPr>
          <w:b/>
        </w:rPr>
        <w:t>целей,</w:t>
      </w:r>
      <w:r w:rsidRPr="00C57DAC">
        <w:t xml:space="preserve"> обеспечивающих реализацию личностно-ориентированного деятельностного подходов к обучению: </w:t>
      </w:r>
    </w:p>
    <w:p w:rsidR="004705F2" w:rsidRPr="00C57DAC" w:rsidRDefault="00937278" w:rsidP="00937278">
      <w:pPr>
        <w:ind w:firstLine="708"/>
        <w:jc w:val="both"/>
        <w:rPr>
          <w:b/>
        </w:rPr>
      </w:pPr>
      <w:r w:rsidRPr="00C57DAC">
        <w:rPr>
          <w:b/>
        </w:rPr>
        <w:t xml:space="preserve">   </w:t>
      </w:r>
    </w:p>
    <w:p w:rsidR="00E14202" w:rsidRPr="00C57DAC" w:rsidRDefault="00E14202" w:rsidP="004705F2">
      <w:pPr>
        <w:jc w:val="both"/>
      </w:pPr>
      <w:r w:rsidRPr="00C57DAC">
        <w:t>•</w:t>
      </w:r>
      <w:r w:rsidR="00937278" w:rsidRPr="00C57DAC">
        <w:t>сформировать у учащихся бережное отношение к своему здоровью и потребность следовать здоровому образу жизни</w:t>
      </w:r>
    </w:p>
    <w:p w:rsidR="00E14202" w:rsidRPr="00C57DAC" w:rsidRDefault="00E14202" w:rsidP="004705F2">
      <w:pPr>
        <w:jc w:val="both"/>
      </w:pPr>
      <w:r w:rsidRPr="00C57DAC">
        <w:t>•</w:t>
      </w:r>
      <w:r w:rsidR="00937278" w:rsidRPr="00C57DAC">
        <w:t>сформировать индивидуальную философию здоровья на основе ценностных ориентаций, знаний и умений, полученных в школе</w:t>
      </w:r>
    </w:p>
    <w:p w:rsidR="00937278" w:rsidRPr="00C57DAC" w:rsidRDefault="00E14202" w:rsidP="004705F2">
      <w:pPr>
        <w:jc w:val="both"/>
      </w:pPr>
      <w:r w:rsidRPr="00C57DAC">
        <w:t>•</w:t>
      </w:r>
      <w:r w:rsidR="00937278" w:rsidRPr="00C57DAC">
        <w:t xml:space="preserve"> дать импульс к непосредственной мыслительной и двигательной деятельности, способствовать повышению работоспособности, помочь учащемуся выбрать индивидуальные принципы здорового образа жизни.</w:t>
      </w:r>
    </w:p>
    <w:p w:rsidR="00937278" w:rsidRPr="00C57DAC" w:rsidRDefault="00937278" w:rsidP="00937278">
      <w:pPr>
        <w:spacing w:line="276" w:lineRule="auto"/>
        <w:jc w:val="both"/>
        <w:rPr>
          <w:b/>
        </w:rPr>
      </w:pPr>
    </w:p>
    <w:p w:rsidR="004705F2" w:rsidRPr="00C57DAC" w:rsidRDefault="004705F2" w:rsidP="004705F2">
      <w:pPr>
        <w:jc w:val="both"/>
        <w:rPr>
          <w:b/>
        </w:rPr>
      </w:pPr>
      <w:r w:rsidRPr="00C57DAC">
        <w:rPr>
          <w:b/>
        </w:rPr>
        <w:t>Задачи:</w:t>
      </w:r>
    </w:p>
    <w:p w:rsidR="00E14202" w:rsidRPr="00C57DAC" w:rsidRDefault="00E14202" w:rsidP="00E14202">
      <w:pPr>
        <w:jc w:val="both"/>
      </w:pPr>
      <w:r w:rsidRPr="00C57DAC">
        <w:rPr>
          <w:b/>
        </w:rPr>
        <w:t xml:space="preserve">• </w:t>
      </w:r>
      <w:r w:rsidRPr="00C57DAC">
        <w:t>Формирование мотивационно-ценностного отношения к ЗОЖ, установки на самопознание, саморазвитие.</w:t>
      </w:r>
    </w:p>
    <w:p w:rsidR="00E14202" w:rsidRPr="00C57DAC" w:rsidRDefault="00E14202" w:rsidP="00E14202">
      <w:pPr>
        <w:jc w:val="both"/>
      </w:pPr>
      <w:r w:rsidRPr="00C57DAC">
        <w:rPr>
          <w:b/>
        </w:rPr>
        <w:t xml:space="preserve">• </w:t>
      </w:r>
      <w:r w:rsidRPr="00C57DAC">
        <w:t>Ознакомление с правилами личной и общественной гигиены, безопасности жизнедеятельности.</w:t>
      </w:r>
    </w:p>
    <w:p w:rsidR="00E14202" w:rsidRPr="00C57DAC" w:rsidRDefault="00E14202" w:rsidP="00E14202">
      <w:pPr>
        <w:jc w:val="both"/>
      </w:pPr>
      <w:r w:rsidRPr="00C57DAC">
        <w:t xml:space="preserve">• </w:t>
      </w:r>
      <w:proofErr w:type="gramStart"/>
      <w:r w:rsidRPr="00C57DAC">
        <w:t>Воспитание  осознания</w:t>
      </w:r>
      <w:proofErr w:type="gramEnd"/>
      <w:r w:rsidRPr="00C57DAC">
        <w:t xml:space="preserve"> того, что человек является частью природы и космоса, воспитание </w:t>
      </w:r>
      <w:proofErr w:type="spellStart"/>
      <w:r w:rsidRPr="00C57DAC">
        <w:t>природосберегающего</w:t>
      </w:r>
      <w:proofErr w:type="spellEnd"/>
      <w:r w:rsidRPr="00C57DAC">
        <w:t xml:space="preserve"> поведения детей.</w:t>
      </w:r>
    </w:p>
    <w:p w:rsidR="00E14202" w:rsidRPr="00C57DAC" w:rsidRDefault="001A7062" w:rsidP="001A7062">
      <w:pPr>
        <w:jc w:val="both"/>
      </w:pPr>
      <w:r w:rsidRPr="00C57DAC">
        <w:t xml:space="preserve">• </w:t>
      </w:r>
      <w:r w:rsidR="00E14202" w:rsidRPr="00C57DAC">
        <w:t>Формирование представлений о своем нравственно-духовном, психофизическом состоянии здоровья как личном и общественном достоянии.</w:t>
      </w:r>
    </w:p>
    <w:p w:rsidR="00E14202" w:rsidRPr="00C57DAC" w:rsidRDefault="001A7062" w:rsidP="001A7062">
      <w:pPr>
        <w:jc w:val="both"/>
      </w:pPr>
      <w:r w:rsidRPr="00C57DAC">
        <w:t xml:space="preserve">• </w:t>
      </w:r>
      <w:r w:rsidR="00E14202" w:rsidRPr="00C57DAC">
        <w:t xml:space="preserve">Приобретение опыта методов и форм </w:t>
      </w:r>
      <w:proofErr w:type="spellStart"/>
      <w:r w:rsidR="00E14202" w:rsidRPr="00C57DAC">
        <w:t>здоровьесберегающей</w:t>
      </w:r>
      <w:proofErr w:type="spellEnd"/>
      <w:r w:rsidR="00E14202" w:rsidRPr="00C57DAC">
        <w:t xml:space="preserve"> работы для достижения оптимального уровня жизнедеятельности.</w:t>
      </w:r>
    </w:p>
    <w:p w:rsidR="00937278" w:rsidRPr="00C57DAC" w:rsidRDefault="00937278" w:rsidP="00937278">
      <w:pPr>
        <w:spacing w:line="276" w:lineRule="auto"/>
        <w:jc w:val="both"/>
        <w:rPr>
          <w:b/>
        </w:rPr>
      </w:pPr>
    </w:p>
    <w:p w:rsidR="00937278" w:rsidRPr="00C57DAC" w:rsidRDefault="00937278" w:rsidP="00937278">
      <w:pPr>
        <w:spacing w:line="276" w:lineRule="auto"/>
        <w:jc w:val="both"/>
        <w:rPr>
          <w:b/>
        </w:rPr>
      </w:pPr>
    </w:p>
    <w:p w:rsidR="00937278" w:rsidRPr="00C57DAC" w:rsidRDefault="00937278" w:rsidP="00937278">
      <w:pPr>
        <w:spacing w:line="276" w:lineRule="auto"/>
        <w:jc w:val="both"/>
        <w:rPr>
          <w:b/>
        </w:rPr>
      </w:pPr>
      <w:r w:rsidRPr="00C57DAC">
        <w:rPr>
          <w:b/>
        </w:rPr>
        <w:t>Особенности содержания предмета.</w:t>
      </w: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  <w:r w:rsidRPr="00C57DAC">
        <w:t>Курс «Уроки здоровья» разработан в рамках программы развития МАОУ лицея № 11, отображает профиль образовательного учреждения и направлен на развитие заинтересованного отношения к собственному здоровью и здорового образа жизни обучающихся начальной школы.</w:t>
      </w:r>
    </w:p>
    <w:p w:rsidR="00937278" w:rsidRPr="00C57DAC" w:rsidRDefault="00937278" w:rsidP="00937278">
      <w:pPr>
        <w:ind w:firstLine="708"/>
        <w:jc w:val="both"/>
      </w:pPr>
      <w:r w:rsidRPr="00C57DAC">
        <w:t>Приобщение школьников к проблеме сохранения своего здоровья – важнейший фактор в деле воспитания молодого поколения. Здоровый образ жизни предполагает высокий уровень душевного комфорта, который закладывается с детства на всю жизнь. Для этого ребёнку необходимы знания о своём организме, законах его развития, взаимодействия с социальными факторами.</w:t>
      </w:r>
    </w:p>
    <w:p w:rsidR="00937278" w:rsidRPr="00C57DAC" w:rsidRDefault="00937278" w:rsidP="00937278">
      <w:pPr>
        <w:ind w:firstLine="708"/>
        <w:jc w:val="both"/>
      </w:pPr>
      <w:r w:rsidRPr="00C57DAC">
        <w:t>Курс «Уроки здоровья» интегрирует знания из разных наук с целью формирования положительной мотивации деятельности, направленной на оздоровление.</w:t>
      </w:r>
    </w:p>
    <w:p w:rsidR="00937278" w:rsidRPr="00C57DAC" w:rsidRDefault="00937278" w:rsidP="00937278">
      <w:pPr>
        <w:ind w:firstLine="708"/>
        <w:jc w:val="both"/>
      </w:pPr>
      <w:r w:rsidRPr="00C57DAC">
        <w:t>Содержание «Уроков здоровья», их направленность обусловлены общими задачами формирования личности ребёнка. Познавательным содержанием игровых задач и игровых действий. Разработки уроков по конкретным темам содержат нравственные требования к взаимоотношениям между детьми, и следованию нормам поведения.</w:t>
      </w:r>
    </w:p>
    <w:p w:rsidR="00937278" w:rsidRPr="00C57DAC" w:rsidRDefault="00937278" w:rsidP="00937278">
      <w:pPr>
        <w:ind w:firstLine="708"/>
        <w:jc w:val="both"/>
      </w:pPr>
      <w:r w:rsidRPr="00C57DAC">
        <w:t>Использование возможностей здоровье сберегающих педагогических технологий в конечном итоге приведёт к повышению интереса к знаниям, обеспечит ребёнку получение знаний о целостности и гармонии мира. Пробудит в нём осознание ответственности за своё здоровье и здоровье окружающих.</w:t>
      </w:r>
    </w:p>
    <w:p w:rsidR="00937278" w:rsidRPr="00C57DAC" w:rsidRDefault="00937278" w:rsidP="00937278">
      <w:pPr>
        <w:ind w:firstLine="708"/>
        <w:jc w:val="both"/>
      </w:pPr>
      <w:r w:rsidRPr="00C57DAC">
        <w:t>Уроки «Уроков здоровья», и в том числе физкультминутки, содержат два основных структурных компонента:</w:t>
      </w:r>
    </w:p>
    <w:p w:rsidR="00937278" w:rsidRPr="00C57DAC" w:rsidRDefault="00937278" w:rsidP="00937278">
      <w:pPr>
        <w:pStyle w:val="af3"/>
        <w:numPr>
          <w:ilvl w:val="0"/>
          <w:numId w:val="10"/>
        </w:numPr>
        <w:spacing w:line="276" w:lineRule="auto"/>
        <w:ind w:left="426" w:hanging="426"/>
        <w:jc w:val="both"/>
      </w:pPr>
      <w:r w:rsidRPr="00C57DAC">
        <w:t>Мотивационный компонент – т.е. выработка внутренней мотивации учения, являющейся основой формирования познавательного интереса.</w:t>
      </w:r>
    </w:p>
    <w:p w:rsidR="00937278" w:rsidRPr="00C57DAC" w:rsidRDefault="00937278" w:rsidP="00937278">
      <w:pPr>
        <w:pStyle w:val="af3"/>
        <w:numPr>
          <w:ilvl w:val="0"/>
          <w:numId w:val="10"/>
        </w:numPr>
        <w:spacing w:line="276" w:lineRule="auto"/>
        <w:ind w:left="426" w:hanging="426"/>
        <w:jc w:val="both"/>
      </w:pPr>
      <w:r w:rsidRPr="00C57DAC">
        <w:t>Операционный компонент – научить учащихся организовывать свою здоровье сберегающую деятельность в соответствии с учебной задачей.</w:t>
      </w:r>
    </w:p>
    <w:p w:rsidR="00937278" w:rsidRPr="00C57DAC" w:rsidRDefault="00937278" w:rsidP="00937278">
      <w:pPr>
        <w:ind w:firstLine="708"/>
        <w:jc w:val="both"/>
      </w:pPr>
      <w:r w:rsidRPr="00C57DAC">
        <w:lastRenderedPageBreak/>
        <w:t>Практические занятия в «Уроках здоровья» включают решения кроссвордов по теме урока, задач по ОБЖ, деловые контрольные с применением игровых технологий. Ненавязчивая форма обучения максимально способствует достижению цели урока: повторение базовых знаний по учебным темам и углубление навыков практического использования этих знаний. Урок реализует принципы новизны и научности, что помогает добиться стабильности и автоматизма выполнения правил здорового образа жизни.</w:t>
      </w:r>
    </w:p>
    <w:p w:rsidR="00937278" w:rsidRPr="00C57DAC" w:rsidRDefault="00937278" w:rsidP="00937278">
      <w:pPr>
        <w:ind w:firstLine="708"/>
        <w:jc w:val="both"/>
      </w:pPr>
      <w:r w:rsidRPr="00C57DAC">
        <w:t>Физкультминутки проводятся тут же, в классе, и предназначены для конкретного воздействия на ту или иную группу мышц или систему организма. Они органически сочетаются с усвоением нового материала, но при этом не только не отвлекают от учения, а, наоборот, способствуют интенсификации умственной работы.</w:t>
      </w:r>
    </w:p>
    <w:p w:rsidR="001A7062" w:rsidRPr="00C57DAC" w:rsidRDefault="001A7062" w:rsidP="001A7062">
      <w:pPr>
        <w:spacing w:line="276" w:lineRule="auto"/>
        <w:jc w:val="both"/>
        <w:rPr>
          <w:b/>
        </w:rPr>
      </w:pPr>
    </w:p>
    <w:p w:rsidR="001A7062" w:rsidRPr="00C57DAC" w:rsidRDefault="001A7062" w:rsidP="001A7062">
      <w:pPr>
        <w:jc w:val="both"/>
        <w:rPr>
          <w:b/>
        </w:rPr>
      </w:pPr>
      <w:r w:rsidRPr="00C57DAC">
        <w:rPr>
          <w:b/>
        </w:rPr>
        <w:t>Технологии и методики обучения:</w:t>
      </w:r>
    </w:p>
    <w:p w:rsidR="001A7062" w:rsidRPr="00C57DAC" w:rsidRDefault="001A7062" w:rsidP="001A7062">
      <w:pPr>
        <w:jc w:val="both"/>
      </w:pPr>
      <w:r w:rsidRPr="00C57DAC">
        <w:t xml:space="preserve">  Основными формами организации являются лекции, семинары, групповая и парная работа, практические занятия.</w:t>
      </w:r>
    </w:p>
    <w:p w:rsidR="001A7062" w:rsidRPr="00C57DAC" w:rsidRDefault="001A7062" w:rsidP="001A7062">
      <w:pPr>
        <w:jc w:val="both"/>
      </w:pPr>
      <w:r w:rsidRPr="00C57DAC">
        <w:t xml:space="preserve">  Основные формы обучения – урочная (нетрадиционные и интегрированные уроки), внеурочная (игровые приемы).</w:t>
      </w:r>
    </w:p>
    <w:p w:rsidR="001A7062" w:rsidRPr="00C57DAC" w:rsidRDefault="001A7062" w:rsidP="001A7062">
      <w:pPr>
        <w:jc w:val="both"/>
      </w:pPr>
      <w:r w:rsidRPr="00C57DAC">
        <w:t xml:space="preserve"> Дополнительные виды деятельности: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чтение стихов, сказок, рассказов;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разучивание и прослушивание песен;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подвижные игры;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физические упражнения и ежедневная утренняя зарядка;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рисование и лепка.</w:t>
      </w:r>
    </w:p>
    <w:p w:rsidR="001A7062" w:rsidRPr="00C57DAC" w:rsidRDefault="001A7062" w:rsidP="001A7062">
      <w:pPr>
        <w:rPr>
          <w:b/>
        </w:rPr>
      </w:pPr>
    </w:p>
    <w:p w:rsidR="001A7062" w:rsidRPr="00C57DAC" w:rsidRDefault="001A7062" w:rsidP="001A7062">
      <w:pPr>
        <w:ind w:firstLine="851"/>
        <w:jc w:val="both"/>
      </w:pPr>
      <w:r w:rsidRPr="00C57DAC">
        <w:t>Методика работы по программе строится в направлении личностно-ориентированного взаимодействия с ребенком, делается акцент на самостоятельное экспериментирование и поисковую активность самих детей, побуждая их к творческому отношению при выполнении заданий. Уроки содержат познавательный материал, соответствующий возрастным особенностям детей, в сочетании с практическими заданиями (тренинг, оздоровительные минутки — упражнения для глаз, для осанки, дыхательные упражнения и пр.), необходимыми для развития навыков ребенка.</w:t>
      </w:r>
    </w:p>
    <w:p w:rsidR="001A7062" w:rsidRPr="00C57DAC" w:rsidRDefault="001A7062" w:rsidP="001A7062">
      <w:pPr>
        <w:ind w:firstLine="851"/>
        <w:jc w:val="both"/>
      </w:pPr>
    </w:p>
    <w:p w:rsidR="001A7062" w:rsidRPr="00C57DAC" w:rsidRDefault="001A7062" w:rsidP="001A7062">
      <w:pPr>
        <w:ind w:firstLine="851"/>
        <w:jc w:val="both"/>
      </w:pPr>
      <w:r w:rsidRPr="00C57DAC">
        <w:t xml:space="preserve">Проведение уроков </w:t>
      </w:r>
      <w:bookmarkStart w:id="0" w:name="_Hlk122357111"/>
      <w:r w:rsidR="00174565" w:rsidRPr="00174565">
        <w:t xml:space="preserve">Медицинская </w:t>
      </w:r>
      <w:proofErr w:type="spellStart"/>
      <w:proofErr w:type="gramStart"/>
      <w:r w:rsidR="00174565" w:rsidRPr="00174565">
        <w:t>биология.Здоровье</w:t>
      </w:r>
      <w:proofErr w:type="spellEnd"/>
      <w:proofErr w:type="gramEnd"/>
      <w:r w:rsidR="00174565" w:rsidRPr="00174565">
        <w:t xml:space="preserve"> и человек</w:t>
      </w:r>
      <w:r w:rsidRPr="00C57DAC">
        <w:t xml:space="preserve"> </w:t>
      </w:r>
      <w:bookmarkEnd w:id="0"/>
      <w:r w:rsidRPr="00C57DAC">
        <w:t>исключает академический стиль назидания и указания. Это скорее всего совместное размышление об образе жизни, попутные советы, путешествие в тайны своей сущности, связанное с многими открытиями. Важно, чтобы в учебном процессе у каждого ребенка формировалось настроение особой радости, нежности к самому себе, а через себя — к другим.</w:t>
      </w:r>
    </w:p>
    <w:p w:rsidR="001A7062" w:rsidRPr="00C57DAC" w:rsidRDefault="001A7062" w:rsidP="001A7062">
      <w:pPr>
        <w:ind w:firstLine="851"/>
        <w:jc w:val="both"/>
      </w:pPr>
    </w:p>
    <w:p w:rsidR="001A7062" w:rsidRPr="00C57DAC" w:rsidRDefault="001A7062" w:rsidP="001A7062">
      <w:pPr>
        <w:ind w:firstLine="851"/>
        <w:jc w:val="both"/>
      </w:pPr>
      <w:r w:rsidRPr="00C57DAC">
        <w:t xml:space="preserve">При реализации программы используются групповые и индивидуальные формы работы, основным элементом которых является игровая педагогика. Игра — это один из способов развития в ребенке его интеллекта, творческих способностей, физического здоровья, нравственности, достоинства.                              </w:t>
      </w:r>
    </w:p>
    <w:p w:rsidR="001A7062" w:rsidRPr="00C57DAC" w:rsidRDefault="001A7062" w:rsidP="001A7062">
      <w:pPr>
        <w:ind w:firstLine="851"/>
        <w:jc w:val="both"/>
      </w:pPr>
      <w:r w:rsidRPr="00C57DAC">
        <w:t>В ходе реализации программы этому виду деятельности придается особое значение. Использование на уроках различных игровых моментов позволяет удовлетворить базовые возрастные потребности ребенка в игре, подражании, движении, практическом действии. Это способствует продуктивному усвоению обсуждаемой темы урока.  Кроме этого, предполагается проведение подвижных, развивающих и психотехнических игр.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C57DAC">
        <w:rPr>
          <w:rFonts w:ascii="Times New Roman" w:hAnsi="Times New Roman" w:cs="Times New Roman"/>
        </w:rPr>
        <w:t xml:space="preserve">  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C57DAC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1A7062" w:rsidRPr="00C57DAC" w:rsidRDefault="001A7062" w:rsidP="001A706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C57DAC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1A7062" w:rsidRPr="00C57DAC" w:rsidRDefault="001A7062" w:rsidP="001A7062">
      <w:pPr>
        <w:pStyle w:val="ab"/>
        <w:numPr>
          <w:ilvl w:val="0"/>
          <w:numId w:val="2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C57DAC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C57DAC">
        <w:rPr>
          <w:rFonts w:ascii="Times New Roman" w:hAnsi="Times New Roman" w:cs="Times New Roman"/>
          <w:lang w:val="en-US"/>
        </w:rPr>
        <w:t>Google</w:t>
      </w:r>
      <w:r w:rsidRPr="00C57DAC">
        <w:rPr>
          <w:rFonts w:ascii="Times New Roman" w:hAnsi="Times New Roman" w:cs="Times New Roman"/>
        </w:rPr>
        <w:t xml:space="preserve"> </w:t>
      </w:r>
      <w:r w:rsidRPr="00C57DAC">
        <w:rPr>
          <w:rFonts w:ascii="Times New Roman" w:hAnsi="Times New Roman" w:cs="Times New Roman"/>
          <w:lang w:val="en-US"/>
        </w:rPr>
        <w:t>meet</w:t>
      </w:r>
      <w:r w:rsidRPr="00C57DAC">
        <w:rPr>
          <w:rFonts w:ascii="Times New Roman" w:hAnsi="Times New Roman" w:cs="Times New Roman"/>
        </w:rPr>
        <w:t xml:space="preserve">, с сохранением объема учебного материала, </w:t>
      </w:r>
      <w:r w:rsidRPr="00C57DAC">
        <w:rPr>
          <w:rFonts w:ascii="Times New Roman" w:hAnsi="Times New Roman" w:cs="Times New Roman"/>
        </w:rPr>
        <w:lastRenderedPageBreak/>
        <w:t>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1A7062" w:rsidRPr="00C57DAC" w:rsidRDefault="001A7062" w:rsidP="001A7062">
      <w:pPr>
        <w:pStyle w:val="af3"/>
        <w:numPr>
          <w:ilvl w:val="0"/>
          <w:numId w:val="2"/>
        </w:numPr>
        <w:ind w:left="567"/>
        <w:jc w:val="both"/>
      </w:pPr>
      <w:r w:rsidRPr="00C57DAC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1A7062" w:rsidRPr="00C57DAC" w:rsidRDefault="001A7062" w:rsidP="001A7062">
      <w:pPr>
        <w:pStyle w:val="afb"/>
        <w:spacing w:line="276" w:lineRule="auto"/>
        <w:jc w:val="both"/>
      </w:pPr>
    </w:p>
    <w:p w:rsidR="001A7062" w:rsidRPr="00C57DAC" w:rsidRDefault="001A7062" w:rsidP="001A7062">
      <w:pPr>
        <w:pStyle w:val="afb"/>
        <w:spacing w:line="276" w:lineRule="auto"/>
        <w:jc w:val="both"/>
        <w:rPr>
          <w:b/>
        </w:rPr>
      </w:pPr>
      <w:r w:rsidRPr="00C57DAC">
        <w:t xml:space="preserve">Учебная программа </w:t>
      </w:r>
      <w:r w:rsidRPr="00C57DAC">
        <w:rPr>
          <w:b/>
        </w:rPr>
        <w:t>рассчитана на 3</w:t>
      </w:r>
      <w:r w:rsidR="00246A3E">
        <w:rPr>
          <w:b/>
        </w:rPr>
        <w:t>4</w:t>
      </w:r>
      <w:r w:rsidRPr="00C57DAC">
        <w:rPr>
          <w:b/>
        </w:rPr>
        <w:t xml:space="preserve"> час</w:t>
      </w:r>
      <w:r w:rsidR="00246A3E">
        <w:rPr>
          <w:b/>
        </w:rPr>
        <w:t>а</w:t>
      </w:r>
      <w:r w:rsidRPr="00C57DAC">
        <w:rPr>
          <w:b/>
        </w:rPr>
        <w:t xml:space="preserve"> </w:t>
      </w:r>
      <w:r w:rsidRPr="00C57DAC">
        <w:t>(из расчёта 1 час в неделю).</w:t>
      </w:r>
      <w:r w:rsidRPr="00C57DAC">
        <w:rPr>
          <w:b/>
        </w:rPr>
        <w:t xml:space="preserve">  </w:t>
      </w:r>
    </w:p>
    <w:p w:rsidR="001A7062" w:rsidRPr="00C57DAC" w:rsidRDefault="001A7062" w:rsidP="001A7062">
      <w:pPr>
        <w:pStyle w:val="afb"/>
        <w:spacing w:line="276" w:lineRule="auto"/>
        <w:jc w:val="both"/>
        <w:rPr>
          <w:b/>
        </w:rPr>
      </w:pPr>
      <w:r w:rsidRPr="00C57DAC">
        <w:t>Рабочая программа по курсу «</w:t>
      </w:r>
      <w:r w:rsidR="00174565" w:rsidRPr="00174565">
        <w:t xml:space="preserve">Медицинская </w:t>
      </w:r>
      <w:proofErr w:type="spellStart"/>
      <w:proofErr w:type="gramStart"/>
      <w:r w:rsidR="00174565" w:rsidRPr="00174565">
        <w:t>биология.Здоровье</w:t>
      </w:r>
      <w:proofErr w:type="spellEnd"/>
      <w:proofErr w:type="gramEnd"/>
      <w:r w:rsidR="00174565" w:rsidRPr="00174565">
        <w:t xml:space="preserve"> и человек</w:t>
      </w:r>
      <w:r w:rsidRPr="00C57DAC">
        <w:rPr>
          <w:b/>
        </w:rPr>
        <w:t xml:space="preserve">» </w:t>
      </w:r>
      <w:r w:rsidRPr="00C57DAC">
        <w:t xml:space="preserve"> в </w:t>
      </w:r>
      <w:r w:rsidR="00246A3E">
        <w:t xml:space="preserve">6 У </w:t>
      </w:r>
      <w:r w:rsidRPr="00C57DAC">
        <w:t>классе составлена</w:t>
      </w:r>
      <w:r w:rsidRPr="00C57DAC">
        <w:rPr>
          <w:b/>
        </w:rPr>
        <w:t xml:space="preserve"> </w:t>
      </w:r>
      <w:r w:rsidRPr="00C57DAC">
        <w:t>в соответствии с Учебным планом, календарным учебным графиком и расписанием учебных занятий на 202</w:t>
      </w:r>
      <w:r w:rsidR="00246A3E">
        <w:t>2</w:t>
      </w:r>
      <w:r w:rsidRPr="00C57DAC">
        <w:t>-202</w:t>
      </w:r>
      <w:r w:rsidR="00246A3E">
        <w:t>3</w:t>
      </w:r>
      <w:r w:rsidRPr="00C57DAC">
        <w:t xml:space="preserve"> учебный год и </w:t>
      </w:r>
      <w:r w:rsidRPr="00C57DAC">
        <w:rPr>
          <w:b/>
        </w:rPr>
        <w:t xml:space="preserve">реализуется за </w:t>
      </w:r>
      <w:r w:rsidR="00C57DAC">
        <w:rPr>
          <w:b/>
        </w:rPr>
        <w:t>3</w:t>
      </w:r>
      <w:r w:rsidR="00246A3E">
        <w:rPr>
          <w:b/>
        </w:rPr>
        <w:t>4</w:t>
      </w:r>
      <w:r w:rsidRPr="00C57DAC">
        <w:rPr>
          <w:b/>
        </w:rPr>
        <w:t xml:space="preserve"> час</w:t>
      </w:r>
      <w:r w:rsidR="00246A3E">
        <w:rPr>
          <w:b/>
        </w:rPr>
        <w:t>а</w:t>
      </w:r>
      <w:r w:rsidRPr="00C57DAC">
        <w:rPr>
          <w:b/>
        </w:rPr>
        <w:t xml:space="preserve">. </w:t>
      </w:r>
    </w:p>
    <w:p w:rsidR="001A7062" w:rsidRDefault="001A7062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246A3E" w:rsidRDefault="00246A3E" w:rsidP="00937278">
      <w:pPr>
        <w:ind w:firstLine="708"/>
        <w:jc w:val="both"/>
        <w:rPr>
          <w:b/>
        </w:rPr>
      </w:pPr>
    </w:p>
    <w:p w:rsidR="00246A3E" w:rsidRDefault="00246A3E" w:rsidP="00937278">
      <w:pPr>
        <w:ind w:firstLine="708"/>
        <w:jc w:val="both"/>
        <w:rPr>
          <w:b/>
        </w:rPr>
      </w:pPr>
    </w:p>
    <w:p w:rsidR="00246A3E" w:rsidRDefault="00246A3E" w:rsidP="00937278">
      <w:pPr>
        <w:ind w:firstLine="708"/>
        <w:jc w:val="both"/>
        <w:rPr>
          <w:b/>
        </w:rPr>
      </w:pPr>
    </w:p>
    <w:p w:rsidR="00246A3E" w:rsidRDefault="00246A3E" w:rsidP="00937278">
      <w:pPr>
        <w:ind w:firstLine="708"/>
        <w:jc w:val="both"/>
        <w:rPr>
          <w:b/>
        </w:rPr>
      </w:pPr>
    </w:p>
    <w:p w:rsidR="00C57DAC" w:rsidRDefault="00C57DAC" w:rsidP="00174565">
      <w:pPr>
        <w:jc w:val="both"/>
        <w:rPr>
          <w:b/>
        </w:rPr>
      </w:pPr>
      <w:bookmarkStart w:id="1" w:name="_GoBack"/>
      <w:bookmarkEnd w:id="1"/>
    </w:p>
    <w:p w:rsidR="00C57DAC" w:rsidRPr="00C57DAC" w:rsidRDefault="00C57DAC" w:rsidP="00937278">
      <w:pPr>
        <w:ind w:firstLine="708"/>
        <w:jc w:val="both"/>
        <w:rPr>
          <w:b/>
        </w:rPr>
      </w:pPr>
    </w:p>
    <w:p w:rsidR="001A7062" w:rsidRPr="00C57DAC" w:rsidRDefault="001A7062" w:rsidP="001A7062">
      <w:pPr>
        <w:pStyle w:val="a3"/>
        <w:ind w:firstLine="540"/>
        <w:jc w:val="center"/>
        <w:rPr>
          <w:b/>
        </w:rPr>
      </w:pPr>
      <w:r w:rsidRPr="00C57DAC">
        <w:rPr>
          <w:b/>
        </w:rPr>
        <w:lastRenderedPageBreak/>
        <w:t>ПЛАНИРУЕМЫЕ РЕЗУЛЬТАТЫ ОСВОЕНИЯ ПРОГРАММЫ</w:t>
      </w:r>
    </w:p>
    <w:p w:rsidR="001A7062" w:rsidRPr="00C57DAC" w:rsidRDefault="001A7062" w:rsidP="001A7062">
      <w:pPr>
        <w:ind w:left="360"/>
        <w:jc w:val="both"/>
      </w:pPr>
      <w:r w:rsidRPr="00C57DAC">
        <w:t>•Повышение уровня гигиенических знаний, сознательного поведения учащихся;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•Формирование мотивации, практических знаний и умений по обеспечению здорового образа жизни;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•Улучшение показателей здоровья;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•Создание системы комплексного мониторинга состояния здоровья учащихся;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•Снижение количества ситуаций, представляющих опасность для здоровья младших школьников;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•Решение проблемы: «Человек – образ жизни – образование – здоровье».</w:t>
      </w:r>
    </w:p>
    <w:p w:rsidR="001A7062" w:rsidRPr="00C57DAC" w:rsidRDefault="001A7062" w:rsidP="001A7062">
      <w:pPr>
        <w:jc w:val="both"/>
        <w:rPr>
          <w:b/>
        </w:rPr>
      </w:pPr>
    </w:p>
    <w:p w:rsidR="00937278" w:rsidRPr="00C57DAC" w:rsidRDefault="001A7062" w:rsidP="001A7062">
      <w:pPr>
        <w:jc w:val="both"/>
      </w:pPr>
      <w:r w:rsidRPr="00C57DAC">
        <w:t xml:space="preserve">     •О</w:t>
      </w:r>
      <w:r w:rsidR="00937278" w:rsidRPr="00C57DAC">
        <w:t>бучающиеся будут осознавать значимость здорового образа жизни, начнут относится более уважительно к собственному организму и окружающему миру. Ребёнок научится с малых лет ценностному отношению к своему здоровью, умению противостоять вредному влиянию среды в процессе социализации.</w:t>
      </w:r>
    </w:p>
    <w:p w:rsidR="00937278" w:rsidRPr="00C57DAC" w:rsidRDefault="00937278" w:rsidP="00937278">
      <w:pPr>
        <w:ind w:firstLine="708"/>
        <w:jc w:val="both"/>
      </w:pPr>
    </w:p>
    <w:p w:rsidR="00FD4303" w:rsidRPr="00C57DAC" w:rsidRDefault="00FD4303" w:rsidP="00FD4303">
      <w:pPr>
        <w:jc w:val="both"/>
      </w:pPr>
      <w:r w:rsidRPr="00C57DAC">
        <w:t>Итогом воспитательной работы по программе является степень сформированности качеств личности:</w:t>
      </w:r>
    </w:p>
    <w:p w:rsidR="00FD4303" w:rsidRPr="00C57DAC" w:rsidRDefault="00FD4303" w:rsidP="00FD4303">
      <w:pPr>
        <w:jc w:val="both"/>
      </w:pPr>
      <w:r w:rsidRPr="00C57DAC">
        <w:t>— гуманность;</w:t>
      </w:r>
    </w:p>
    <w:p w:rsidR="00FD4303" w:rsidRPr="00C57DAC" w:rsidRDefault="00FD4303" w:rsidP="00FD4303">
      <w:pPr>
        <w:jc w:val="both"/>
      </w:pPr>
      <w:r w:rsidRPr="00C57DAC">
        <w:t>— вежливость;</w:t>
      </w:r>
    </w:p>
    <w:p w:rsidR="00FD4303" w:rsidRPr="00C57DAC" w:rsidRDefault="00FD4303" w:rsidP="00FD4303">
      <w:pPr>
        <w:jc w:val="both"/>
      </w:pPr>
      <w:r w:rsidRPr="00C57DAC">
        <w:t>— трудолюбие;</w:t>
      </w:r>
    </w:p>
    <w:p w:rsidR="00FD4303" w:rsidRPr="00C57DAC" w:rsidRDefault="00FD4303" w:rsidP="00FD4303">
      <w:pPr>
        <w:jc w:val="both"/>
      </w:pPr>
      <w:r w:rsidRPr="00C57DAC">
        <w:t>— физическая культура;</w:t>
      </w:r>
    </w:p>
    <w:p w:rsidR="00FD4303" w:rsidRPr="00C57DAC" w:rsidRDefault="00FD4303" w:rsidP="00FD4303">
      <w:pPr>
        <w:jc w:val="both"/>
      </w:pPr>
      <w:r w:rsidRPr="00C57DAC">
        <w:t>— честность;</w:t>
      </w:r>
    </w:p>
    <w:p w:rsidR="00FD4303" w:rsidRPr="00C57DAC" w:rsidRDefault="00FD4303" w:rsidP="00FD4303">
      <w:pPr>
        <w:jc w:val="both"/>
      </w:pPr>
      <w:r w:rsidRPr="00C57DAC">
        <w:t>— любознательность;</w:t>
      </w:r>
    </w:p>
    <w:p w:rsidR="00FD4303" w:rsidRPr="00C57DAC" w:rsidRDefault="00FD4303" w:rsidP="00FD4303">
      <w:pPr>
        <w:jc w:val="both"/>
      </w:pPr>
      <w:r w:rsidRPr="00C57DAC">
        <w:t>— а также уровень развития межличностных отношений в коллективе.</w:t>
      </w:r>
    </w:p>
    <w:p w:rsidR="00FD4303" w:rsidRPr="00C57DAC" w:rsidRDefault="00FD4303" w:rsidP="00FD4303">
      <w:pPr>
        <w:jc w:val="both"/>
        <w:rPr>
          <w:b/>
          <w:color w:val="000080"/>
        </w:rPr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FD4303">
      <w:pPr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Default="00FD4303" w:rsidP="00FD4303">
      <w:pPr>
        <w:ind w:left="360" w:right="23"/>
        <w:jc w:val="center"/>
        <w:rPr>
          <w:b/>
          <w:lang w:val="uk-UA"/>
        </w:rPr>
      </w:pPr>
      <w:r w:rsidRPr="00C57DAC">
        <w:rPr>
          <w:b/>
          <w:lang w:val="uk-UA"/>
        </w:rPr>
        <w:lastRenderedPageBreak/>
        <w:t>СОДЕРЖАНИЕ УЧЕБНОГО ПРЕДМЕТА</w:t>
      </w:r>
    </w:p>
    <w:p w:rsidR="00C57DAC" w:rsidRPr="00C57DAC" w:rsidRDefault="00C57DAC" w:rsidP="00FD4303">
      <w:pPr>
        <w:ind w:left="360" w:right="23"/>
        <w:jc w:val="center"/>
        <w:rPr>
          <w:b/>
          <w:lang w:val="uk-UA"/>
        </w:rPr>
      </w:pPr>
    </w:p>
    <w:p w:rsidR="00600B15" w:rsidRPr="00C57DAC" w:rsidRDefault="00600B15" w:rsidP="00600B15">
      <w:pPr>
        <w:jc w:val="both"/>
        <w:rPr>
          <w:color w:val="FF0000"/>
        </w:rPr>
      </w:pPr>
      <w:r w:rsidRPr="00C57DAC">
        <w:rPr>
          <w:color w:val="FF0000"/>
        </w:rPr>
        <w:t xml:space="preserve">1. </w:t>
      </w:r>
      <w:r w:rsidRPr="00C57DAC">
        <w:rPr>
          <w:color w:val="FF0000"/>
          <w:u w:val="single"/>
        </w:rPr>
        <w:t>Введение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1.1. Человек как продукт эволюции. Человек – дитя живой природы. </w:t>
      </w:r>
      <w:r w:rsidRPr="00C57DAC">
        <w:rPr>
          <w:i/>
        </w:rPr>
        <w:t>Рождение жизни на Земле. Организм и окружающая среда.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1.2. Понятие о человеке. </w:t>
      </w:r>
      <w:r w:rsidRPr="00C57DAC">
        <w:rPr>
          <w:i/>
        </w:rPr>
        <w:t>Как, где и когда появились на Земле наши предки.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1.3. Когда болеет природа, болеет и человек. </w:t>
      </w:r>
      <w:r w:rsidRPr="00C57DAC">
        <w:rPr>
          <w:i/>
        </w:rPr>
        <w:t>Луга, леса. Правила пребывания в природе.</w:t>
      </w:r>
    </w:p>
    <w:p w:rsidR="00600B15" w:rsidRPr="00C57DAC" w:rsidRDefault="00600B15" w:rsidP="00600B15">
      <w:pPr>
        <w:jc w:val="both"/>
      </w:pPr>
      <w:r w:rsidRPr="00C57DAC">
        <w:t xml:space="preserve"> </w:t>
      </w:r>
    </w:p>
    <w:p w:rsidR="00600B15" w:rsidRPr="00C57DAC" w:rsidRDefault="00600B15" w:rsidP="00600B15">
      <w:pPr>
        <w:jc w:val="both"/>
        <w:rPr>
          <w:color w:val="FF0000"/>
          <w:u w:val="single"/>
        </w:rPr>
      </w:pPr>
      <w:r w:rsidRPr="00C57DAC">
        <w:rPr>
          <w:color w:val="FF0000"/>
        </w:rPr>
        <w:t xml:space="preserve">2. </w:t>
      </w:r>
      <w:r w:rsidRPr="00C57DAC">
        <w:rPr>
          <w:color w:val="FF0000"/>
          <w:u w:val="single"/>
        </w:rPr>
        <w:t xml:space="preserve">Физическое здоровье и ЗОЖ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2.1. Понятие о здоровье. </w:t>
      </w:r>
      <w:r w:rsidRPr="00C57DAC">
        <w:rPr>
          <w:i/>
        </w:rPr>
        <w:t xml:space="preserve">Что нужно делать, чтобы быть здоровым. Понятие о здоровом образе жизни. Здороваться не будешь – здоровья не получишь. </w:t>
      </w:r>
      <w:r w:rsidRPr="00C57DAC">
        <w:t>2.2. Здоровье – это когда ты весел и все у тебя получается.</w:t>
      </w:r>
      <w:r w:rsidRPr="00C57DAC">
        <w:rPr>
          <w:i/>
        </w:rPr>
        <w:t xml:space="preserve"> </w:t>
      </w:r>
      <w:proofErr w:type="spellStart"/>
      <w:r w:rsidRPr="00C57DAC">
        <w:rPr>
          <w:i/>
        </w:rPr>
        <w:t>Арттерапия</w:t>
      </w:r>
      <w:proofErr w:type="spellEnd"/>
      <w:r w:rsidRPr="00C57DAC">
        <w:rPr>
          <w:i/>
        </w:rPr>
        <w:t>. Рефлексия.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2.3. Режим дня – это… 2.4. Для чего я ем. Я ем, чтобы жить, а живу, чтобы есть.</w:t>
      </w:r>
      <w:r w:rsidRPr="00C57DAC">
        <w:rPr>
          <w:i/>
        </w:rPr>
        <w:t xml:space="preserve"> Продукты, которые едят в стране здоровья. Сладкая страничка. Разнообразное питание. Жевательная резинка – польза или вред. Гигиена питания.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2.5. Быть в движении – значит укреплять здоровье. </w:t>
      </w:r>
      <w:r w:rsidRPr="00C57DAC">
        <w:rPr>
          <w:i/>
        </w:rPr>
        <w:t>Сколько часов в сутки вы двигаетесь? Активные перемены. Игры подвижные и спортивные. Работа сердца. Что такое пульс?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2.6. Без чего нельзя и дня прожить. Свежий воздух и движение.</w:t>
      </w:r>
      <w:r w:rsidRPr="00C57DAC">
        <w:rPr>
          <w:i/>
        </w:rPr>
        <w:t xml:space="preserve"> Гиподинамия. Ежедневные прогулки на свежем воздухе. Проветривание перед сном.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2.7. Осанка по заказу. Дерево жизни. </w:t>
      </w:r>
      <w:r w:rsidRPr="00C57DAC">
        <w:rPr>
          <w:i/>
        </w:rPr>
        <w:t>Его строение и функции. Защита жизненных органов. Спинной мозг – основа движения. Связки и хрящи. Гибкость позвоночника. Физические упражнения на гибкость. Правила их выполнения. Как правильно сидеть, спать, передвигаться.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2.8. Что такое правильная осанка.</w:t>
      </w:r>
      <w:r w:rsidRPr="00C57DAC">
        <w:rPr>
          <w:i/>
        </w:rPr>
        <w:t xml:space="preserve"> Осанка человека. В чем она проявляется и от чего зависит. Привычка правильно держать свое тело. Красивая и стройная фигура человека. Способы определения правильной осанки. Физические упражнения на формирование осанки. Упражнения при начальной стадии искривления позвоночника.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2.9. Если хочешь быть здоровым – закаляйся.</w:t>
      </w:r>
      <w:r w:rsidRPr="00C57DAC">
        <w:rPr>
          <w:i/>
        </w:rPr>
        <w:t xml:space="preserve"> Охлаждение и перегревание. Закаливание воздухом. Закаливающие действия воды. Водные процедуры: умывание, обтирание, мытье ног, душ, купание в открытом водоеме.</w:t>
      </w:r>
    </w:p>
    <w:p w:rsidR="00600B15" w:rsidRPr="00C57DAC" w:rsidRDefault="00600B15" w:rsidP="00600B15">
      <w:pPr>
        <w:jc w:val="both"/>
      </w:pPr>
      <w:r w:rsidRPr="00C57DAC">
        <w:t>2.10. Культурно-гигиенические основы здоровья. Микробы. Уроки Мойдодыра.</w:t>
      </w:r>
      <w:r w:rsidRPr="00C57DAC">
        <w:rPr>
          <w:i/>
        </w:rPr>
        <w:t xml:space="preserve"> Что такое микробы? Микробы – друзья, микробы – враги. Где любят жить микробы. Что такое хорошо и что такое плохо. Как проникают микробы в организм человека. </w:t>
      </w:r>
    </w:p>
    <w:p w:rsidR="00600B15" w:rsidRPr="00C57DAC" w:rsidRDefault="00600B15" w:rsidP="00600B15">
      <w:pPr>
        <w:jc w:val="both"/>
        <w:rPr>
          <w:color w:val="FF0000"/>
          <w:u w:val="single"/>
        </w:rPr>
      </w:pPr>
      <w:r w:rsidRPr="00C57DAC">
        <w:rPr>
          <w:color w:val="FF0000"/>
        </w:rPr>
        <w:t xml:space="preserve">3. </w:t>
      </w:r>
      <w:r w:rsidRPr="00C57DAC">
        <w:rPr>
          <w:color w:val="FF0000"/>
          <w:u w:val="single"/>
        </w:rPr>
        <w:t xml:space="preserve">Психическое здоровье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3.1. Эмоции приятные и неприятные, их отличия. </w:t>
      </w:r>
    </w:p>
    <w:p w:rsidR="00600B15" w:rsidRPr="00C57DAC" w:rsidRDefault="00600B15" w:rsidP="00600B15">
      <w:pPr>
        <w:jc w:val="both"/>
      </w:pPr>
      <w:r w:rsidRPr="00C57DAC">
        <w:t>3.2. Плохое и хорошее настроение, как оно выражается?</w:t>
      </w:r>
    </w:p>
    <w:p w:rsidR="00600B15" w:rsidRPr="00C57DAC" w:rsidRDefault="00600B15" w:rsidP="00600B15">
      <w:pPr>
        <w:jc w:val="both"/>
      </w:pPr>
      <w:r w:rsidRPr="00C57DAC">
        <w:t xml:space="preserve">3.3. Релаксация (расслабление).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3.4. Игры и упражнения на релаксацию. </w:t>
      </w:r>
      <w:r w:rsidRPr="00C57DAC">
        <w:rPr>
          <w:i/>
        </w:rPr>
        <w:t>Расслабление.</w:t>
      </w:r>
      <w:r w:rsidRPr="00C57DAC">
        <w:t xml:space="preserve"> </w:t>
      </w:r>
      <w:r w:rsidRPr="00C57DAC">
        <w:rPr>
          <w:i/>
        </w:rPr>
        <w:t>Умение расслабляться.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3.5. Улыбайтесь. Здоровье – это когда ты весел. </w:t>
      </w:r>
      <w:r w:rsidRPr="00C57DAC">
        <w:rPr>
          <w:i/>
        </w:rPr>
        <w:t>Смех без причины. Цирк и клоуны. Какой смех полезен.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3.6. Волшебные слова. </w:t>
      </w:r>
      <w:proofErr w:type="spellStart"/>
      <w:r w:rsidRPr="00C57DAC">
        <w:t>Арттерапия</w:t>
      </w:r>
      <w:proofErr w:type="spellEnd"/>
      <w:r w:rsidRPr="00C57DAC">
        <w:t xml:space="preserve">. Рефлексия. </w:t>
      </w:r>
      <w:r w:rsidRPr="00C57DAC">
        <w:rPr>
          <w:i/>
        </w:rPr>
        <w:t>Упражнения на расслабление.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  <w:rPr>
          <w:color w:val="FF0000"/>
        </w:rPr>
      </w:pPr>
      <w:r w:rsidRPr="00C57DAC">
        <w:rPr>
          <w:color w:val="FF0000"/>
        </w:rPr>
        <w:t xml:space="preserve">4. </w:t>
      </w:r>
      <w:r w:rsidRPr="00C57DAC">
        <w:rPr>
          <w:color w:val="FF0000"/>
          <w:u w:val="single"/>
        </w:rPr>
        <w:t xml:space="preserve">Нравственно-духовное здоровье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4.1. История моей семьи. Моя родословная. </w:t>
      </w:r>
      <w:r w:rsidRPr="00C57DAC">
        <w:rPr>
          <w:i/>
        </w:rPr>
        <w:t>Путешествие в тайну моего рождения. Дневник здоровья «Я родился». Откуда берутся дети. Удивительные превращения, которые пережил каждый. Дневник здоровья «Воспоминания моих родителей».</w:t>
      </w:r>
    </w:p>
    <w:p w:rsidR="00600B15" w:rsidRPr="00C57DAC" w:rsidRDefault="00600B15" w:rsidP="00600B15">
      <w:pPr>
        <w:jc w:val="both"/>
      </w:pPr>
      <w:r w:rsidRPr="00C57DAC">
        <w:t>4.2. Мое имя: что оно означает, кто и почему меня так назвали?</w:t>
      </w:r>
    </w:p>
    <w:p w:rsidR="00600B15" w:rsidRPr="00C57DAC" w:rsidRDefault="00600B15" w:rsidP="00600B15">
      <w:pPr>
        <w:jc w:val="both"/>
      </w:pPr>
      <w:r w:rsidRPr="00C57DAC">
        <w:t>4.3. Что означает моя фамилия. Что такое честь фамилии.</w:t>
      </w:r>
    </w:p>
    <w:p w:rsidR="00600B15" w:rsidRPr="00C57DAC" w:rsidRDefault="00600B15" w:rsidP="00600B15">
      <w:pPr>
        <w:jc w:val="both"/>
      </w:pPr>
      <w:r w:rsidRPr="00C57DAC">
        <w:t>4.4. Почему я похож на маму. Папу…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  <w:r w:rsidRPr="00C57DAC">
        <w:t xml:space="preserve">5. </w:t>
      </w:r>
      <w:r w:rsidRPr="00C57DAC">
        <w:rPr>
          <w:u w:val="single"/>
        </w:rPr>
        <w:t xml:space="preserve">Основы доврачебной помощи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5.1. Органы чувств. </w:t>
      </w:r>
      <w:r w:rsidRPr="00C57DAC">
        <w:rPr>
          <w:i/>
        </w:rPr>
        <w:t>Какие органы чувств мы знаем. За что они отвечают?</w:t>
      </w:r>
    </w:p>
    <w:p w:rsidR="00600B15" w:rsidRPr="00C57DAC" w:rsidRDefault="00600B15" w:rsidP="00600B15">
      <w:pPr>
        <w:jc w:val="both"/>
      </w:pPr>
      <w:r w:rsidRPr="00C57DAC">
        <w:t xml:space="preserve">5.2. Уход за кожей. </w:t>
      </w:r>
      <w:r w:rsidRPr="00C57DAC">
        <w:rPr>
          <w:i/>
        </w:rPr>
        <w:t>Ожоги. Первая помощь.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5.3. Уход за волосами и ногтями. </w:t>
      </w:r>
      <w:r w:rsidRPr="00C57DAC">
        <w:rPr>
          <w:i/>
        </w:rPr>
        <w:t>Расческа – предмет индивидуального пользования. Дезинфекция.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5.4. Берегите зубы. </w:t>
      </w:r>
      <w:r w:rsidRPr="00C57DAC">
        <w:rPr>
          <w:i/>
        </w:rPr>
        <w:t xml:space="preserve">Заболевание зубов – кариес! Привила ухода за зубами. </w:t>
      </w:r>
    </w:p>
    <w:p w:rsidR="00600B15" w:rsidRPr="00C57DAC" w:rsidRDefault="00600B15" w:rsidP="00600B15">
      <w:pPr>
        <w:jc w:val="both"/>
        <w:rPr>
          <w:i/>
        </w:rPr>
      </w:pPr>
      <w:r w:rsidRPr="00C57DAC">
        <w:lastRenderedPageBreak/>
        <w:t xml:space="preserve">5.5. Попадание острых предметов в органы зрения, дыхания, слуха. </w:t>
      </w:r>
      <w:r w:rsidRPr="00C57DAC">
        <w:rPr>
          <w:i/>
        </w:rPr>
        <w:t>Уход за ушами. Как чистить уши. Как защитить свои уши.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5.6. Один дома. </w:t>
      </w:r>
      <w:r w:rsidRPr="00C57DAC">
        <w:rPr>
          <w:i/>
        </w:rPr>
        <w:t>Бытовые травмы. Первая и взаимопомощь.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5.7. Причины возникновения и пути передачи инфекционных заболеваний. </w:t>
      </w:r>
      <w:r w:rsidRPr="00C57DAC">
        <w:rPr>
          <w:i/>
        </w:rPr>
        <w:t>Здоровье, что это такое. Признаки болезни, признаки здоровья. Наследственные заболевания. Анкета для бабушки и дедушки. Что мешает человеку быть здоровым.</w:t>
      </w:r>
    </w:p>
    <w:p w:rsidR="00600B15" w:rsidRPr="00C57DAC" w:rsidRDefault="00600B15" w:rsidP="00600B15">
      <w:pPr>
        <w:jc w:val="both"/>
      </w:pPr>
      <w:r w:rsidRPr="00C57DAC">
        <w:t xml:space="preserve">5.8. Принципы предупреждения инфекций. </w:t>
      </w:r>
      <w:r w:rsidRPr="00C57DAC">
        <w:rPr>
          <w:i/>
        </w:rPr>
        <w:t>Прививки. Нужно ли делать прививки от гриппа?</w:t>
      </w:r>
      <w:r w:rsidRPr="00C57DAC">
        <w:t xml:space="preserve"> 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Default="00600B15" w:rsidP="00600B15">
      <w:pPr>
        <w:jc w:val="both"/>
      </w:pPr>
    </w:p>
    <w:p w:rsidR="00C57DAC" w:rsidRPr="00C57DAC" w:rsidRDefault="00C57DAC" w:rsidP="00600B15">
      <w:pPr>
        <w:jc w:val="both"/>
      </w:pPr>
    </w:p>
    <w:p w:rsidR="00600B15" w:rsidRDefault="00600B15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246A3E" w:rsidRDefault="00246A3E" w:rsidP="00600B15">
      <w:pPr>
        <w:jc w:val="both"/>
      </w:pPr>
    </w:p>
    <w:p w:rsidR="00246A3E" w:rsidRDefault="00246A3E" w:rsidP="00600B15">
      <w:pPr>
        <w:jc w:val="both"/>
      </w:pPr>
    </w:p>
    <w:p w:rsidR="00246A3E" w:rsidRDefault="00246A3E" w:rsidP="00600B15">
      <w:pPr>
        <w:jc w:val="both"/>
      </w:pPr>
    </w:p>
    <w:p w:rsidR="00C57DAC" w:rsidRDefault="00C57DAC" w:rsidP="00600B15">
      <w:pPr>
        <w:jc w:val="both"/>
      </w:pPr>
    </w:p>
    <w:p w:rsidR="00C57DAC" w:rsidRPr="00C57DAC" w:rsidRDefault="00C57DAC" w:rsidP="00600B15">
      <w:pPr>
        <w:jc w:val="both"/>
      </w:pPr>
    </w:p>
    <w:p w:rsidR="00937278" w:rsidRPr="00C57DAC" w:rsidRDefault="00937278" w:rsidP="00600B15">
      <w:pPr>
        <w:jc w:val="both"/>
      </w:pPr>
    </w:p>
    <w:p w:rsidR="00937278" w:rsidRPr="00C57DAC" w:rsidRDefault="00600B15" w:rsidP="00600B15">
      <w:pPr>
        <w:jc w:val="center"/>
      </w:pPr>
      <w:r w:rsidRPr="00C57DAC">
        <w:rPr>
          <w:b/>
        </w:rPr>
        <w:lastRenderedPageBreak/>
        <w:t>КАЛЕНДАРНО-ТЕМАТИЧЕСКОЕ ПЛАНИРОВАНИЕ</w:t>
      </w:r>
    </w:p>
    <w:p w:rsidR="00937278" w:rsidRPr="00C57DAC" w:rsidRDefault="00937278" w:rsidP="00E8306D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</w:p>
    <w:p w:rsidR="000054AB" w:rsidRPr="00C57DAC" w:rsidRDefault="000054AB" w:rsidP="000054A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997"/>
        <w:gridCol w:w="2138"/>
        <w:gridCol w:w="1479"/>
      </w:tblGrid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№ урока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Название раздела и тема урока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Форма проведения урока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Дата проведения урока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1.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Введение </w:t>
            </w:r>
          </w:p>
          <w:p w:rsidR="000054AB" w:rsidRPr="00C57DAC" w:rsidRDefault="000054AB" w:rsidP="003C239D">
            <w:r w:rsidRPr="00C57DAC">
              <w:t>Человек как продукт эволюции. Человек – дитя живой природы.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/>
          <w:p w:rsidR="000054AB" w:rsidRPr="00C57DAC" w:rsidRDefault="000054AB" w:rsidP="003C239D"/>
          <w:p w:rsidR="000054AB" w:rsidRPr="00C57DAC" w:rsidRDefault="000054AB" w:rsidP="003C239D"/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2</w:t>
            </w:r>
            <w:r>
              <w:t>.09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Понятие о человеке.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246A3E" w:rsidP="003C239D">
            <w:r>
              <w:t>09</w:t>
            </w:r>
            <w:r w:rsidR="00C57DAC">
              <w:t>.09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Как, где и когда появились на Земле наши предки.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Экскурсия в музей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6</w:t>
            </w:r>
            <w:r>
              <w:t>.09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4.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Физическое здоровье и ЗОЖ </w:t>
            </w:r>
          </w:p>
          <w:p w:rsidR="000054AB" w:rsidRPr="00C57DAC" w:rsidRDefault="000054AB" w:rsidP="003C239D">
            <w:r w:rsidRPr="00C57DAC">
              <w:t>Понятие о здоровье.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3</w:t>
            </w:r>
            <w:r>
              <w:t>.09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5.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Здоровье – это когда ты весел и все у тебя получается.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Ролевая игра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246A3E" w:rsidP="003C239D">
            <w:r>
              <w:t>30</w:t>
            </w:r>
            <w:r w:rsidR="00C57DAC">
              <w:t>.</w:t>
            </w:r>
            <w:r>
              <w:t>09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6.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Режим дня – это…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7</w:t>
            </w:r>
            <w:r>
              <w:t>.10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7.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Для чего я ем. Я ем, чтобы жить, а живу, чтобы есть.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4</w:t>
            </w:r>
            <w:r>
              <w:t>.10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8.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Быть в движении – значит укреплять здоровье.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1</w:t>
            </w:r>
            <w:r>
              <w:t>.10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 xml:space="preserve">9. 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Без чего нельзя и дня прожить. Свежий воздух и движение.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8</w:t>
            </w:r>
            <w:r>
              <w:t>.10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10.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Осанка по заказу. Дерево жизни.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1</w:t>
            </w:r>
            <w:r>
              <w:t>.11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11.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Что такое правильная осанка.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8</w:t>
            </w:r>
            <w:r>
              <w:t>.11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12.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Если хочешь быть здоровым – закаляйся.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5</w:t>
            </w:r>
            <w:r>
              <w:t>.11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13.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Культурно-гигиенические основы здоровья. Микробы. Уроки Мойдодыра.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блицтурнир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2</w:t>
            </w:r>
            <w:r>
              <w:t>.12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14.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Психическое здоровье </w:t>
            </w:r>
          </w:p>
          <w:p w:rsidR="000054AB" w:rsidRPr="00C57DAC" w:rsidRDefault="000054AB" w:rsidP="003C239D">
            <w:r w:rsidRPr="00C57DAC">
              <w:t xml:space="preserve"> Эмоции приятные и неприятные, их отличия.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Тренинг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246A3E" w:rsidP="003C239D">
            <w:r>
              <w:t>09</w:t>
            </w:r>
            <w:r w:rsidR="00C57DAC">
              <w:t>.12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15.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Плохое и хорошее настроение, как оно выражается?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Ролевая игра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6</w:t>
            </w:r>
            <w:r>
              <w:t>.12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16.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Релаксация (расслабление).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Тренинг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3</w:t>
            </w:r>
            <w:r>
              <w:t>.12</w:t>
            </w:r>
          </w:p>
        </w:tc>
      </w:tr>
      <w:tr w:rsidR="00C57DAC" w:rsidRPr="00C57DAC" w:rsidTr="00246A3E">
        <w:trPr>
          <w:trHeight w:val="335"/>
        </w:trPr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17.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Игры и упражнения на релаксацию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Психотехнические игры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3</w:t>
            </w:r>
            <w:r>
              <w:t>.01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18.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Улыбайтесь. Здоровье – это когда ты весел.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0</w:t>
            </w:r>
            <w:r>
              <w:t>.01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19.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 xml:space="preserve">Волшебные слова. </w:t>
            </w:r>
            <w:proofErr w:type="spellStart"/>
            <w:r w:rsidRPr="00C57DAC">
              <w:t>Арттерапия</w:t>
            </w:r>
            <w:proofErr w:type="spellEnd"/>
            <w:r w:rsidRPr="00C57DAC">
              <w:t>. Рефлексия.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7</w:t>
            </w:r>
            <w:r>
              <w:t>.01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20.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Нравственно-духовное здоровье </w:t>
            </w:r>
          </w:p>
          <w:p w:rsidR="000054AB" w:rsidRPr="00C57DAC" w:rsidRDefault="000054AB" w:rsidP="003C239D">
            <w:r w:rsidRPr="00C57DAC">
              <w:t>История моей семьи. Моя родословная.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3</w:t>
            </w:r>
            <w:r>
              <w:t>.02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21.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Мое имя: что оно означает, кто и почему меня так назвали?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0</w:t>
            </w:r>
            <w:r>
              <w:t>.02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22.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Что означает моя фамилия. Что такое честь фамилии.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246A3E" w:rsidP="003C239D">
            <w:r>
              <w:t>17</w:t>
            </w:r>
            <w:r w:rsidR="00C57DAC">
              <w:t>.02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23.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Почему я похож на маму. Папу…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3</w:t>
            </w:r>
            <w:r>
              <w:t>.03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24.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Основы доврачебной помощи </w:t>
            </w:r>
          </w:p>
          <w:p w:rsidR="000054AB" w:rsidRPr="00C57DAC" w:rsidRDefault="000054AB" w:rsidP="003C239D">
            <w:r w:rsidRPr="00C57DAC">
              <w:t>Органы чувств.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0</w:t>
            </w:r>
            <w:r>
              <w:t>.03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25.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Уход за кожей. Ожоги. Первая помощь.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7</w:t>
            </w:r>
            <w:r>
              <w:t>.03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 xml:space="preserve">26. 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Уход за волосами и ногтями. Расческа – предмет индивидуального пользования. Дезинфекция.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7</w:t>
            </w:r>
            <w:r>
              <w:t>.04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27.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Берегите зубы. Заболевание зубов – кариес!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4</w:t>
            </w:r>
            <w:r>
              <w:t>.04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28.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Попадание острых предметов в органы зрения, дыхания, слуха.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Ролевая игра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1</w:t>
            </w:r>
            <w:r>
              <w:t>.04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29.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Один дома. Бытовые травмы. Первая и взаимопомощь.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8</w:t>
            </w:r>
            <w:r>
              <w:t>.04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30.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Причины возникновения и пути передачи инфекционных заболеваний.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0</w:t>
            </w:r>
            <w:r w:rsidR="00246A3E">
              <w:t>5</w:t>
            </w:r>
            <w:r>
              <w:t>.05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31.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Принципы предупреждения инфекций. Прививки.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2</w:t>
            </w:r>
            <w:r>
              <w:t>.05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32.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 xml:space="preserve">Правила безопасного поведения на улице. 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1</w:t>
            </w:r>
            <w:r w:rsidR="00246A3E">
              <w:t>9</w:t>
            </w:r>
            <w:r>
              <w:t>.05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lastRenderedPageBreak/>
              <w:t>33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0054AB" w:rsidP="003C239D">
            <w:r w:rsidRPr="00C57DAC">
              <w:t>Правила безопасного поведения на природе.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246A3E" w:rsidP="003C239D">
            <w:r>
              <w:t>23</w:t>
            </w:r>
            <w:r w:rsidR="00C57DAC">
              <w:t>.05</w:t>
            </w:r>
          </w:p>
        </w:tc>
      </w:tr>
      <w:tr w:rsidR="00C57DAC" w:rsidRPr="00C57DAC" w:rsidTr="00246A3E">
        <w:tc>
          <w:tcPr>
            <w:tcW w:w="950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34</w:t>
            </w:r>
          </w:p>
        </w:tc>
        <w:tc>
          <w:tcPr>
            <w:tcW w:w="5997" w:type="dxa"/>
            <w:shd w:val="clear" w:color="auto" w:fill="auto"/>
          </w:tcPr>
          <w:p w:rsidR="000054AB" w:rsidRPr="00C57DAC" w:rsidRDefault="00246A3E" w:rsidP="003C239D">
            <w:r w:rsidRPr="00C57DAC">
              <w:t>Что я знаю о здоровье. Итоговое занятие</w:t>
            </w:r>
          </w:p>
        </w:tc>
        <w:tc>
          <w:tcPr>
            <w:tcW w:w="2138" w:type="dxa"/>
            <w:shd w:val="clear" w:color="auto" w:fill="auto"/>
          </w:tcPr>
          <w:p w:rsidR="00246A3E" w:rsidRPr="00C57DAC" w:rsidRDefault="00246A3E" w:rsidP="00246A3E">
            <w:pPr>
              <w:jc w:val="both"/>
            </w:pPr>
            <w:r w:rsidRPr="00C57DAC">
              <w:t xml:space="preserve">Игра – путешествие по стране «Здоровья»  </w:t>
            </w:r>
          </w:p>
          <w:p w:rsidR="000054AB" w:rsidRPr="00C57DAC" w:rsidRDefault="000054AB" w:rsidP="003C239D">
            <w:pPr>
              <w:jc w:val="center"/>
            </w:pPr>
          </w:p>
        </w:tc>
        <w:tc>
          <w:tcPr>
            <w:tcW w:w="1479" w:type="dxa"/>
            <w:shd w:val="clear" w:color="auto" w:fill="auto"/>
          </w:tcPr>
          <w:p w:rsidR="000054AB" w:rsidRPr="00C57DAC" w:rsidRDefault="00C57DAC" w:rsidP="003C239D">
            <w:r>
              <w:t>2</w:t>
            </w:r>
            <w:r w:rsidR="00246A3E">
              <w:t>6</w:t>
            </w:r>
            <w:r>
              <w:t>.05</w:t>
            </w:r>
          </w:p>
        </w:tc>
      </w:tr>
    </w:tbl>
    <w:p w:rsidR="00600B15" w:rsidRPr="00C57DAC" w:rsidRDefault="00600B15" w:rsidP="00E8306D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</w:p>
    <w:sectPr w:rsidR="00600B15" w:rsidRPr="00C57DAC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F94" w:rsidRDefault="000A4F94">
      <w:r>
        <w:separator/>
      </w:r>
    </w:p>
  </w:endnote>
  <w:endnote w:type="continuationSeparator" w:id="0">
    <w:p w:rsidR="000A4F94" w:rsidRDefault="000A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20000887" w:usb1="00000000" w:usb2="00000000" w:usb3="00000000" w:csb0="000001BB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F94" w:rsidRDefault="000A4F94">
      <w:r>
        <w:separator/>
      </w:r>
    </w:p>
  </w:footnote>
  <w:footnote w:type="continuationSeparator" w:id="0">
    <w:p w:rsidR="000A4F94" w:rsidRDefault="000A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 w15:restartNumberingAfterBreak="0">
    <w:nsid w:val="08611D0E"/>
    <w:multiLevelType w:val="hybridMultilevel"/>
    <w:tmpl w:val="7954F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7C301E"/>
    <w:multiLevelType w:val="hybridMultilevel"/>
    <w:tmpl w:val="E71CBB26"/>
    <w:lvl w:ilvl="0" w:tplc="41667322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7865D6"/>
    <w:multiLevelType w:val="hybridMultilevel"/>
    <w:tmpl w:val="2C68EE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A66E9"/>
    <w:multiLevelType w:val="hybridMultilevel"/>
    <w:tmpl w:val="875C46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E3592"/>
    <w:multiLevelType w:val="hybridMultilevel"/>
    <w:tmpl w:val="B6AC8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C381D"/>
    <w:multiLevelType w:val="hybridMultilevel"/>
    <w:tmpl w:val="D0781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44F43"/>
    <w:multiLevelType w:val="hybridMultilevel"/>
    <w:tmpl w:val="227657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4"/>
  </w:num>
  <w:num w:numId="12">
    <w:abstractNumId w:val="12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54AB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1EAE"/>
    <w:rsid w:val="00053A47"/>
    <w:rsid w:val="00066BE5"/>
    <w:rsid w:val="0008008A"/>
    <w:rsid w:val="000876DC"/>
    <w:rsid w:val="000A4F94"/>
    <w:rsid w:val="000A66F6"/>
    <w:rsid w:val="000B018D"/>
    <w:rsid w:val="000C0A66"/>
    <w:rsid w:val="000C0C80"/>
    <w:rsid w:val="000C569A"/>
    <w:rsid w:val="000D0037"/>
    <w:rsid w:val="000F13C9"/>
    <w:rsid w:val="000F7AEC"/>
    <w:rsid w:val="00100A5B"/>
    <w:rsid w:val="001117C9"/>
    <w:rsid w:val="00112367"/>
    <w:rsid w:val="00131F0A"/>
    <w:rsid w:val="00133599"/>
    <w:rsid w:val="0013469F"/>
    <w:rsid w:val="00140839"/>
    <w:rsid w:val="00152D63"/>
    <w:rsid w:val="00156F5E"/>
    <w:rsid w:val="001603A1"/>
    <w:rsid w:val="0016739B"/>
    <w:rsid w:val="001714FF"/>
    <w:rsid w:val="00174565"/>
    <w:rsid w:val="00174949"/>
    <w:rsid w:val="00176C5A"/>
    <w:rsid w:val="00180793"/>
    <w:rsid w:val="00190E1A"/>
    <w:rsid w:val="00196165"/>
    <w:rsid w:val="001A38A3"/>
    <w:rsid w:val="001A7062"/>
    <w:rsid w:val="001B32A1"/>
    <w:rsid w:val="001C3581"/>
    <w:rsid w:val="001D631A"/>
    <w:rsid w:val="001F3FDC"/>
    <w:rsid w:val="0020003F"/>
    <w:rsid w:val="002112B2"/>
    <w:rsid w:val="00212D79"/>
    <w:rsid w:val="00234D6E"/>
    <w:rsid w:val="00240010"/>
    <w:rsid w:val="00240055"/>
    <w:rsid w:val="00241E4F"/>
    <w:rsid w:val="00246A3E"/>
    <w:rsid w:val="00247E00"/>
    <w:rsid w:val="00253A1D"/>
    <w:rsid w:val="00260028"/>
    <w:rsid w:val="00266ED9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392D"/>
    <w:rsid w:val="00345BA6"/>
    <w:rsid w:val="00346CCE"/>
    <w:rsid w:val="003579B1"/>
    <w:rsid w:val="00366731"/>
    <w:rsid w:val="0036764F"/>
    <w:rsid w:val="003714E1"/>
    <w:rsid w:val="00382E67"/>
    <w:rsid w:val="003871E6"/>
    <w:rsid w:val="00393A15"/>
    <w:rsid w:val="003A21E8"/>
    <w:rsid w:val="003B3277"/>
    <w:rsid w:val="003B6F3A"/>
    <w:rsid w:val="003B742F"/>
    <w:rsid w:val="003C7076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30387"/>
    <w:rsid w:val="00430573"/>
    <w:rsid w:val="00431F04"/>
    <w:rsid w:val="004705F2"/>
    <w:rsid w:val="004740F5"/>
    <w:rsid w:val="004853D0"/>
    <w:rsid w:val="00487AEB"/>
    <w:rsid w:val="00493016"/>
    <w:rsid w:val="00495C9B"/>
    <w:rsid w:val="00497751"/>
    <w:rsid w:val="004B6BD7"/>
    <w:rsid w:val="004D08DF"/>
    <w:rsid w:val="004D10AA"/>
    <w:rsid w:val="004E3288"/>
    <w:rsid w:val="00514C8B"/>
    <w:rsid w:val="005409BE"/>
    <w:rsid w:val="00540B4B"/>
    <w:rsid w:val="00541CAC"/>
    <w:rsid w:val="00571904"/>
    <w:rsid w:val="00574BE3"/>
    <w:rsid w:val="005808DF"/>
    <w:rsid w:val="00581BC7"/>
    <w:rsid w:val="00590E38"/>
    <w:rsid w:val="00591D69"/>
    <w:rsid w:val="00595869"/>
    <w:rsid w:val="005A034B"/>
    <w:rsid w:val="005A2F6A"/>
    <w:rsid w:val="005A47A7"/>
    <w:rsid w:val="005A568A"/>
    <w:rsid w:val="005C3C3B"/>
    <w:rsid w:val="005D131D"/>
    <w:rsid w:val="005E227A"/>
    <w:rsid w:val="005E551D"/>
    <w:rsid w:val="005F22B8"/>
    <w:rsid w:val="005F7B2B"/>
    <w:rsid w:val="00600B15"/>
    <w:rsid w:val="00603903"/>
    <w:rsid w:val="00613382"/>
    <w:rsid w:val="006216DE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70466F"/>
    <w:rsid w:val="00705233"/>
    <w:rsid w:val="007133BE"/>
    <w:rsid w:val="00715B4B"/>
    <w:rsid w:val="00726A2E"/>
    <w:rsid w:val="007322B6"/>
    <w:rsid w:val="00735313"/>
    <w:rsid w:val="00754BBB"/>
    <w:rsid w:val="00754DFC"/>
    <w:rsid w:val="00757A3A"/>
    <w:rsid w:val="00774270"/>
    <w:rsid w:val="00775650"/>
    <w:rsid w:val="00777B24"/>
    <w:rsid w:val="00790EA9"/>
    <w:rsid w:val="007936E7"/>
    <w:rsid w:val="00795A0D"/>
    <w:rsid w:val="007A0DE6"/>
    <w:rsid w:val="007A2701"/>
    <w:rsid w:val="007A7811"/>
    <w:rsid w:val="007B56E0"/>
    <w:rsid w:val="007E3FA8"/>
    <w:rsid w:val="007E51C6"/>
    <w:rsid w:val="007F1A84"/>
    <w:rsid w:val="007F31B8"/>
    <w:rsid w:val="00806041"/>
    <w:rsid w:val="00817BBB"/>
    <w:rsid w:val="00824932"/>
    <w:rsid w:val="008353BC"/>
    <w:rsid w:val="00835FE5"/>
    <w:rsid w:val="00855686"/>
    <w:rsid w:val="008562CC"/>
    <w:rsid w:val="00861014"/>
    <w:rsid w:val="0086688D"/>
    <w:rsid w:val="008A4304"/>
    <w:rsid w:val="008A72FF"/>
    <w:rsid w:val="008B1728"/>
    <w:rsid w:val="008B5A8E"/>
    <w:rsid w:val="008C14A4"/>
    <w:rsid w:val="008C2208"/>
    <w:rsid w:val="008C49B7"/>
    <w:rsid w:val="008C7085"/>
    <w:rsid w:val="008E44C6"/>
    <w:rsid w:val="008F3607"/>
    <w:rsid w:val="008F4C6A"/>
    <w:rsid w:val="008F5976"/>
    <w:rsid w:val="00902EC6"/>
    <w:rsid w:val="009068AB"/>
    <w:rsid w:val="009132D6"/>
    <w:rsid w:val="00922937"/>
    <w:rsid w:val="0092390E"/>
    <w:rsid w:val="00925D92"/>
    <w:rsid w:val="00937278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6A49"/>
    <w:rsid w:val="00A02400"/>
    <w:rsid w:val="00A02897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3E8"/>
    <w:rsid w:val="00AC3518"/>
    <w:rsid w:val="00AE616A"/>
    <w:rsid w:val="00AF6CDC"/>
    <w:rsid w:val="00B000EB"/>
    <w:rsid w:val="00B07DD6"/>
    <w:rsid w:val="00B17A73"/>
    <w:rsid w:val="00B57CBE"/>
    <w:rsid w:val="00B6088F"/>
    <w:rsid w:val="00B71818"/>
    <w:rsid w:val="00B72888"/>
    <w:rsid w:val="00B770B5"/>
    <w:rsid w:val="00B77B70"/>
    <w:rsid w:val="00B82A91"/>
    <w:rsid w:val="00B85432"/>
    <w:rsid w:val="00B93EBC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4111"/>
    <w:rsid w:val="00BD7703"/>
    <w:rsid w:val="00BE17D3"/>
    <w:rsid w:val="00BE2960"/>
    <w:rsid w:val="00C01682"/>
    <w:rsid w:val="00C13B9E"/>
    <w:rsid w:val="00C153FF"/>
    <w:rsid w:val="00C21C1B"/>
    <w:rsid w:val="00C32E85"/>
    <w:rsid w:val="00C33FAC"/>
    <w:rsid w:val="00C44480"/>
    <w:rsid w:val="00C5139E"/>
    <w:rsid w:val="00C57DAC"/>
    <w:rsid w:val="00C66762"/>
    <w:rsid w:val="00C72097"/>
    <w:rsid w:val="00C805BD"/>
    <w:rsid w:val="00C825A3"/>
    <w:rsid w:val="00C905A9"/>
    <w:rsid w:val="00C91C50"/>
    <w:rsid w:val="00CA24B3"/>
    <w:rsid w:val="00CE5FCA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448"/>
    <w:rsid w:val="00D72712"/>
    <w:rsid w:val="00D766C0"/>
    <w:rsid w:val="00D81925"/>
    <w:rsid w:val="00D87C42"/>
    <w:rsid w:val="00D92492"/>
    <w:rsid w:val="00DB65EB"/>
    <w:rsid w:val="00DB71E3"/>
    <w:rsid w:val="00DD16BB"/>
    <w:rsid w:val="00DD34C3"/>
    <w:rsid w:val="00DD6501"/>
    <w:rsid w:val="00DE0252"/>
    <w:rsid w:val="00E02C2C"/>
    <w:rsid w:val="00E14202"/>
    <w:rsid w:val="00E4572C"/>
    <w:rsid w:val="00E47FA0"/>
    <w:rsid w:val="00E52F14"/>
    <w:rsid w:val="00E74183"/>
    <w:rsid w:val="00E7425F"/>
    <w:rsid w:val="00E8306D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962C7"/>
    <w:rsid w:val="00FA1E95"/>
    <w:rsid w:val="00FA3851"/>
    <w:rsid w:val="00FA4451"/>
    <w:rsid w:val="00FA4D1B"/>
    <w:rsid w:val="00FA50E5"/>
    <w:rsid w:val="00FC4F82"/>
    <w:rsid w:val="00FD4303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F6D39"/>
  <w15:docId w15:val="{308DD1DE-F015-4771-8C56-91BFA06D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1A7062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14AE9-2295-4005-A859-37F0FB53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18559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11</cp:revision>
  <cp:lastPrinted>2021-07-21T11:12:00Z</cp:lastPrinted>
  <dcterms:created xsi:type="dcterms:W3CDTF">2021-08-23T08:44:00Z</dcterms:created>
  <dcterms:modified xsi:type="dcterms:W3CDTF">2022-12-19T12:45:00Z</dcterms:modified>
</cp:coreProperties>
</file>