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3F7BD" w14:textId="77777777" w:rsidR="00FA5A8A" w:rsidRPr="00FA5A8A" w:rsidRDefault="00FA5A8A" w:rsidP="00FA5A8A">
      <w:pPr>
        <w:spacing w:after="0" w:line="240" w:lineRule="auto"/>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МУНИЦИПАЛЬНОЕ АВТОНОМНОЕ ОБЩЕОБРАЗОВАТЕЛЬНОЕ УЧРЕЖДЕНИЕ</w:t>
      </w:r>
    </w:p>
    <w:p w14:paraId="6E13E579"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 xml:space="preserve">ГОРОДА РОСТОВА-НА-ДОНУ </w:t>
      </w:r>
    </w:p>
    <w:p w14:paraId="0C574EAB" w14:textId="77777777" w:rsidR="00FA5A8A" w:rsidRPr="00FA5A8A" w:rsidRDefault="00FA5A8A" w:rsidP="00FA5A8A">
      <w:pPr>
        <w:spacing w:after="0" w:line="240" w:lineRule="auto"/>
        <w:ind w:left="284"/>
        <w:jc w:val="center"/>
        <w:rPr>
          <w:rFonts w:ascii="Times New Roman" w:eastAsia="SimSun" w:hAnsi="Times New Roman" w:cs="Times New Roman"/>
          <w:sz w:val="24"/>
          <w:szCs w:val="28"/>
          <w:lang w:eastAsia="zh-CN"/>
        </w:rPr>
      </w:pPr>
      <w:r w:rsidRPr="00FA5A8A">
        <w:rPr>
          <w:rFonts w:ascii="Times New Roman" w:eastAsia="SimSun" w:hAnsi="Times New Roman" w:cs="Times New Roman"/>
          <w:sz w:val="24"/>
          <w:szCs w:val="28"/>
          <w:lang w:eastAsia="zh-CN"/>
        </w:rPr>
        <w:t>«</w:t>
      </w:r>
      <w:r w:rsidRPr="00FA5A8A">
        <w:rPr>
          <w:rFonts w:ascii="Times New Roman" w:eastAsia="SimSun" w:hAnsi="Times New Roman" w:cs="Times New Roman"/>
          <w:sz w:val="32"/>
          <w:szCs w:val="32"/>
          <w:lang w:eastAsia="zh-CN"/>
        </w:rPr>
        <w:t>Л</w:t>
      </w:r>
      <w:r w:rsidRPr="00FA5A8A">
        <w:rPr>
          <w:rFonts w:ascii="Times New Roman" w:eastAsia="SimSun" w:hAnsi="Times New Roman" w:cs="Times New Roman"/>
          <w:sz w:val="24"/>
          <w:szCs w:val="28"/>
          <w:lang w:eastAsia="zh-CN"/>
        </w:rPr>
        <w:t>ИЦЕЙ № 11»</w:t>
      </w:r>
    </w:p>
    <w:p w14:paraId="0C71A568" w14:textId="77777777" w:rsidR="00FA5A8A" w:rsidRPr="00FA5A8A" w:rsidRDefault="00FA5A8A" w:rsidP="00FA5A8A">
      <w:pPr>
        <w:spacing w:after="0" w:line="240" w:lineRule="auto"/>
        <w:ind w:left="284"/>
        <w:jc w:val="center"/>
        <w:rPr>
          <w:rFonts w:ascii="Times New Roman" w:eastAsia="SimSun" w:hAnsi="Times New Roman" w:cs="Times New Roman"/>
          <w:sz w:val="28"/>
          <w:szCs w:val="28"/>
          <w:lang w:eastAsia="zh-CN"/>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4961"/>
      </w:tblGrid>
      <w:tr w:rsidR="00FA5A8A" w:rsidRPr="00FA5A8A" w14:paraId="163BEA6C" w14:textId="77777777" w:rsidTr="00B7509A">
        <w:tc>
          <w:tcPr>
            <w:tcW w:w="5103" w:type="dxa"/>
            <w:shd w:val="clear" w:color="auto" w:fill="auto"/>
          </w:tcPr>
          <w:p w14:paraId="7EE32B7E"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«Утверждено»</w:t>
            </w:r>
          </w:p>
          <w:p w14:paraId="6C08812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директор МАОУ «Лицей № 11»</w:t>
            </w:r>
          </w:p>
          <w:p w14:paraId="1D4E8850"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 xml:space="preserve">______________ </w:t>
            </w:r>
            <w:proofErr w:type="spellStart"/>
            <w:r w:rsidRPr="00FA5A8A">
              <w:rPr>
                <w:rFonts w:ascii="Times New Roman" w:eastAsia="SimSun" w:hAnsi="Times New Roman" w:cs="Times New Roman"/>
                <w:color w:val="000000"/>
                <w:spacing w:val="-7"/>
                <w:sz w:val="28"/>
                <w:szCs w:val="28"/>
                <w:lang w:eastAsia="zh-CN"/>
              </w:rPr>
              <w:t>Потатуева</w:t>
            </w:r>
            <w:proofErr w:type="spellEnd"/>
            <w:r w:rsidRPr="00FA5A8A">
              <w:rPr>
                <w:rFonts w:ascii="Times New Roman" w:eastAsia="SimSun" w:hAnsi="Times New Roman" w:cs="Times New Roman"/>
                <w:color w:val="000000"/>
                <w:spacing w:val="-7"/>
                <w:sz w:val="28"/>
                <w:szCs w:val="28"/>
                <w:lang w:eastAsia="zh-CN"/>
              </w:rPr>
              <w:t xml:space="preserve"> В.О.</w:t>
            </w:r>
          </w:p>
          <w:p w14:paraId="68D016E3"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Приказ № 470 от 31.08.2021</w:t>
            </w:r>
          </w:p>
          <w:p w14:paraId="120AFAA7"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c>
          <w:tcPr>
            <w:tcW w:w="4961" w:type="dxa"/>
            <w:shd w:val="clear" w:color="auto" w:fill="auto"/>
          </w:tcPr>
          <w:p w14:paraId="4A3E99A1" w14:textId="77777777" w:rsidR="00FA5A8A" w:rsidRPr="00FA5A8A" w:rsidRDefault="00FA5A8A" w:rsidP="00FA5A8A">
            <w:pPr>
              <w:spacing w:after="0" w:line="240" w:lineRule="auto"/>
              <w:ind w:left="284"/>
              <w:rPr>
                <w:rFonts w:ascii="Times New Roman" w:eastAsia="SimSun" w:hAnsi="Times New Roman" w:cs="Times New Roman"/>
                <w:b/>
                <w:i/>
                <w:color w:val="000000"/>
                <w:spacing w:val="-7"/>
                <w:sz w:val="28"/>
                <w:szCs w:val="28"/>
                <w:lang w:eastAsia="zh-CN"/>
              </w:rPr>
            </w:pPr>
            <w:r w:rsidRPr="00FA5A8A">
              <w:rPr>
                <w:rFonts w:ascii="Times New Roman" w:eastAsia="SimSun" w:hAnsi="Times New Roman" w:cs="Times New Roman"/>
                <w:b/>
                <w:i/>
                <w:color w:val="000000"/>
                <w:spacing w:val="-7"/>
                <w:sz w:val="28"/>
                <w:szCs w:val="28"/>
                <w:lang w:eastAsia="zh-CN"/>
              </w:rPr>
              <w:t>«Рассмотрено»</w:t>
            </w:r>
          </w:p>
          <w:p w14:paraId="5E98A1D5"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на заседании НМС</w:t>
            </w:r>
          </w:p>
          <w:p w14:paraId="20855B3F"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Протокол № 1 от 13.08.2021</w:t>
            </w:r>
          </w:p>
          <w:p w14:paraId="370A44D2" w14:textId="77777777" w:rsidR="00FA5A8A" w:rsidRPr="00FA5A8A" w:rsidRDefault="00FA5A8A" w:rsidP="00FA5A8A">
            <w:pPr>
              <w:spacing w:after="0" w:line="240" w:lineRule="auto"/>
              <w:ind w:left="284"/>
              <w:rPr>
                <w:rFonts w:ascii="Times New Roman" w:eastAsia="SimSun" w:hAnsi="Times New Roman" w:cs="Times New Roman"/>
                <w:color w:val="000000"/>
                <w:spacing w:val="-7"/>
                <w:sz w:val="28"/>
                <w:szCs w:val="28"/>
                <w:lang w:eastAsia="zh-CN"/>
              </w:rPr>
            </w:pPr>
            <w:r w:rsidRPr="00FA5A8A">
              <w:rPr>
                <w:rFonts w:ascii="Times New Roman" w:eastAsia="SimSun" w:hAnsi="Times New Roman" w:cs="Times New Roman"/>
                <w:color w:val="000000"/>
                <w:spacing w:val="-7"/>
                <w:sz w:val="28"/>
                <w:szCs w:val="28"/>
                <w:lang w:eastAsia="zh-CN"/>
              </w:rPr>
              <w:t>Председатель НМС ______________</w:t>
            </w:r>
          </w:p>
          <w:p w14:paraId="1FFF0A54"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tc>
      </w:tr>
    </w:tbl>
    <w:p w14:paraId="139CE3AA" w14:textId="77777777" w:rsidR="00FA5A8A" w:rsidRPr="00FA5A8A" w:rsidRDefault="00FA5A8A" w:rsidP="00FA5A8A">
      <w:pPr>
        <w:spacing w:after="0" w:line="240" w:lineRule="auto"/>
        <w:ind w:left="284"/>
        <w:rPr>
          <w:rFonts w:ascii="Times New Roman" w:eastAsia="SimSun" w:hAnsi="Times New Roman" w:cs="Times New Roman"/>
          <w:sz w:val="28"/>
          <w:szCs w:val="28"/>
          <w:lang w:eastAsia="zh-CN"/>
        </w:rPr>
      </w:pPr>
    </w:p>
    <w:p w14:paraId="04D6AD9B"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FA5A8A">
        <w:rPr>
          <w:rFonts w:ascii="Times New Roman" w:eastAsia="SimSun" w:hAnsi="Times New Roman" w:cs="Times New Roman"/>
          <w:b/>
          <w:caps/>
          <w:color w:val="000000"/>
          <w:sz w:val="28"/>
          <w:szCs w:val="28"/>
          <w:lang w:eastAsia="zh-CN"/>
        </w:rPr>
        <w:t xml:space="preserve">Рабочая программа </w:t>
      </w:r>
    </w:p>
    <w:p w14:paraId="1B07B3C3" w14:textId="2A2BC295" w:rsidR="008A7B8E" w:rsidRPr="008A7B8E" w:rsidRDefault="008A7B8E"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sidRPr="008A7B8E">
        <w:rPr>
          <w:rFonts w:ascii="Times New Roman" w:eastAsia="SimSun" w:hAnsi="Times New Roman" w:cs="Times New Roman"/>
          <w:b/>
          <w:caps/>
          <w:color w:val="000000"/>
          <w:sz w:val="28"/>
          <w:szCs w:val="28"/>
          <w:lang w:eastAsia="zh-CN"/>
        </w:rPr>
        <w:t>ЕСТЕСТВЕН</w:t>
      </w:r>
      <w:r w:rsidR="00F27A2F">
        <w:rPr>
          <w:rFonts w:ascii="Times New Roman" w:eastAsia="SimSun" w:hAnsi="Times New Roman" w:cs="Times New Roman"/>
          <w:b/>
          <w:caps/>
          <w:color w:val="000000"/>
          <w:sz w:val="28"/>
          <w:szCs w:val="28"/>
          <w:lang w:eastAsia="zh-CN"/>
        </w:rPr>
        <w:t>ные науки</w:t>
      </w:r>
      <w:bookmarkStart w:id="0" w:name="_GoBack"/>
      <w:bookmarkEnd w:id="0"/>
    </w:p>
    <w:p w14:paraId="3ACEB34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val="en-US" w:eastAsia="zh-CN"/>
        </w:rPr>
      </w:pPr>
    </w:p>
    <w:p w14:paraId="26C18051"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236F3837" w14:textId="521C8D3B" w:rsidR="008A7B8E" w:rsidRPr="008A7B8E" w:rsidRDefault="002D0020" w:rsidP="008A7B8E">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r>
        <w:rPr>
          <w:rFonts w:ascii="Times New Roman" w:eastAsia="SimSun" w:hAnsi="Times New Roman" w:cs="Times New Roman"/>
          <w:b/>
          <w:caps/>
          <w:color w:val="000000"/>
          <w:sz w:val="28"/>
          <w:szCs w:val="28"/>
          <w:lang w:eastAsia="zh-CN"/>
        </w:rPr>
        <w:t>экология</w:t>
      </w:r>
    </w:p>
    <w:p w14:paraId="68647A1E" w14:textId="77777777" w:rsidR="00FA5A8A" w:rsidRPr="00FA5A8A" w:rsidRDefault="00FA5A8A" w:rsidP="00FA5A8A">
      <w:pPr>
        <w:pBdr>
          <w:bottom w:val="single" w:sz="12" w:space="1" w:color="auto"/>
        </w:pBdr>
        <w:shd w:val="clear" w:color="auto" w:fill="FFFFFF"/>
        <w:autoSpaceDE w:val="0"/>
        <w:autoSpaceDN w:val="0"/>
        <w:adjustRightInd w:val="0"/>
        <w:spacing w:after="0" w:line="240" w:lineRule="auto"/>
        <w:ind w:left="284"/>
        <w:jc w:val="center"/>
        <w:rPr>
          <w:rFonts w:ascii="Times New Roman" w:eastAsia="SimSun" w:hAnsi="Times New Roman" w:cs="Times New Roman"/>
          <w:b/>
          <w:caps/>
          <w:color w:val="000000"/>
          <w:sz w:val="28"/>
          <w:szCs w:val="28"/>
          <w:lang w:eastAsia="zh-CN"/>
        </w:rPr>
      </w:pPr>
    </w:p>
    <w:p w14:paraId="71ADB0CE" w14:textId="77777777" w:rsidR="00FA5A8A" w:rsidRPr="00FA5A8A" w:rsidRDefault="00FA5A8A" w:rsidP="00FA5A8A">
      <w:pPr>
        <w:shd w:val="clear" w:color="auto" w:fill="FFFFFF"/>
        <w:autoSpaceDE w:val="0"/>
        <w:autoSpaceDN w:val="0"/>
        <w:adjustRightInd w:val="0"/>
        <w:spacing w:after="0" w:line="240" w:lineRule="auto"/>
        <w:ind w:left="284"/>
        <w:jc w:val="center"/>
        <w:rPr>
          <w:rFonts w:ascii="Times New Roman" w:eastAsia="SimSun" w:hAnsi="Times New Roman" w:cs="Times New Roman"/>
          <w:b/>
          <w:i/>
          <w:color w:val="000000"/>
          <w:sz w:val="28"/>
          <w:szCs w:val="28"/>
          <w:lang w:eastAsia="zh-CN"/>
        </w:rPr>
      </w:pPr>
      <w:r w:rsidRPr="00FA5A8A">
        <w:rPr>
          <w:rFonts w:ascii="Times New Roman" w:eastAsia="SimSun" w:hAnsi="Times New Roman" w:cs="Times New Roman"/>
          <w:b/>
          <w:i/>
          <w:color w:val="000000"/>
          <w:sz w:val="28"/>
          <w:szCs w:val="28"/>
          <w:lang w:eastAsia="zh-CN"/>
        </w:rPr>
        <w:t>(предметная область, предмет)</w:t>
      </w:r>
    </w:p>
    <w:p w14:paraId="2F64BBDC" w14:textId="2BF1AA2D"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Учитель:</w:t>
      </w:r>
      <w:r w:rsidRPr="000A0890">
        <w:rPr>
          <w:rFonts w:ascii="Times New Roman" w:eastAsia="SimSun" w:hAnsi="Times New Roman" w:cs="Times New Roman"/>
          <w:color w:val="000000"/>
          <w:sz w:val="28"/>
          <w:szCs w:val="28"/>
          <w:lang w:eastAsia="zh-CN"/>
        </w:rPr>
        <w:tab/>
      </w:r>
      <w:r w:rsidR="008A7B8E" w:rsidRPr="000A0890">
        <w:rPr>
          <w:rFonts w:ascii="Times New Roman" w:eastAsia="Times New Roman" w:hAnsi="Times New Roman" w:cs="Times New Roman"/>
          <w:color w:val="000000"/>
          <w:sz w:val="28"/>
          <w:szCs w:val="28"/>
          <w:lang w:eastAsia="ru-RU"/>
        </w:rPr>
        <w:t>Сидоренко Е.В</w:t>
      </w:r>
    </w:p>
    <w:p w14:paraId="4687A57D" w14:textId="0B3E89C8"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 xml:space="preserve">Класс </w:t>
      </w:r>
      <w:r w:rsidRPr="000A0890">
        <w:rPr>
          <w:rFonts w:ascii="Times New Roman" w:eastAsia="SimSun" w:hAnsi="Times New Roman" w:cs="Times New Roman"/>
          <w:color w:val="000000"/>
          <w:sz w:val="28"/>
          <w:szCs w:val="28"/>
          <w:lang w:eastAsia="zh-CN"/>
        </w:rPr>
        <w:t>(ы)</w:t>
      </w:r>
      <w:r w:rsidRPr="000A0890">
        <w:rPr>
          <w:rFonts w:ascii="Times New Roman" w:eastAsia="SimSun" w:hAnsi="Times New Roman" w:cs="Times New Roman"/>
          <w:b/>
          <w:color w:val="000000"/>
          <w:sz w:val="28"/>
          <w:szCs w:val="28"/>
          <w:lang w:eastAsia="zh-CN"/>
        </w:rPr>
        <w:t>:</w:t>
      </w:r>
      <w:r w:rsidRPr="000A0890">
        <w:rPr>
          <w:rFonts w:ascii="Times New Roman" w:eastAsia="SimSun" w:hAnsi="Times New Roman" w:cs="Times New Roman"/>
          <w:color w:val="000000"/>
          <w:sz w:val="28"/>
          <w:szCs w:val="28"/>
          <w:lang w:eastAsia="zh-CN"/>
        </w:rPr>
        <w:tab/>
      </w:r>
      <w:r w:rsidR="008A7B8E" w:rsidRPr="000A0890">
        <w:rPr>
          <w:rFonts w:ascii="Times New Roman" w:eastAsia="Times New Roman" w:hAnsi="Times New Roman" w:cs="Times New Roman"/>
          <w:color w:val="000000"/>
          <w:sz w:val="28"/>
          <w:szCs w:val="28"/>
          <w:lang w:eastAsia="ru-RU"/>
        </w:rPr>
        <w:t>10</w:t>
      </w:r>
      <w:r w:rsidR="00F176CD" w:rsidRPr="000A0890">
        <w:rPr>
          <w:rFonts w:ascii="Times New Roman" w:eastAsia="Times New Roman" w:hAnsi="Times New Roman" w:cs="Times New Roman"/>
          <w:color w:val="000000"/>
          <w:sz w:val="28"/>
          <w:szCs w:val="28"/>
          <w:lang w:eastAsia="ru-RU"/>
        </w:rPr>
        <w:t xml:space="preserve"> </w:t>
      </w:r>
      <w:r w:rsidR="009F03E6" w:rsidRPr="000A0890">
        <w:rPr>
          <w:rFonts w:ascii="Times New Roman" w:eastAsia="Times New Roman" w:hAnsi="Times New Roman" w:cs="Times New Roman"/>
          <w:color w:val="000000"/>
          <w:sz w:val="28"/>
          <w:szCs w:val="28"/>
          <w:lang w:eastAsia="ru-RU"/>
        </w:rPr>
        <w:t>Б</w:t>
      </w:r>
    </w:p>
    <w:p w14:paraId="5CE47996" w14:textId="05158060"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Количество часов</w:t>
      </w:r>
      <w:r w:rsidRPr="000A0890">
        <w:rPr>
          <w:rFonts w:ascii="Times New Roman" w:eastAsia="SimSun" w:hAnsi="Times New Roman" w:cs="Times New Roman"/>
          <w:color w:val="000000"/>
          <w:sz w:val="28"/>
          <w:szCs w:val="28"/>
          <w:lang w:eastAsia="zh-CN"/>
        </w:rPr>
        <w:t xml:space="preserve">, за которое реализуется рабочая </w:t>
      </w:r>
      <w:proofErr w:type="gramStart"/>
      <w:r w:rsidRPr="000A0890">
        <w:rPr>
          <w:rFonts w:ascii="Times New Roman" w:eastAsia="SimSun" w:hAnsi="Times New Roman" w:cs="Times New Roman"/>
          <w:color w:val="000000"/>
          <w:sz w:val="28"/>
          <w:szCs w:val="28"/>
          <w:lang w:eastAsia="zh-CN"/>
        </w:rPr>
        <w:t xml:space="preserve">программа:  </w:t>
      </w:r>
      <w:r w:rsidR="002D0020" w:rsidRPr="000A0890">
        <w:rPr>
          <w:rFonts w:ascii="Times New Roman" w:eastAsia="SimSun" w:hAnsi="Times New Roman" w:cs="Times New Roman"/>
          <w:color w:val="000000"/>
          <w:sz w:val="28"/>
          <w:szCs w:val="28"/>
          <w:lang w:eastAsia="zh-CN"/>
        </w:rPr>
        <w:t>35</w:t>
      </w:r>
      <w:proofErr w:type="gramEnd"/>
      <w:r w:rsidRPr="000A0890">
        <w:rPr>
          <w:rFonts w:ascii="Times New Roman" w:eastAsia="SimSun" w:hAnsi="Times New Roman" w:cs="Times New Roman"/>
          <w:color w:val="000000"/>
          <w:sz w:val="28"/>
          <w:szCs w:val="28"/>
          <w:lang w:eastAsia="zh-CN"/>
        </w:rPr>
        <w:t xml:space="preserve">  часов.</w:t>
      </w:r>
    </w:p>
    <w:p w14:paraId="53032682" w14:textId="462A205C" w:rsidR="00F176CD" w:rsidRPr="000A0890" w:rsidRDefault="00F176CD" w:rsidP="00F176CD">
      <w:pPr>
        <w:shd w:val="clear" w:color="auto" w:fill="FFFFFF"/>
        <w:autoSpaceDE w:val="0"/>
        <w:autoSpaceDN w:val="0"/>
        <w:adjustRightInd w:val="0"/>
        <w:spacing w:after="0" w:line="240" w:lineRule="auto"/>
        <w:rPr>
          <w:rFonts w:ascii="Times New Roman" w:eastAsia="Times New Roman" w:hAnsi="Times New Roman" w:cs="Times New Roman"/>
          <w:b/>
          <w:color w:val="000000"/>
          <w:sz w:val="28"/>
          <w:szCs w:val="28"/>
          <w:lang w:eastAsia="ru-RU"/>
        </w:rPr>
      </w:pPr>
    </w:p>
    <w:tbl>
      <w:tblPr>
        <w:tblW w:w="9735" w:type="dxa"/>
        <w:jc w:val="center"/>
        <w:tblLayout w:type="fixed"/>
        <w:tblCellMar>
          <w:left w:w="40" w:type="dxa"/>
          <w:right w:w="40" w:type="dxa"/>
        </w:tblCellMar>
        <w:tblLook w:val="04A0" w:firstRow="1" w:lastRow="0" w:firstColumn="1" w:lastColumn="0" w:noHBand="0" w:noVBand="1"/>
      </w:tblPr>
      <w:tblGrid>
        <w:gridCol w:w="1797"/>
        <w:gridCol w:w="1560"/>
        <w:gridCol w:w="1559"/>
        <w:gridCol w:w="1559"/>
        <w:gridCol w:w="1559"/>
        <w:gridCol w:w="1701"/>
      </w:tblGrid>
      <w:tr w:rsidR="00F176CD" w:rsidRPr="000A0890" w14:paraId="62F66EEB" w14:textId="77777777" w:rsidTr="00DD0EF7">
        <w:trPr>
          <w:trHeight w:val="35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AE9377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За год</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2000F1A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1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F44247B"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2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54386A15"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3 четверть</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34A9AF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sz w:val="28"/>
                <w:szCs w:val="28"/>
                <w:lang w:eastAsia="ru-RU"/>
              </w:rPr>
            </w:pPr>
            <w:r w:rsidRPr="000A0890">
              <w:rPr>
                <w:rFonts w:ascii="Times New Roman" w:eastAsia="Times New Roman" w:hAnsi="Times New Roman" w:cs="Times New Roman"/>
                <w:b/>
                <w:color w:val="000000"/>
                <w:sz w:val="28"/>
                <w:szCs w:val="28"/>
                <w:lang w:eastAsia="ru-RU"/>
              </w:rPr>
              <w:t>4 четверть</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3026FE4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b/>
                <w:color w:val="000000"/>
                <w:sz w:val="28"/>
                <w:szCs w:val="28"/>
                <w:lang w:eastAsia="ru-RU"/>
              </w:rPr>
            </w:pPr>
            <w:r w:rsidRPr="000A0890">
              <w:rPr>
                <w:rFonts w:ascii="Times New Roman" w:eastAsia="Times New Roman" w:hAnsi="Times New Roman" w:cs="Times New Roman"/>
                <w:b/>
                <w:color w:val="000000"/>
                <w:sz w:val="28"/>
                <w:szCs w:val="28"/>
                <w:lang w:eastAsia="ru-RU"/>
              </w:rPr>
              <w:t xml:space="preserve">Всего </w:t>
            </w:r>
          </w:p>
        </w:tc>
      </w:tr>
      <w:tr w:rsidR="00F176CD" w:rsidRPr="000A0890" w14:paraId="58725DE8"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230A07E3"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 xml:space="preserve">Всего </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2DD5320" w14:textId="2CBBBDC3"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FCACD4B" w14:textId="58C47347"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232617A"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11D27E1C"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533CA427" w14:textId="7481DA16"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3</w:t>
            </w:r>
            <w:r w:rsidR="000A0890" w:rsidRPr="000A0890">
              <w:rPr>
                <w:rFonts w:ascii="Times New Roman" w:eastAsia="Times New Roman" w:hAnsi="Times New Roman" w:cs="Times New Roman"/>
                <w:sz w:val="28"/>
                <w:szCs w:val="28"/>
                <w:lang w:eastAsia="ru-RU"/>
              </w:rPr>
              <w:t>5</w:t>
            </w:r>
          </w:p>
        </w:tc>
      </w:tr>
      <w:tr w:rsidR="00F176CD" w:rsidRPr="000A0890" w14:paraId="3A73040A"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898325"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Контрольные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5478F191"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ED81A5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0376A30B" w14:textId="399DF240"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9599C02" w14:textId="77777777"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7DC2EFB6" w14:textId="5A02CC57"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3</w:t>
            </w:r>
          </w:p>
        </w:tc>
      </w:tr>
      <w:tr w:rsidR="00F176CD" w:rsidRPr="000A0890" w14:paraId="384BC8FF" w14:textId="77777777" w:rsidTr="00DD0EF7">
        <w:trPr>
          <w:trHeight w:val="365"/>
          <w:jc w:val="center"/>
        </w:trPr>
        <w:tc>
          <w:tcPr>
            <w:tcW w:w="1797" w:type="dxa"/>
            <w:tcBorders>
              <w:top w:val="single" w:sz="6" w:space="0" w:color="auto"/>
              <w:left w:val="single" w:sz="6" w:space="0" w:color="auto"/>
              <w:bottom w:val="single" w:sz="6" w:space="0" w:color="auto"/>
              <w:right w:val="single" w:sz="6" w:space="0" w:color="auto"/>
            </w:tcBorders>
            <w:shd w:val="clear" w:color="auto" w:fill="FFFFFF"/>
          </w:tcPr>
          <w:p w14:paraId="366E859F" w14:textId="7C399BA4"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Практические работы</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14:paraId="4908F22A" w14:textId="271F273E"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773F0115" w14:textId="783B42B1"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47197BF0" w14:textId="11646E14"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14:paraId="37B48306" w14:textId="43E32341" w:rsidR="00F176CD" w:rsidRPr="000A0890" w:rsidRDefault="00F176CD"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14:paraId="2313590B" w14:textId="3D4A5B79" w:rsidR="00F176CD" w:rsidRPr="000A0890" w:rsidRDefault="000A0890" w:rsidP="00DD0EF7">
            <w:pPr>
              <w:shd w:val="clear" w:color="auto" w:fill="FFFFFF"/>
              <w:autoSpaceDE w:val="0"/>
              <w:autoSpaceDN w:val="0"/>
              <w:adjustRightInd w:val="0"/>
              <w:spacing w:after="0" w:line="256" w:lineRule="auto"/>
              <w:jc w:val="center"/>
              <w:rPr>
                <w:rFonts w:ascii="Times New Roman" w:eastAsia="Times New Roman" w:hAnsi="Times New Roman" w:cs="Times New Roman"/>
                <w:sz w:val="28"/>
                <w:szCs w:val="28"/>
                <w:lang w:eastAsia="ru-RU"/>
              </w:rPr>
            </w:pPr>
            <w:r w:rsidRPr="000A0890">
              <w:rPr>
                <w:rFonts w:ascii="Times New Roman" w:eastAsia="Times New Roman" w:hAnsi="Times New Roman" w:cs="Times New Roman"/>
                <w:sz w:val="28"/>
                <w:szCs w:val="28"/>
                <w:lang w:eastAsia="ru-RU"/>
              </w:rPr>
              <w:t>2</w:t>
            </w:r>
          </w:p>
        </w:tc>
      </w:tr>
    </w:tbl>
    <w:p w14:paraId="0001971A" w14:textId="77777777" w:rsidR="00FA5A8A" w:rsidRPr="000A0890" w:rsidRDefault="00FA5A8A" w:rsidP="00C42284">
      <w:pPr>
        <w:shd w:val="clear" w:color="auto" w:fill="FFFFFF"/>
        <w:autoSpaceDE w:val="0"/>
        <w:autoSpaceDN w:val="0"/>
        <w:adjustRightInd w:val="0"/>
        <w:spacing w:after="0" w:line="240" w:lineRule="auto"/>
        <w:rPr>
          <w:rFonts w:ascii="Times New Roman" w:eastAsia="SimSun" w:hAnsi="Times New Roman" w:cs="Times New Roman"/>
          <w:b/>
          <w:color w:val="000000"/>
          <w:sz w:val="28"/>
          <w:szCs w:val="28"/>
          <w:lang w:eastAsia="zh-CN"/>
        </w:rPr>
      </w:pPr>
    </w:p>
    <w:p w14:paraId="580E6948" w14:textId="46C80625"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r w:rsidRPr="000A0890">
        <w:rPr>
          <w:rFonts w:ascii="Times New Roman" w:eastAsia="SimSun" w:hAnsi="Times New Roman" w:cs="Times New Roman"/>
          <w:b/>
          <w:color w:val="000000"/>
          <w:sz w:val="28"/>
          <w:szCs w:val="28"/>
          <w:lang w:eastAsia="zh-CN"/>
        </w:rPr>
        <w:t>Программа:</w:t>
      </w:r>
      <w:r w:rsidRPr="000A0890">
        <w:rPr>
          <w:rFonts w:ascii="Times New Roman" w:eastAsia="SimSun" w:hAnsi="Times New Roman" w:cs="Times New Roman"/>
          <w:color w:val="000000"/>
          <w:sz w:val="28"/>
          <w:szCs w:val="28"/>
          <w:lang w:eastAsia="zh-CN"/>
        </w:rPr>
        <w:t xml:space="preserve"> </w:t>
      </w:r>
    </w:p>
    <w:p w14:paraId="33613501" w14:textId="2BFE2569" w:rsidR="001C1516" w:rsidRPr="000A0890"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bookmarkStart w:id="1" w:name="_Hlk80340577"/>
      <w:r w:rsidRPr="000A0890">
        <w:rPr>
          <w:rFonts w:ascii="Times New Roman" w:eastAsia="SimSun" w:hAnsi="Times New Roman" w:cs="Times New Roman"/>
          <w:color w:val="000000"/>
          <w:sz w:val="28"/>
          <w:szCs w:val="28"/>
          <w:lang w:eastAsia="zh-CN"/>
        </w:rPr>
        <w:t xml:space="preserve">Программа для общеобразовательных учреждений. </w:t>
      </w:r>
      <w:proofErr w:type="spellStart"/>
      <w:r w:rsidRPr="000A0890">
        <w:rPr>
          <w:rFonts w:ascii="Times New Roman" w:eastAsia="SimSun" w:hAnsi="Times New Roman" w:cs="Times New Roman"/>
          <w:color w:val="000000"/>
          <w:sz w:val="28"/>
          <w:szCs w:val="28"/>
          <w:lang w:eastAsia="zh-CN"/>
        </w:rPr>
        <w:t>Аргунова</w:t>
      </w:r>
      <w:proofErr w:type="spellEnd"/>
      <w:r w:rsidRPr="000A0890">
        <w:rPr>
          <w:rFonts w:ascii="Times New Roman" w:eastAsia="SimSun" w:hAnsi="Times New Roman" w:cs="Times New Roman"/>
          <w:color w:val="000000"/>
          <w:sz w:val="28"/>
          <w:szCs w:val="28"/>
          <w:lang w:eastAsia="zh-CN"/>
        </w:rPr>
        <w:t xml:space="preserve"> М.В. 10-11 классы. Базовый уровень. «Просвещение».</w:t>
      </w:r>
    </w:p>
    <w:bookmarkEnd w:id="1"/>
    <w:p w14:paraId="256ECB67" w14:textId="77777777" w:rsidR="006D30F6"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8"/>
          <w:szCs w:val="28"/>
          <w:lang w:eastAsia="zh-CN"/>
        </w:rPr>
      </w:pPr>
      <w:r w:rsidRPr="000A0890">
        <w:rPr>
          <w:rFonts w:ascii="Times New Roman" w:eastAsia="SimSun" w:hAnsi="Times New Roman" w:cs="Times New Roman"/>
          <w:b/>
          <w:color w:val="000000"/>
          <w:sz w:val="28"/>
          <w:szCs w:val="28"/>
          <w:lang w:eastAsia="zh-CN"/>
        </w:rPr>
        <w:t>Учебники:</w:t>
      </w:r>
    </w:p>
    <w:p w14:paraId="12C81E90" w14:textId="0278FAEE" w:rsidR="00FA5A8A" w:rsidRPr="000A0890" w:rsidRDefault="006D30F6" w:rsidP="00FA5A8A">
      <w:pPr>
        <w:shd w:val="clear" w:color="auto" w:fill="FFFFFF"/>
        <w:autoSpaceDE w:val="0"/>
        <w:autoSpaceDN w:val="0"/>
        <w:adjustRightInd w:val="0"/>
        <w:spacing w:after="0" w:line="240" w:lineRule="auto"/>
        <w:ind w:left="284"/>
        <w:rPr>
          <w:rFonts w:ascii="Times New Roman" w:eastAsia="SimSun" w:hAnsi="Times New Roman" w:cs="Times New Roman"/>
          <w:color w:val="000000"/>
          <w:sz w:val="28"/>
          <w:szCs w:val="28"/>
          <w:lang w:eastAsia="zh-CN"/>
        </w:rPr>
      </w:pPr>
      <w:proofErr w:type="spellStart"/>
      <w:r w:rsidRPr="000A0890">
        <w:rPr>
          <w:rFonts w:ascii="Times New Roman" w:eastAsia="SimSun" w:hAnsi="Times New Roman" w:cs="Times New Roman"/>
          <w:color w:val="000000"/>
          <w:sz w:val="28"/>
          <w:szCs w:val="28"/>
          <w:lang w:eastAsia="zh-CN"/>
        </w:rPr>
        <w:t>Аргунова</w:t>
      </w:r>
      <w:proofErr w:type="spellEnd"/>
      <w:r w:rsidRPr="000A0890">
        <w:rPr>
          <w:rFonts w:ascii="Times New Roman" w:eastAsia="SimSun" w:hAnsi="Times New Roman" w:cs="Times New Roman"/>
          <w:color w:val="000000"/>
          <w:sz w:val="28"/>
          <w:szCs w:val="28"/>
          <w:lang w:eastAsia="zh-CN"/>
        </w:rPr>
        <w:t xml:space="preserve"> М.В. Моргун Д.В. Плюснина Т.А. Экология. Базовый уровень. «Просвещение», 2020.</w:t>
      </w:r>
      <w:r w:rsidR="00FA5A8A" w:rsidRPr="000A0890">
        <w:rPr>
          <w:rFonts w:ascii="Times New Roman" w:eastAsia="SimSun" w:hAnsi="Times New Roman" w:cs="Times New Roman"/>
          <w:color w:val="000000"/>
          <w:sz w:val="28"/>
          <w:szCs w:val="28"/>
          <w:lang w:eastAsia="zh-CN"/>
        </w:rPr>
        <w:tab/>
      </w:r>
    </w:p>
    <w:p w14:paraId="6BEFF5BE" w14:textId="05D2E653" w:rsidR="00FA5A8A" w:rsidRPr="000A0890" w:rsidRDefault="00FA5A8A" w:rsidP="00FA5A8A">
      <w:pPr>
        <w:shd w:val="clear" w:color="auto" w:fill="FFFFFF"/>
        <w:autoSpaceDE w:val="0"/>
        <w:autoSpaceDN w:val="0"/>
        <w:adjustRightInd w:val="0"/>
        <w:spacing w:after="0" w:line="240" w:lineRule="auto"/>
        <w:ind w:left="284"/>
        <w:rPr>
          <w:rFonts w:ascii="Times New Roman" w:eastAsia="SimSun" w:hAnsi="Times New Roman" w:cs="Times New Roman"/>
          <w:b/>
          <w:color w:val="000000"/>
          <w:sz w:val="24"/>
          <w:szCs w:val="24"/>
          <w:lang w:eastAsia="zh-CN"/>
        </w:rPr>
      </w:pPr>
      <w:r w:rsidRPr="000A0890">
        <w:rPr>
          <w:rFonts w:ascii="Times New Roman" w:eastAsia="SimSun" w:hAnsi="Times New Roman" w:cs="Times New Roman"/>
          <w:b/>
          <w:color w:val="000000"/>
          <w:sz w:val="28"/>
          <w:szCs w:val="28"/>
          <w:lang w:eastAsia="zh-CN"/>
        </w:rPr>
        <w:t>Интернет-ресурсы:</w:t>
      </w:r>
    </w:p>
    <w:p w14:paraId="4567FF1D" w14:textId="77777777" w:rsidR="008A7B8E" w:rsidRPr="000A0890" w:rsidRDefault="008A7B8E" w:rsidP="008A7B8E">
      <w:pPr>
        <w:shd w:val="clear" w:color="auto" w:fill="FFFFFF"/>
        <w:autoSpaceDE w:val="0"/>
        <w:autoSpaceDN w:val="0"/>
        <w:adjustRightInd w:val="0"/>
        <w:spacing w:after="0" w:line="240" w:lineRule="auto"/>
        <w:ind w:left="5040" w:hanging="5040"/>
        <w:rPr>
          <w:rFonts w:ascii="Times New Roman" w:eastAsia="Times New Roman" w:hAnsi="Times New Roman" w:cs="Times New Roman"/>
          <w:color w:val="000000"/>
          <w:sz w:val="2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8930"/>
      </w:tblGrid>
      <w:tr w:rsidR="008A7B8E" w:rsidRPr="000A0890" w14:paraId="039E2E4C" w14:textId="77777777" w:rsidTr="00B7509A">
        <w:tc>
          <w:tcPr>
            <w:tcW w:w="709" w:type="dxa"/>
            <w:tcBorders>
              <w:top w:val="single" w:sz="4" w:space="0" w:color="auto"/>
              <w:left w:val="single" w:sz="4" w:space="0" w:color="auto"/>
              <w:bottom w:val="single" w:sz="4" w:space="0" w:color="auto"/>
              <w:right w:val="single" w:sz="4" w:space="0" w:color="auto"/>
            </w:tcBorders>
          </w:tcPr>
          <w:p w14:paraId="41B2CDCF"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p>
        </w:tc>
        <w:tc>
          <w:tcPr>
            <w:tcW w:w="8930" w:type="dxa"/>
            <w:tcBorders>
              <w:top w:val="single" w:sz="4" w:space="0" w:color="auto"/>
              <w:left w:val="single" w:sz="4" w:space="0" w:color="auto"/>
              <w:bottom w:val="single" w:sz="4" w:space="0" w:color="auto"/>
              <w:right w:val="single" w:sz="4" w:space="0" w:color="auto"/>
            </w:tcBorders>
          </w:tcPr>
          <w:p w14:paraId="038E429D"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http://biology-online.ru/ (Современные уроки биологии. Биология онлайн)</w:t>
            </w:r>
          </w:p>
        </w:tc>
      </w:tr>
      <w:tr w:rsidR="008A7B8E" w:rsidRPr="000A0890" w14:paraId="5B859954" w14:textId="77777777" w:rsidTr="00B7509A">
        <w:tc>
          <w:tcPr>
            <w:tcW w:w="709" w:type="dxa"/>
            <w:tcBorders>
              <w:top w:val="single" w:sz="4" w:space="0" w:color="auto"/>
              <w:left w:val="single" w:sz="4" w:space="0" w:color="auto"/>
              <w:bottom w:val="single" w:sz="4" w:space="0" w:color="auto"/>
              <w:right w:val="single" w:sz="4" w:space="0" w:color="auto"/>
            </w:tcBorders>
          </w:tcPr>
          <w:p w14:paraId="6662C1FE"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8930" w:type="dxa"/>
            <w:tcBorders>
              <w:top w:val="single" w:sz="4" w:space="0" w:color="auto"/>
              <w:left w:val="single" w:sz="4" w:space="0" w:color="auto"/>
              <w:bottom w:val="single" w:sz="4" w:space="0" w:color="auto"/>
              <w:right w:val="single" w:sz="4" w:space="0" w:color="auto"/>
            </w:tcBorders>
          </w:tcPr>
          <w:p w14:paraId="75B929CD"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http://luts.ucoz.ru/load/27-1-0-109 (Занимательная биология)</w:t>
            </w:r>
          </w:p>
        </w:tc>
      </w:tr>
      <w:tr w:rsidR="008A7B8E" w:rsidRPr="000A0890" w14:paraId="438BB61C" w14:textId="77777777" w:rsidTr="00B7509A">
        <w:tc>
          <w:tcPr>
            <w:tcW w:w="709" w:type="dxa"/>
            <w:tcBorders>
              <w:top w:val="single" w:sz="4" w:space="0" w:color="auto"/>
              <w:left w:val="single" w:sz="4" w:space="0" w:color="auto"/>
              <w:bottom w:val="single" w:sz="4" w:space="0" w:color="auto"/>
              <w:right w:val="single" w:sz="4" w:space="0" w:color="auto"/>
            </w:tcBorders>
          </w:tcPr>
          <w:p w14:paraId="2F580F19"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8930" w:type="dxa"/>
            <w:tcBorders>
              <w:top w:val="single" w:sz="4" w:space="0" w:color="auto"/>
              <w:left w:val="single" w:sz="4" w:space="0" w:color="auto"/>
              <w:bottom w:val="single" w:sz="4" w:space="0" w:color="auto"/>
              <w:right w:val="single" w:sz="4" w:space="0" w:color="auto"/>
            </w:tcBorders>
          </w:tcPr>
          <w:p w14:paraId="6047F4EB"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http://multiring.ru/course/biology/content/index.html#.VDoJ3FfgX5Q (Открытая биология)</w:t>
            </w:r>
          </w:p>
        </w:tc>
      </w:tr>
      <w:tr w:rsidR="008A7B8E" w:rsidRPr="000A0890" w14:paraId="588FB816" w14:textId="77777777" w:rsidTr="00B7509A">
        <w:tc>
          <w:tcPr>
            <w:tcW w:w="709" w:type="dxa"/>
            <w:tcBorders>
              <w:top w:val="single" w:sz="4" w:space="0" w:color="auto"/>
              <w:left w:val="single" w:sz="4" w:space="0" w:color="auto"/>
              <w:bottom w:val="single" w:sz="4" w:space="0" w:color="auto"/>
              <w:right w:val="single" w:sz="4" w:space="0" w:color="auto"/>
            </w:tcBorders>
          </w:tcPr>
          <w:p w14:paraId="61D628BC" w14:textId="77777777" w:rsidR="008A7B8E" w:rsidRPr="000A0890" w:rsidRDefault="008A7B8E" w:rsidP="00B7509A">
            <w:pPr>
              <w:spacing w:after="0"/>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8930" w:type="dxa"/>
            <w:tcBorders>
              <w:top w:val="single" w:sz="4" w:space="0" w:color="auto"/>
              <w:left w:val="single" w:sz="4" w:space="0" w:color="auto"/>
              <w:bottom w:val="single" w:sz="4" w:space="0" w:color="auto"/>
              <w:right w:val="single" w:sz="4" w:space="0" w:color="auto"/>
            </w:tcBorders>
          </w:tcPr>
          <w:p w14:paraId="6FE5A8F5" w14:textId="77777777" w:rsidR="008A7B8E" w:rsidRPr="000A0890" w:rsidRDefault="008A7B8E" w:rsidP="00B7509A">
            <w:pPr>
              <w:spacing w:after="0"/>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http://www.gnpbu.ru/web_resurs/Estestv_nauki_2.htm. Подборка интернет-материалов для учителей биологии по разным биологическим дисциплинам.</w:t>
            </w:r>
          </w:p>
        </w:tc>
      </w:tr>
    </w:tbl>
    <w:p w14:paraId="1C961237" w14:textId="77777777" w:rsidR="008A7B8E" w:rsidRPr="000A0890" w:rsidRDefault="008A7B8E" w:rsidP="008A7B8E">
      <w:pPr>
        <w:spacing w:after="0" w:line="240" w:lineRule="auto"/>
        <w:rPr>
          <w:rFonts w:ascii="Times New Roman" w:eastAsia="Times New Roman" w:hAnsi="Times New Roman" w:cs="Times New Roman"/>
          <w:color w:val="000000"/>
          <w:sz w:val="24"/>
          <w:szCs w:val="24"/>
          <w:lang w:eastAsia="ru-RU"/>
        </w:rPr>
      </w:pPr>
    </w:p>
    <w:p w14:paraId="544E6681" w14:textId="5EBF3535" w:rsidR="001C1516" w:rsidRPr="000A0890" w:rsidRDefault="001C1516" w:rsidP="00FA5A8A">
      <w:pPr>
        <w:spacing w:after="0" w:line="240" w:lineRule="auto"/>
        <w:ind w:left="284"/>
        <w:jc w:val="center"/>
        <w:rPr>
          <w:rFonts w:ascii="Times New Roman" w:eastAsia="SimSun" w:hAnsi="Times New Roman" w:cs="Times New Roman"/>
          <w:color w:val="000000"/>
          <w:sz w:val="28"/>
          <w:szCs w:val="28"/>
          <w:lang w:eastAsia="zh-CN"/>
        </w:rPr>
      </w:pPr>
    </w:p>
    <w:p w14:paraId="686923FE" w14:textId="77777777" w:rsidR="001C1516" w:rsidRPr="000A0890" w:rsidRDefault="001C1516" w:rsidP="00FA5A8A">
      <w:pPr>
        <w:spacing w:after="0" w:line="240" w:lineRule="auto"/>
        <w:ind w:left="284"/>
        <w:jc w:val="center"/>
        <w:rPr>
          <w:rFonts w:ascii="Times New Roman" w:eastAsia="SimSun" w:hAnsi="Times New Roman" w:cs="Times New Roman"/>
          <w:color w:val="000000"/>
          <w:sz w:val="28"/>
          <w:szCs w:val="28"/>
          <w:lang w:eastAsia="zh-CN"/>
        </w:rPr>
      </w:pPr>
    </w:p>
    <w:p w14:paraId="41129FEB" w14:textId="77777777" w:rsidR="00FA5A8A" w:rsidRPr="000A0890" w:rsidRDefault="00FA5A8A" w:rsidP="00FA5A8A">
      <w:pPr>
        <w:spacing w:after="0" w:line="240" w:lineRule="auto"/>
        <w:jc w:val="center"/>
        <w:rPr>
          <w:rFonts w:ascii="Times New Roman" w:eastAsia="SimSun" w:hAnsi="Times New Roman" w:cs="Times New Roman"/>
          <w:color w:val="000000"/>
          <w:sz w:val="28"/>
          <w:szCs w:val="28"/>
          <w:lang w:eastAsia="zh-CN"/>
        </w:rPr>
      </w:pPr>
      <w:r w:rsidRPr="000A0890">
        <w:rPr>
          <w:rFonts w:ascii="Times New Roman" w:eastAsia="SimSun" w:hAnsi="Times New Roman" w:cs="Times New Roman"/>
          <w:color w:val="000000"/>
          <w:sz w:val="28"/>
          <w:szCs w:val="28"/>
          <w:lang w:eastAsia="zh-CN"/>
        </w:rPr>
        <w:t>Ростов-на-Дону</w:t>
      </w:r>
    </w:p>
    <w:p w14:paraId="028DC77A" w14:textId="77777777" w:rsidR="00FA5A8A" w:rsidRPr="000A0890" w:rsidRDefault="00FA5A8A" w:rsidP="00FA5A8A">
      <w:pPr>
        <w:spacing w:after="0" w:line="240" w:lineRule="auto"/>
        <w:jc w:val="center"/>
        <w:rPr>
          <w:rFonts w:ascii="Times New Roman" w:eastAsia="SimSun" w:hAnsi="Times New Roman" w:cs="Times New Roman"/>
          <w:sz w:val="28"/>
          <w:szCs w:val="28"/>
          <w:lang w:eastAsia="zh-CN"/>
        </w:rPr>
      </w:pPr>
      <w:r w:rsidRPr="000A0890">
        <w:rPr>
          <w:rFonts w:ascii="Times New Roman" w:eastAsia="SimSun" w:hAnsi="Times New Roman" w:cs="Times New Roman"/>
          <w:color w:val="000000"/>
          <w:sz w:val="28"/>
          <w:szCs w:val="28"/>
          <w:lang w:eastAsia="zh-CN"/>
        </w:rPr>
        <w:t xml:space="preserve">2021 – 2022 учебный год </w:t>
      </w:r>
    </w:p>
    <w:p w14:paraId="142A4347" w14:textId="77777777" w:rsidR="00FA5A8A" w:rsidRPr="00FA5A8A" w:rsidRDefault="00FA5A8A" w:rsidP="00FA5A8A">
      <w:pPr>
        <w:spacing w:before="100" w:beforeAutospacing="1" w:after="100" w:afterAutospacing="1" w:line="276" w:lineRule="auto"/>
        <w:jc w:val="center"/>
        <w:rPr>
          <w:rFonts w:ascii="Times New Roman" w:eastAsia="Times New Roman" w:hAnsi="Times New Roman" w:cs="Times New Roman"/>
          <w:b/>
          <w:bCs/>
          <w:sz w:val="24"/>
          <w:szCs w:val="24"/>
          <w:lang w:eastAsia="ru-RU"/>
        </w:rPr>
      </w:pPr>
      <w:r w:rsidRPr="00FA5A8A">
        <w:rPr>
          <w:rFonts w:ascii="Times New Roman" w:eastAsia="Times New Roman" w:hAnsi="Times New Roman" w:cs="Times New Roman"/>
          <w:b/>
          <w:bCs/>
          <w:sz w:val="24"/>
          <w:szCs w:val="24"/>
          <w:lang w:eastAsia="ru-RU"/>
        </w:rPr>
        <w:lastRenderedPageBreak/>
        <w:t>ПОЯСНИТЕЛЬНАЯ ЗАПИСКА</w:t>
      </w:r>
    </w:p>
    <w:p w14:paraId="3463B7DD" w14:textId="268627EC" w:rsidR="00FA5A8A" w:rsidRPr="000A0890" w:rsidRDefault="00FA5A8A" w:rsidP="00FA5A8A">
      <w:p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Рабочая программа по </w:t>
      </w:r>
      <w:r w:rsidR="008A7B8E" w:rsidRPr="000A0890">
        <w:rPr>
          <w:rFonts w:ascii="Times New Roman" w:eastAsia="SimSun" w:hAnsi="Times New Roman" w:cs="Times New Roman"/>
          <w:sz w:val="24"/>
          <w:szCs w:val="24"/>
          <w:lang w:eastAsia="zh-CN"/>
        </w:rPr>
        <w:t>биологии</w:t>
      </w:r>
      <w:r w:rsidRPr="000A0890">
        <w:rPr>
          <w:rFonts w:ascii="Times New Roman" w:eastAsia="SimSun" w:hAnsi="Times New Roman" w:cs="Times New Roman"/>
          <w:sz w:val="24"/>
          <w:szCs w:val="24"/>
          <w:lang w:eastAsia="zh-CN"/>
        </w:rPr>
        <w:t xml:space="preserve"> для </w:t>
      </w:r>
      <w:r w:rsidR="008A7B8E" w:rsidRPr="000A0890">
        <w:rPr>
          <w:rFonts w:ascii="Times New Roman" w:eastAsia="SimSun" w:hAnsi="Times New Roman" w:cs="Times New Roman"/>
          <w:sz w:val="24"/>
          <w:szCs w:val="24"/>
          <w:lang w:eastAsia="zh-CN"/>
        </w:rPr>
        <w:t>10</w:t>
      </w:r>
      <w:r w:rsidR="000479A7" w:rsidRPr="000A0890">
        <w:rPr>
          <w:rFonts w:ascii="Times New Roman" w:eastAsia="SimSun" w:hAnsi="Times New Roman" w:cs="Times New Roman"/>
          <w:sz w:val="24"/>
          <w:szCs w:val="24"/>
          <w:lang w:eastAsia="zh-CN"/>
        </w:rPr>
        <w:t xml:space="preserve"> </w:t>
      </w:r>
      <w:r w:rsidR="001C1516" w:rsidRPr="000A0890">
        <w:rPr>
          <w:rFonts w:ascii="Times New Roman" w:eastAsia="SimSun" w:hAnsi="Times New Roman" w:cs="Times New Roman"/>
          <w:sz w:val="24"/>
          <w:szCs w:val="24"/>
          <w:lang w:eastAsia="zh-CN"/>
        </w:rPr>
        <w:t>Б</w:t>
      </w:r>
      <w:r w:rsidRPr="000A0890">
        <w:rPr>
          <w:rFonts w:ascii="Times New Roman" w:eastAsia="SimSun" w:hAnsi="Times New Roman" w:cs="Times New Roman"/>
          <w:sz w:val="24"/>
          <w:szCs w:val="24"/>
          <w:lang w:eastAsia="zh-CN"/>
        </w:rPr>
        <w:t xml:space="preserve"> класса </w:t>
      </w:r>
      <w:r w:rsidRPr="000A0890">
        <w:rPr>
          <w:rFonts w:ascii="Times New Roman" w:eastAsia="SimSun" w:hAnsi="Times New Roman" w:cs="Times New Roman"/>
          <w:b/>
          <w:sz w:val="24"/>
          <w:szCs w:val="24"/>
          <w:lang w:eastAsia="zh-CN"/>
        </w:rPr>
        <w:t xml:space="preserve">составлена на основе </w:t>
      </w:r>
      <w:r w:rsidRPr="000A0890">
        <w:rPr>
          <w:rFonts w:ascii="Times New Roman" w:eastAsia="SimSun" w:hAnsi="Times New Roman" w:cs="Times New Roman"/>
          <w:sz w:val="24"/>
          <w:szCs w:val="24"/>
          <w:lang w:eastAsia="zh-CN"/>
        </w:rPr>
        <w:t>следующих документов:</w:t>
      </w:r>
    </w:p>
    <w:p w14:paraId="7091652F"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bookmarkStart w:id="2" w:name="_Hlk80341640"/>
      <w:r w:rsidRPr="000A0890">
        <w:rPr>
          <w:rFonts w:ascii="Times New Roman" w:eastAsia="SimSun" w:hAnsi="Times New Roman" w:cs="Times New Roman"/>
          <w:sz w:val="24"/>
          <w:szCs w:val="24"/>
          <w:lang w:eastAsia="zh-CN"/>
        </w:rPr>
        <w:t xml:space="preserve">Федеральный закон от 29.12.2012 №273-Ф3 «Об образовании в Российской Федерации» с учётом изменений, внесённых Приказом </w:t>
      </w:r>
      <w:proofErr w:type="spellStart"/>
      <w:r w:rsidRPr="000A0890">
        <w:rPr>
          <w:rFonts w:ascii="Times New Roman" w:eastAsia="SimSun" w:hAnsi="Times New Roman" w:cs="Times New Roman"/>
          <w:sz w:val="24"/>
          <w:szCs w:val="24"/>
          <w:lang w:eastAsia="zh-CN"/>
        </w:rPr>
        <w:t>Минпросвещения</w:t>
      </w:r>
      <w:proofErr w:type="spellEnd"/>
      <w:r w:rsidRPr="000A0890">
        <w:rPr>
          <w:rFonts w:ascii="Times New Roman" w:eastAsia="SimSun" w:hAnsi="Times New Roman" w:cs="Times New Roman"/>
          <w:sz w:val="24"/>
          <w:szCs w:val="24"/>
          <w:lang w:eastAsia="zh-CN"/>
        </w:rPr>
        <w:t xml:space="preserve"> от 31.07.2020 №304 (в редакции от 02.07.2021).</w:t>
      </w:r>
    </w:p>
    <w:bookmarkEnd w:id="2"/>
    <w:p w14:paraId="14E3BC5B"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Областной закон «Об образовании в Ростовской области» от 14.11.2013 №26-ЗС (в редакции от 05.12.2018).</w:t>
      </w:r>
    </w:p>
    <w:p w14:paraId="7FBDA155" w14:textId="77777777" w:rsidR="00FA5A8A" w:rsidRPr="000A089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Приказ </w:t>
      </w:r>
      <w:proofErr w:type="spellStart"/>
      <w:r w:rsidRPr="000A0890">
        <w:rPr>
          <w:rFonts w:ascii="Times New Roman" w:eastAsia="SimSun" w:hAnsi="Times New Roman" w:cs="Times New Roman"/>
          <w:color w:val="000000"/>
          <w:sz w:val="24"/>
          <w:szCs w:val="24"/>
          <w:lang w:eastAsia="zh-CN"/>
        </w:rPr>
        <w:t>Минпросвещения</w:t>
      </w:r>
      <w:proofErr w:type="spellEnd"/>
      <w:r w:rsidRPr="000A0890">
        <w:rPr>
          <w:rFonts w:ascii="Times New Roman" w:eastAsia="SimSun" w:hAnsi="Times New Roman" w:cs="Times New Roman"/>
          <w:color w:val="000000"/>
          <w:sz w:val="24"/>
          <w:szCs w:val="24"/>
          <w:lang w:eastAsia="zh-CN"/>
        </w:rPr>
        <w:t xml:space="preserve"> от 28.08.2020 № 442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до 1 сентября 2021 года).</w:t>
      </w:r>
    </w:p>
    <w:p w14:paraId="28E33583" w14:textId="77777777" w:rsidR="00FA5A8A" w:rsidRPr="000A0890" w:rsidRDefault="00FA5A8A" w:rsidP="00FA5A8A">
      <w:pPr>
        <w:numPr>
          <w:ilvl w:val="0"/>
          <w:numId w:val="3"/>
        </w:numPr>
        <w:tabs>
          <w:tab w:val="left" w:pos="567"/>
        </w:tabs>
        <w:spacing w:before="100" w:after="100" w:line="240" w:lineRule="auto"/>
        <w:ind w:left="567" w:right="180"/>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Приказ </w:t>
      </w:r>
      <w:proofErr w:type="spellStart"/>
      <w:r w:rsidRPr="000A0890">
        <w:rPr>
          <w:rFonts w:ascii="Times New Roman" w:eastAsia="SimSun" w:hAnsi="Times New Roman" w:cs="Times New Roman"/>
          <w:color w:val="000000"/>
          <w:sz w:val="24"/>
          <w:szCs w:val="24"/>
          <w:lang w:eastAsia="zh-CN"/>
        </w:rPr>
        <w:t>Минпросвещения</w:t>
      </w:r>
      <w:proofErr w:type="spellEnd"/>
      <w:r w:rsidRPr="000A0890">
        <w:rPr>
          <w:rFonts w:ascii="Times New Roman" w:eastAsia="SimSun" w:hAnsi="Times New Roman" w:cs="Times New Roman"/>
          <w:color w:val="000000"/>
          <w:sz w:val="24"/>
          <w:szCs w:val="24"/>
          <w:lang w:eastAsia="zh-CN"/>
        </w:rPr>
        <w:t xml:space="preserve">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(распространяется на правоотношения с 1 сентября 2021 года).</w:t>
      </w:r>
    </w:p>
    <w:p w14:paraId="2F88B157"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r w:rsidRPr="000A0890">
        <w:rPr>
          <w:rFonts w:ascii="Times New Roman" w:eastAsia="SimSun" w:hAnsi="Times New Roman" w:cs="Times New Roman"/>
          <w:sz w:val="24"/>
          <w:szCs w:val="24"/>
          <w:bdr w:val="none" w:sz="0" w:space="0" w:color="auto" w:frame="1"/>
          <w:lang w:eastAsia="zh-CN"/>
        </w:rPr>
        <w:t xml:space="preserve">Приказ Министерства просвещения РФ от 20 мая 2020 г. N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(в редакции  Приказа </w:t>
      </w:r>
      <w:proofErr w:type="spellStart"/>
      <w:r w:rsidRPr="000A0890">
        <w:rPr>
          <w:rFonts w:ascii="Times New Roman" w:eastAsia="SimSun" w:hAnsi="Times New Roman" w:cs="Times New Roman"/>
          <w:sz w:val="24"/>
          <w:szCs w:val="24"/>
          <w:bdr w:val="none" w:sz="0" w:space="0" w:color="auto" w:frame="1"/>
          <w:lang w:eastAsia="zh-CN"/>
        </w:rPr>
        <w:t>Минпросвещения</w:t>
      </w:r>
      <w:proofErr w:type="spellEnd"/>
      <w:r w:rsidRPr="000A0890">
        <w:rPr>
          <w:rFonts w:ascii="Times New Roman" w:eastAsia="SimSun" w:hAnsi="Times New Roman" w:cs="Times New Roman"/>
          <w:sz w:val="24"/>
          <w:szCs w:val="24"/>
          <w:bdr w:val="none" w:sz="0" w:space="0" w:color="auto" w:frame="1"/>
          <w:lang w:eastAsia="zh-CN"/>
        </w:rPr>
        <w:t xml:space="preserve"> от 23.12.2020 № 766).</w:t>
      </w:r>
    </w:p>
    <w:p w14:paraId="2A082CC6" w14:textId="77777777" w:rsidR="00FA5A8A" w:rsidRPr="000A0890" w:rsidRDefault="00FA5A8A" w:rsidP="00FA5A8A">
      <w:pPr>
        <w:numPr>
          <w:ilvl w:val="0"/>
          <w:numId w:val="3"/>
        </w:numPr>
        <w:spacing w:after="0" w:line="240" w:lineRule="auto"/>
        <w:ind w:left="567"/>
        <w:contextualSpacing/>
        <w:jc w:val="both"/>
        <w:rPr>
          <w:rFonts w:ascii="Times New Roman" w:eastAsia="SimSun" w:hAnsi="Times New Roman" w:cs="Times New Roman"/>
          <w:sz w:val="24"/>
          <w:szCs w:val="24"/>
          <w:bdr w:val="none" w:sz="0" w:space="0" w:color="auto" w:frame="1"/>
          <w:lang w:eastAsia="zh-CN"/>
        </w:rPr>
      </w:pPr>
      <w:bookmarkStart w:id="3" w:name="_Hlk80109431"/>
      <w:r w:rsidRPr="000A0890">
        <w:rPr>
          <w:rFonts w:ascii="Times New Roman" w:eastAsia="SimSun" w:hAnsi="Times New Roman" w:cs="Times New Roman"/>
          <w:sz w:val="24"/>
          <w:szCs w:val="24"/>
          <w:bdr w:val="none" w:sz="0" w:space="0" w:color="auto" w:frame="1"/>
          <w:lang w:eastAsia="zh-CN"/>
        </w:rPr>
        <w:t xml:space="preserve">Приказ Минобрнауки России от 17.05.2012 № 413 «Об утверждении федерального государственного образовательного стандарта среднего общего образования» (в ред. Приказов Минобрнауки России от 29.12.2014 №1645, от 31.12.2015 №1578, от 29.06.2017 №613, приказов </w:t>
      </w:r>
      <w:proofErr w:type="spellStart"/>
      <w:r w:rsidRPr="000A0890">
        <w:rPr>
          <w:rFonts w:ascii="Times New Roman" w:eastAsia="SimSun" w:hAnsi="Times New Roman" w:cs="Times New Roman"/>
          <w:sz w:val="24"/>
          <w:szCs w:val="24"/>
          <w:bdr w:val="none" w:sz="0" w:space="0" w:color="auto" w:frame="1"/>
          <w:lang w:eastAsia="zh-CN"/>
        </w:rPr>
        <w:t>Минпросвещения</w:t>
      </w:r>
      <w:proofErr w:type="spellEnd"/>
      <w:r w:rsidRPr="000A0890">
        <w:rPr>
          <w:rFonts w:ascii="Times New Roman" w:eastAsia="SimSun" w:hAnsi="Times New Roman" w:cs="Times New Roman"/>
          <w:sz w:val="24"/>
          <w:szCs w:val="24"/>
          <w:bdr w:val="none" w:sz="0" w:space="0" w:color="auto" w:frame="1"/>
          <w:lang w:eastAsia="zh-CN"/>
        </w:rPr>
        <w:t xml:space="preserve"> России от 14.09.2020 №519, от 11.12.2020 </w:t>
      </w:r>
      <w:proofErr w:type="gramStart"/>
      <w:r w:rsidRPr="000A0890">
        <w:rPr>
          <w:rFonts w:ascii="Times New Roman" w:eastAsia="SimSun" w:hAnsi="Times New Roman" w:cs="Times New Roman"/>
          <w:sz w:val="24"/>
          <w:szCs w:val="24"/>
          <w:bdr w:val="none" w:sz="0" w:space="0" w:color="auto" w:frame="1"/>
          <w:lang w:eastAsia="zh-CN"/>
        </w:rPr>
        <w:t>№  712</w:t>
      </w:r>
      <w:proofErr w:type="gramEnd"/>
      <w:r w:rsidRPr="000A0890">
        <w:rPr>
          <w:rFonts w:ascii="Times New Roman" w:eastAsia="SimSun" w:hAnsi="Times New Roman" w:cs="Times New Roman"/>
          <w:sz w:val="24"/>
          <w:szCs w:val="24"/>
          <w:bdr w:val="none" w:sz="0" w:space="0" w:color="auto" w:frame="1"/>
          <w:lang w:eastAsia="zh-CN"/>
        </w:rPr>
        <w:t>).</w:t>
      </w:r>
    </w:p>
    <w:p w14:paraId="16AA7D6D" w14:textId="77777777" w:rsidR="00FA5A8A" w:rsidRPr="000A089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A0890">
        <w:rPr>
          <w:rFonts w:ascii="Times New Roman" w:eastAsia="SimSun" w:hAnsi="Times New Roman" w:cs="Times New Roman"/>
          <w:spacing w:val="-3"/>
          <w:sz w:val="24"/>
          <w:szCs w:val="24"/>
          <w:lang w:eastAsia="zh-CN"/>
        </w:rPr>
        <w:t xml:space="preserve">Примерная основная образовательная программа среднего общего образования (одобрена федеральным учебно-методическим объединением по общему образованию, протокол заседания от </w:t>
      </w:r>
      <w:proofErr w:type="gramStart"/>
      <w:r w:rsidRPr="000A0890">
        <w:rPr>
          <w:rFonts w:ascii="Times New Roman" w:eastAsia="SimSun" w:hAnsi="Times New Roman" w:cs="Times New Roman"/>
          <w:spacing w:val="-3"/>
          <w:sz w:val="24"/>
          <w:szCs w:val="24"/>
          <w:lang w:eastAsia="zh-CN"/>
        </w:rPr>
        <w:t>12.05.2016  №</w:t>
      </w:r>
      <w:proofErr w:type="gramEnd"/>
      <w:r w:rsidRPr="000A0890">
        <w:rPr>
          <w:rFonts w:ascii="Times New Roman" w:eastAsia="SimSun" w:hAnsi="Times New Roman" w:cs="Times New Roman"/>
          <w:spacing w:val="-3"/>
          <w:sz w:val="24"/>
          <w:szCs w:val="24"/>
          <w:lang w:eastAsia="zh-CN"/>
        </w:rPr>
        <w:t xml:space="preserve"> 2/16).</w:t>
      </w:r>
    </w:p>
    <w:bookmarkEnd w:id="3"/>
    <w:p w14:paraId="259A7BBE" w14:textId="77777777" w:rsidR="00FA5A8A" w:rsidRPr="000A0890" w:rsidRDefault="00FA5A8A" w:rsidP="00FA5A8A">
      <w:pPr>
        <w:numPr>
          <w:ilvl w:val="0"/>
          <w:numId w:val="3"/>
        </w:numPr>
        <w:suppressAutoHyphens/>
        <w:spacing w:after="0" w:line="240" w:lineRule="auto"/>
        <w:ind w:left="567" w:right="-142"/>
        <w:contextualSpacing/>
        <w:jc w:val="both"/>
        <w:rPr>
          <w:rFonts w:ascii="Times New Roman" w:eastAsia="Calibri" w:hAnsi="Times New Roman" w:cs="Times New Roman"/>
          <w:sz w:val="24"/>
          <w:szCs w:val="24"/>
          <w:lang w:eastAsia="ru-RU"/>
        </w:rPr>
      </w:pPr>
      <w:r w:rsidRPr="000A0890">
        <w:rPr>
          <w:rFonts w:ascii="Times New Roman" w:eastAsia="SimSun" w:hAnsi="Times New Roman" w:cs="Times New Roman"/>
          <w:bCs/>
          <w:sz w:val="24"/>
          <w:szCs w:val="24"/>
          <w:lang w:eastAsia="zh-CN"/>
        </w:rPr>
        <w:t xml:space="preserve">Примерная программа воспитания в соответствии с ФГОС общего образования (одобрена </w:t>
      </w:r>
      <w:r w:rsidRPr="000A0890">
        <w:rPr>
          <w:rFonts w:ascii="Times New Roman" w:eastAsia="Calibri" w:hAnsi="Times New Roman" w:cs="Times New Roman"/>
          <w:sz w:val="24"/>
          <w:szCs w:val="24"/>
          <w:lang w:eastAsia="ru-RU"/>
        </w:rPr>
        <w:t>решением федерального учебно-методического объединения по общему образованию, протокол от 2 июня 2020 г. № 2/20).</w:t>
      </w:r>
    </w:p>
    <w:p w14:paraId="3289E3E4"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Постановление Главного государственного санитарного врача Российской Федерации от 28.09.2020 г. № 28 "Об утверждении санитарных правил СП 2.4. 3648-20 "Санитарно-эпидемиологические требования к организациям воспитания и обучения, отдыха и оздоровления детей и молодежи".</w:t>
      </w:r>
    </w:p>
    <w:p w14:paraId="6EF880AF" w14:textId="77777777"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России от 30.06.2020 № 16 « Об утверждении санитарно-эпидемиологических правил СП 3.1/2.4.3598-20 "Санитарно-эпидемиологические требования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0A0890">
        <w:rPr>
          <w:rFonts w:ascii="Times New Roman" w:eastAsia="SimSun" w:hAnsi="Times New Roman" w:cs="Times New Roman"/>
          <w:spacing w:val="-3"/>
          <w:sz w:val="24"/>
          <w:szCs w:val="24"/>
          <w:lang w:eastAsia="zh-CN"/>
        </w:rPr>
        <w:t>коронавирусной</w:t>
      </w:r>
      <w:proofErr w:type="spellEnd"/>
      <w:r w:rsidRPr="000A0890">
        <w:rPr>
          <w:rFonts w:ascii="Times New Roman" w:eastAsia="SimSun" w:hAnsi="Times New Roman" w:cs="Times New Roman"/>
          <w:spacing w:val="-3"/>
          <w:sz w:val="24"/>
          <w:szCs w:val="24"/>
          <w:lang w:eastAsia="zh-CN"/>
        </w:rPr>
        <w:t xml:space="preserve"> инфекции (COVID-19)" (действует до 01.01.2022).</w:t>
      </w:r>
    </w:p>
    <w:p w14:paraId="4E6DB821" w14:textId="5525950A" w:rsidR="00FA5A8A" w:rsidRPr="000A0890" w:rsidRDefault="00FA5A8A"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Постановление Главного государственного санитарного врача Российской Федерации от 28.01.2021 №2 «Об утверждении </w:t>
      </w:r>
      <w:r w:rsidRPr="000A0890">
        <w:rPr>
          <w:rFonts w:ascii="Times New Roman" w:eastAsia="SimSun" w:hAnsi="Times New Roman" w:cs="Times New Roman"/>
          <w:color w:val="000000"/>
          <w:sz w:val="24"/>
          <w:szCs w:val="24"/>
          <w:lang w:eastAsia="zh-CN"/>
        </w:rPr>
        <w:t>СанПиН 1.2.3685-21 «Гигиенические нормативы и требования к обеспечению безопасности и (или) безвредности для человека факторов среды обитания».</w:t>
      </w:r>
    </w:p>
    <w:p w14:paraId="1DD37322" w14:textId="3142EE2F" w:rsidR="00804941" w:rsidRPr="000A0890" w:rsidRDefault="00804941" w:rsidP="00FA5A8A">
      <w:pPr>
        <w:numPr>
          <w:ilvl w:val="0"/>
          <w:numId w:val="3"/>
        </w:numPr>
        <w:tabs>
          <w:tab w:val="left" w:pos="567"/>
        </w:tabs>
        <w:spacing w:after="0" w:line="240" w:lineRule="auto"/>
        <w:ind w:left="567"/>
        <w:contextualSpacing/>
        <w:jc w:val="both"/>
        <w:rPr>
          <w:rFonts w:ascii="Times New Roman" w:eastAsia="SimSun" w:hAnsi="Times New Roman" w:cs="Times New Roman"/>
          <w:spacing w:val="-3"/>
          <w:sz w:val="24"/>
          <w:szCs w:val="24"/>
          <w:lang w:eastAsia="zh-CN"/>
        </w:rPr>
      </w:pPr>
      <w:r w:rsidRPr="000A0890">
        <w:rPr>
          <w:rFonts w:ascii="Times New Roman" w:eastAsia="SimSun" w:hAnsi="Times New Roman" w:cs="Times New Roman"/>
          <w:spacing w:val="-3"/>
          <w:sz w:val="24"/>
          <w:szCs w:val="24"/>
          <w:lang w:eastAsia="zh-CN"/>
        </w:rPr>
        <w:t xml:space="preserve">Проект </w:t>
      </w:r>
      <w:r w:rsidRPr="000A0890">
        <w:rPr>
          <w:rFonts w:ascii="Times New Roman" w:eastAsia="SimSun" w:hAnsi="Times New Roman" w:cs="Times New Roman"/>
          <w:sz w:val="24"/>
          <w:szCs w:val="24"/>
          <w:lang w:eastAsia="zh-CN"/>
        </w:rPr>
        <w:t>концепции развития предметной области «Естественные науки. Биология»</w:t>
      </w:r>
    </w:p>
    <w:p w14:paraId="70921B65"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sz w:val="24"/>
          <w:szCs w:val="24"/>
          <w:lang w:eastAsia="zh-CN"/>
        </w:rPr>
        <w:t xml:space="preserve">Основная образовательная программа среднего общего образования, утверждённая приказом </w:t>
      </w:r>
      <w:r w:rsidRPr="000A0890">
        <w:rPr>
          <w:rFonts w:ascii="Times New Roman" w:eastAsia="SimSun" w:hAnsi="Times New Roman" w:cs="Times New Roman"/>
          <w:color w:val="000000"/>
          <w:sz w:val="24"/>
          <w:szCs w:val="24"/>
          <w:lang w:eastAsia="zh-CN"/>
        </w:rPr>
        <w:t xml:space="preserve">директора от 31.08.2021 № </w:t>
      </w:r>
      <w:proofErr w:type="gramStart"/>
      <w:r w:rsidRPr="000A0890">
        <w:rPr>
          <w:rFonts w:ascii="Times New Roman" w:eastAsia="SimSun" w:hAnsi="Times New Roman" w:cs="Times New Roman"/>
          <w:color w:val="000000"/>
          <w:sz w:val="24"/>
          <w:szCs w:val="24"/>
          <w:lang w:eastAsia="zh-CN"/>
        </w:rPr>
        <w:t>460 .</w:t>
      </w:r>
      <w:proofErr w:type="gramEnd"/>
    </w:p>
    <w:p w14:paraId="3031D9EB"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Учебный план МАОУ «Лицей № 11» на 2021-2022 учебный год, утверждённый приказом директора от 31.08.2021 № 460.</w:t>
      </w:r>
    </w:p>
    <w:p w14:paraId="0381D954"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Положение о рабочей программе МАОУ «Лицей № 11», утверждённое приказом директора </w:t>
      </w:r>
      <w:proofErr w:type="gramStart"/>
      <w:r w:rsidRPr="000A0890">
        <w:rPr>
          <w:rFonts w:ascii="Times New Roman" w:eastAsia="SimSun" w:hAnsi="Times New Roman" w:cs="Times New Roman"/>
          <w:color w:val="000000"/>
          <w:sz w:val="24"/>
          <w:szCs w:val="24"/>
          <w:lang w:eastAsia="zh-CN"/>
        </w:rPr>
        <w:t>от  26.07.2021</w:t>
      </w:r>
      <w:proofErr w:type="gramEnd"/>
      <w:r w:rsidRPr="000A0890">
        <w:rPr>
          <w:rFonts w:ascii="Times New Roman" w:eastAsia="SimSun" w:hAnsi="Times New Roman" w:cs="Times New Roman"/>
          <w:color w:val="000000"/>
          <w:sz w:val="24"/>
          <w:szCs w:val="24"/>
          <w:lang w:eastAsia="zh-CN"/>
        </w:rPr>
        <w:t xml:space="preserve"> № 395.</w:t>
      </w:r>
    </w:p>
    <w:p w14:paraId="277B0D89" w14:textId="77777777" w:rsidR="00FA5A8A" w:rsidRPr="000A0890" w:rsidRDefault="00FA5A8A" w:rsidP="00FA5A8A">
      <w:pPr>
        <w:numPr>
          <w:ilvl w:val="0"/>
          <w:numId w:val="3"/>
        </w:numPr>
        <w:tabs>
          <w:tab w:val="left" w:pos="567"/>
        </w:tabs>
        <w:spacing w:after="0" w:line="276" w:lineRule="auto"/>
        <w:ind w:left="567"/>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bCs/>
          <w:color w:val="000000"/>
          <w:sz w:val="24"/>
          <w:szCs w:val="24"/>
          <w:lang w:eastAsia="zh-CN"/>
        </w:rPr>
        <w:lastRenderedPageBreak/>
        <w:t>Положение об организации образовательного процесса с использованием электронного обучения и дистанционных образовательных технологий, утверждённое приказом директора от 26.03.2020 №180.</w:t>
      </w:r>
    </w:p>
    <w:p w14:paraId="36C30614"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Программно-методическое обеспечение</w:t>
      </w:r>
    </w:p>
    <w:p w14:paraId="72CD07C7" w14:textId="3DD8AF44" w:rsidR="00FA5A8A" w:rsidRPr="000A089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Программа: </w:t>
      </w:r>
    </w:p>
    <w:p w14:paraId="388D7301" w14:textId="77777777" w:rsidR="006D30F6" w:rsidRPr="000A0890" w:rsidRDefault="006D30F6" w:rsidP="006D30F6">
      <w:pPr>
        <w:shd w:val="clear" w:color="auto" w:fill="FFFFFF"/>
        <w:autoSpaceDE w:val="0"/>
        <w:autoSpaceDN w:val="0"/>
        <w:adjustRightInd w:val="0"/>
        <w:spacing w:after="0" w:line="240" w:lineRule="auto"/>
        <w:ind w:left="284"/>
        <w:rPr>
          <w:rFonts w:ascii="Times New Roman" w:eastAsia="SimSun" w:hAnsi="Times New Roman" w:cs="Times New Roman"/>
          <w:color w:val="000000"/>
          <w:sz w:val="24"/>
          <w:szCs w:val="24"/>
          <w:lang w:eastAsia="zh-CN"/>
        </w:rPr>
      </w:pPr>
      <w:r w:rsidRPr="000A0890">
        <w:rPr>
          <w:rFonts w:ascii="Times New Roman" w:eastAsia="SimSun" w:hAnsi="Times New Roman" w:cs="Times New Roman"/>
          <w:color w:val="000000"/>
          <w:sz w:val="24"/>
          <w:szCs w:val="24"/>
          <w:lang w:eastAsia="zh-CN"/>
        </w:rPr>
        <w:t xml:space="preserve">Программа для общеобразовательных учреждений. </w:t>
      </w:r>
      <w:proofErr w:type="spellStart"/>
      <w:r w:rsidRPr="000A0890">
        <w:rPr>
          <w:rFonts w:ascii="Times New Roman" w:eastAsia="SimSun" w:hAnsi="Times New Roman" w:cs="Times New Roman"/>
          <w:color w:val="000000"/>
          <w:sz w:val="24"/>
          <w:szCs w:val="24"/>
          <w:lang w:eastAsia="zh-CN"/>
        </w:rPr>
        <w:t>Аргунова</w:t>
      </w:r>
      <w:proofErr w:type="spellEnd"/>
      <w:r w:rsidRPr="000A0890">
        <w:rPr>
          <w:rFonts w:ascii="Times New Roman" w:eastAsia="SimSun" w:hAnsi="Times New Roman" w:cs="Times New Roman"/>
          <w:color w:val="000000"/>
          <w:sz w:val="24"/>
          <w:szCs w:val="24"/>
          <w:lang w:eastAsia="zh-CN"/>
        </w:rPr>
        <w:t xml:space="preserve"> М.В. 10-11 классы. Базовый уровень. «Просвещение».</w:t>
      </w:r>
    </w:p>
    <w:p w14:paraId="3CC88F28" w14:textId="77777777"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7EAE28D2" w14:textId="72D0E855" w:rsidR="00FA5A8A" w:rsidRPr="000A0890" w:rsidRDefault="00FA5A8A"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Реализуется УМК:</w:t>
      </w:r>
    </w:p>
    <w:p w14:paraId="536DECCE" w14:textId="2581C076"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roofErr w:type="spellStart"/>
      <w:r w:rsidRPr="000A0890">
        <w:rPr>
          <w:rFonts w:ascii="Times New Roman" w:eastAsia="SimSun" w:hAnsi="Times New Roman" w:cs="Times New Roman"/>
          <w:sz w:val="24"/>
          <w:szCs w:val="24"/>
          <w:lang w:eastAsia="zh-CN"/>
        </w:rPr>
        <w:t>Аргунова</w:t>
      </w:r>
      <w:proofErr w:type="spellEnd"/>
      <w:r w:rsidRPr="000A0890">
        <w:rPr>
          <w:rFonts w:ascii="Times New Roman" w:eastAsia="SimSun" w:hAnsi="Times New Roman" w:cs="Times New Roman"/>
          <w:sz w:val="24"/>
          <w:szCs w:val="24"/>
          <w:lang w:eastAsia="zh-CN"/>
        </w:rPr>
        <w:t xml:space="preserve"> М.В. Моргун Д.В. Плюснина Т.А. Экология. Базовый уровень. «Просвещение», 2020.</w:t>
      </w:r>
    </w:p>
    <w:p w14:paraId="7DC13333" w14:textId="77D61E8A"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6C5E8D70" w14:textId="77777777" w:rsidR="006D30F6" w:rsidRPr="000A0890" w:rsidRDefault="006D30F6" w:rsidP="00FA5A8A">
      <w:pPr>
        <w:widowControl w:val="0"/>
        <w:tabs>
          <w:tab w:val="left" w:pos="851"/>
        </w:tabs>
        <w:suppressAutoHyphens/>
        <w:spacing w:after="0" w:line="240" w:lineRule="auto"/>
        <w:ind w:left="66" w:firstLine="501"/>
        <w:jc w:val="both"/>
        <w:rPr>
          <w:rFonts w:ascii="Times New Roman" w:eastAsia="SimSun" w:hAnsi="Times New Roman" w:cs="Times New Roman"/>
          <w:sz w:val="24"/>
          <w:szCs w:val="24"/>
          <w:lang w:eastAsia="zh-CN"/>
        </w:rPr>
      </w:pPr>
    </w:p>
    <w:p w14:paraId="07042297" w14:textId="75E5B416" w:rsidR="00FA5A8A" w:rsidRPr="000A0890" w:rsidRDefault="00FA5A8A" w:rsidP="00FA5A8A">
      <w:pPr>
        <w:spacing w:after="0" w:line="240" w:lineRule="auto"/>
        <w:ind w:firstLine="567"/>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Курс </w:t>
      </w:r>
      <w:r w:rsidR="006D30F6" w:rsidRPr="000A0890">
        <w:rPr>
          <w:rFonts w:ascii="Times New Roman" w:eastAsia="SimSun" w:hAnsi="Times New Roman" w:cs="Times New Roman"/>
          <w:sz w:val="24"/>
          <w:szCs w:val="24"/>
          <w:lang w:eastAsia="zh-CN"/>
        </w:rPr>
        <w:t>экологии</w:t>
      </w:r>
      <w:r w:rsidRPr="000A0890">
        <w:rPr>
          <w:rFonts w:ascii="Times New Roman" w:eastAsia="SimSun" w:hAnsi="Times New Roman" w:cs="Times New Roman"/>
          <w:sz w:val="24"/>
          <w:szCs w:val="24"/>
          <w:lang w:eastAsia="zh-CN"/>
        </w:rPr>
        <w:t xml:space="preserve"> направлен на достижение следующих </w:t>
      </w:r>
      <w:r w:rsidRPr="000A0890">
        <w:rPr>
          <w:rFonts w:ascii="Times New Roman" w:eastAsia="SimSun" w:hAnsi="Times New Roman" w:cs="Times New Roman"/>
          <w:b/>
          <w:sz w:val="24"/>
          <w:szCs w:val="24"/>
          <w:lang w:eastAsia="zh-CN"/>
        </w:rPr>
        <w:t>целей,</w:t>
      </w:r>
      <w:r w:rsidRPr="000A0890">
        <w:rPr>
          <w:rFonts w:ascii="Times New Roman" w:eastAsia="SimSun" w:hAnsi="Times New Roman" w:cs="Times New Roman"/>
          <w:sz w:val="24"/>
          <w:szCs w:val="24"/>
          <w:lang w:eastAsia="zh-CN"/>
        </w:rPr>
        <w:t xml:space="preserve"> обеспечивающих реализацию личностно-ориентированного деятельностного подходов к обучению: </w:t>
      </w:r>
    </w:p>
    <w:p w14:paraId="126BB7B4" w14:textId="77777777"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0D64BC1C" w14:textId="744538B0"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развитие интеллектуальных и творческих способностей учащихся, необходимых для успешной социализации и самореализации личности;</w:t>
      </w:r>
    </w:p>
    <w:p w14:paraId="7CEC7346" w14:textId="77777777" w:rsidR="006D30F6" w:rsidRPr="000A0890" w:rsidRDefault="006D30F6" w:rsidP="006D30F6">
      <w:pPr>
        <w:numPr>
          <w:ilvl w:val="0"/>
          <w:numId w:val="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сформировать гражданскую позицию, связанную с ответственностью за состояние окружающей среды, своего здоровья и здоровья других людей, активную общественную позицию как в деле отстаивания своих законных прав на благоприятную окружающую среду, так и в практическом участии в мероприятиях по формированию благоприятной среды, предотвращению и недопущению экологических правонарушений (организация экологического школьного мониторинга);</w:t>
      </w:r>
    </w:p>
    <w:p w14:paraId="1E1979AF" w14:textId="02334CCA"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hAnsi="Times New Roman" w:cs="Times New Roman"/>
          <w:i/>
          <w:iCs/>
          <w:sz w:val="24"/>
          <w:szCs w:val="24"/>
        </w:rPr>
        <w:t>воспитание</w:t>
      </w:r>
      <w:r w:rsidRPr="000A0890">
        <w:rPr>
          <w:rFonts w:ascii="Times New Roman" w:hAnsi="Times New Roman" w:cs="Times New Roman"/>
          <w:sz w:val="24"/>
          <w:szCs w:val="24"/>
        </w:rPr>
        <w:t xml:space="preserve"> убежденности в возможности познания живой природы, необходимости береж</w:t>
      </w:r>
      <w:r w:rsidRPr="000A0890">
        <w:rPr>
          <w:rFonts w:ascii="Times New Roman" w:hAnsi="Times New Roman" w:cs="Times New Roman"/>
          <w:sz w:val="24"/>
          <w:szCs w:val="24"/>
        </w:rPr>
        <w:softHyphen/>
        <w:t>ного отношения к природной среде, собственному здоровью; уважения к мнению оппонента при обсуждении биологических проблем;</w:t>
      </w:r>
    </w:p>
    <w:p w14:paraId="525DE74B" w14:textId="18DC4582" w:rsidR="00C20FD8" w:rsidRPr="000A0890" w:rsidRDefault="00C20FD8" w:rsidP="00C20FD8">
      <w:pPr>
        <w:numPr>
          <w:ilvl w:val="0"/>
          <w:numId w:val="8"/>
        </w:numPr>
        <w:spacing w:after="0" w:line="240" w:lineRule="auto"/>
        <w:jc w:val="both"/>
        <w:rPr>
          <w:rFonts w:ascii="Times New Roman" w:eastAsia="SimSun" w:hAnsi="Times New Roman" w:cs="Times New Roman"/>
          <w:sz w:val="24"/>
          <w:szCs w:val="24"/>
          <w:lang w:eastAsia="zh-CN"/>
        </w:rPr>
      </w:pPr>
      <w:r w:rsidRPr="000A0890">
        <w:rPr>
          <w:rFonts w:ascii="Times New Roman" w:hAnsi="Times New Roman" w:cs="Times New Roman"/>
          <w:i/>
          <w:iCs/>
          <w:sz w:val="24"/>
          <w:szCs w:val="24"/>
        </w:rPr>
        <w:t>использование приобретенных знаний и умений в повседневной жизни</w:t>
      </w:r>
      <w:r w:rsidRPr="000A0890">
        <w:rPr>
          <w:rFonts w:ascii="Times New Roman" w:hAnsi="Times New Roman" w:cs="Times New Roman"/>
          <w:sz w:val="24"/>
          <w:szCs w:val="24"/>
        </w:rPr>
        <w:t xml:space="preserve"> для оценки последст</w:t>
      </w:r>
      <w:r w:rsidRPr="000A0890">
        <w:rPr>
          <w:rFonts w:ascii="Times New Roman" w:hAnsi="Times New Roman" w:cs="Times New Roman"/>
          <w:sz w:val="24"/>
          <w:szCs w:val="24"/>
        </w:rPr>
        <w:softHyphen/>
        <w:t>вий своей деятельности по отношению к окружающей среде, здоровью других людей и собст</w:t>
      </w:r>
      <w:r w:rsidRPr="000A0890">
        <w:rPr>
          <w:rFonts w:ascii="Times New Roman" w:hAnsi="Times New Roman" w:cs="Times New Roman"/>
          <w:sz w:val="24"/>
          <w:szCs w:val="24"/>
        </w:rPr>
        <w:softHyphen/>
        <w:t>венному здоровью; обоснования и соблюдения мер профилактики заболеваний.</w:t>
      </w:r>
    </w:p>
    <w:p w14:paraId="7747A675"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системных базисных знаний основных экологических законов, определяющих существование и взаимодействие биологических систем разных уровней, в том числе системы «человечество — природа».</w:t>
      </w:r>
    </w:p>
    <w:p w14:paraId="12C9E000"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Рассмотрение экологических основ социальной жизни и демографических процессов человечества, а также современного состояния окружающей природной среды, природных ресурсов, форм и методов их охраны и рационального использования в целях устойчивого развития общества.</w:t>
      </w:r>
    </w:p>
    <w:p w14:paraId="65A31F76"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представлений об экологической культуре как условии достижения устойчивого (сбалансированного) развития общества и природы.</w:t>
      </w:r>
    </w:p>
    <w:p w14:paraId="3DFAEC4D" w14:textId="77777777" w:rsidR="00E33B82" w:rsidRPr="000A0890" w:rsidRDefault="00E33B82" w:rsidP="00E33B82">
      <w:pPr>
        <w:numPr>
          <w:ilvl w:val="0"/>
          <w:numId w:val="8"/>
        </w:num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Формирование экологического мышления, личной позиции и способности учитывать и оценивать экологические последствия в разных сферах человеческой деятельности.</w:t>
      </w:r>
    </w:p>
    <w:p w14:paraId="55634A7E" w14:textId="5D2D9B70" w:rsidR="00C20FD8" w:rsidRPr="000A0890" w:rsidRDefault="00C20FD8" w:rsidP="000A0890">
      <w:pPr>
        <w:spacing w:after="0" w:line="240" w:lineRule="auto"/>
        <w:jc w:val="both"/>
        <w:rPr>
          <w:rFonts w:ascii="Times New Roman" w:hAnsi="Times New Roman" w:cs="Times New Roman"/>
          <w:i/>
          <w:iCs/>
          <w:sz w:val="24"/>
          <w:szCs w:val="24"/>
        </w:rPr>
      </w:pPr>
    </w:p>
    <w:p w14:paraId="39B10575" w14:textId="77777777" w:rsidR="00C20FD8" w:rsidRPr="000A0890" w:rsidRDefault="00C20FD8" w:rsidP="00C20FD8">
      <w:pPr>
        <w:spacing w:after="0" w:line="240" w:lineRule="auto"/>
        <w:ind w:left="786"/>
        <w:jc w:val="both"/>
        <w:rPr>
          <w:rFonts w:ascii="Times New Roman" w:eastAsia="SimSun" w:hAnsi="Times New Roman" w:cs="Times New Roman"/>
          <w:sz w:val="24"/>
          <w:szCs w:val="24"/>
          <w:lang w:eastAsia="zh-CN"/>
        </w:rPr>
      </w:pPr>
    </w:p>
    <w:p w14:paraId="44AFB8AC" w14:textId="776F9D8F"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Задачи:</w:t>
      </w:r>
    </w:p>
    <w:p w14:paraId="0FFC817F" w14:textId="65009311" w:rsidR="006D30F6" w:rsidRPr="000A0890" w:rsidRDefault="006D30F6" w:rsidP="00FA5A8A">
      <w:pPr>
        <w:spacing w:after="0" w:line="240" w:lineRule="auto"/>
        <w:jc w:val="both"/>
        <w:rPr>
          <w:rFonts w:ascii="Times New Roman" w:eastAsia="SimSun" w:hAnsi="Times New Roman" w:cs="Times New Roman"/>
          <w:b/>
          <w:sz w:val="24"/>
          <w:szCs w:val="24"/>
          <w:lang w:eastAsia="zh-CN"/>
        </w:rPr>
      </w:pPr>
    </w:p>
    <w:p w14:paraId="21C0AD3D" w14:textId="77777777" w:rsidR="006D30F6" w:rsidRPr="000A0890" w:rsidRDefault="006D30F6" w:rsidP="006D30F6">
      <w:pPr>
        <w:shd w:val="clear" w:color="auto" w:fill="FFFFFF"/>
        <w:spacing w:after="0" w:line="240" w:lineRule="auto"/>
        <w:ind w:left="58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Обучающие:</w:t>
      </w:r>
    </w:p>
    <w:p w14:paraId="77C2AFA9" w14:textId="77777777" w:rsidR="006D30F6" w:rsidRPr="000A089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сформировать знания об устойчивом развитии цивилизации, основных законах экологии и о </w:t>
      </w:r>
      <w:proofErr w:type="spellStart"/>
      <w:r w:rsidRPr="000A0890">
        <w:rPr>
          <w:rFonts w:ascii="Times New Roman" w:eastAsia="Times New Roman" w:hAnsi="Times New Roman" w:cs="Times New Roman"/>
          <w:color w:val="000000"/>
          <w:sz w:val="24"/>
          <w:szCs w:val="24"/>
          <w:lang w:eastAsia="ru-RU"/>
        </w:rPr>
        <w:t>биосферосовместимых</w:t>
      </w:r>
      <w:proofErr w:type="spellEnd"/>
      <w:r w:rsidRPr="000A0890">
        <w:rPr>
          <w:rFonts w:ascii="Times New Roman" w:eastAsia="Times New Roman" w:hAnsi="Times New Roman" w:cs="Times New Roman"/>
          <w:color w:val="000000"/>
          <w:sz w:val="24"/>
          <w:szCs w:val="24"/>
          <w:lang w:eastAsia="ru-RU"/>
        </w:rPr>
        <w:t xml:space="preserve"> принципах деятельности человечества;</w:t>
      </w:r>
    </w:p>
    <w:p w14:paraId="02D9D092" w14:textId="77777777" w:rsidR="006D30F6" w:rsidRPr="000A0890" w:rsidRDefault="006D30F6" w:rsidP="006D30F6">
      <w:pPr>
        <w:numPr>
          <w:ilvl w:val="0"/>
          <w:numId w:val="15"/>
        </w:numPr>
        <w:shd w:val="clear" w:color="auto" w:fill="FFFFFF"/>
        <w:tabs>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овладеть знаниями и навыками, необходимыми в области мониторинговых исследований окружающей среды.</w:t>
      </w:r>
    </w:p>
    <w:p w14:paraId="79233359" w14:textId="77777777" w:rsidR="006D30F6" w:rsidRPr="000A0890" w:rsidRDefault="006D30F6" w:rsidP="006D30F6">
      <w:pPr>
        <w:shd w:val="clear" w:color="auto" w:fill="FFFFFF"/>
        <w:spacing w:after="0" w:line="240" w:lineRule="auto"/>
        <w:ind w:left="56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Воспитательные:</w:t>
      </w:r>
    </w:p>
    <w:p w14:paraId="0153A9F3" w14:textId="77777777" w:rsidR="006D30F6" w:rsidRPr="000A0890" w:rsidRDefault="006D30F6" w:rsidP="006D30F6">
      <w:pPr>
        <w:numPr>
          <w:ilvl w:val="0"/>
          <w:numId w:val="16"/>
        </w:numPr>
        <w:shd w:val="clear" w:color="auto" w:fill="FFFFFF"/>
        <w:tabs>
          <w:tab w:val="clear" w:pos="720"/>
          <w:tab w:val="num" w:pos="1068"/>
        </w:tabs>
        <w:spacing w:after="0" w:line="240" w:lineRule="auto"/>
        <w:ind w:left="0" w:right="14"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помочь в осознании своей роли в улучшении будущего, тесной взаимосвязи между природой, экономикой и обществом;</w:t>
      </w:r>
    </w:p>
    <w:p w14:paraId="01AB727F" w14:textId="77777777" w:rsidR="006D30F6" w:rsidRPr="000A0890" w:rsidRDefault="006D30F6" w:rsidP="006D30F6">
      <w:pPr>
        <w:numPr>
          <w:ilvl w:val="0"/>
          <w:numId w:val="16"/>
        </w:numPr>
        <w:shd w:val="clear" w:color="auto" w:fill="FFFFFF"/>
        <w:tabs>
          <w:tab w:val="clear" w:pos="720"/>
          <w:tab w:val="num" w:pos="1068"/>
        </w:tabs>
        <w:spacing w:after="0" w:line="240" w:lineRule="auto"/>
        <w:ind w:left="0" w:right="10" w:firstLine="90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lastRenderedPageBreak/>
        <w:t>создать условия для принятия ценностно-смысловых ориентиров (познание как ценность, «я» как ценность, другие люди как ценность, социально-значимая деятельность как ценность, ответственность как ценность), формирования УУД и ключевых образовательных компетентностей.</w:t>
      </w:r>
    </w:p>
    <w:p w14:paraId="295433DA" w14:textId="77777777" w:rsidR="006D30F6" w:rsidRPr="000A0890" w:rsidRDefault="006D30F6" w:rsidP="006D30F6">
      <w:pPr>
        <w:shd w:val="clear" w:color="auto" w:fill="FFFFFF"/>
        <w:spacing w:after="0" w:line="240" w:lineRule="auto"/>
        <w:ind w:left="628"/>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i/>
          <w:iCs/>
          <w:color w:val="000000"/>
          <w:sz w:val="24"/>
          <w:szCs w:val="24"/>
          <w:lang w:eastAsia="ru-RU"/>
        </w:rPr>
        <w:t>Развивающие:</w:t>
      </w:r>
    </w:p>
    <w:p w14:paraId="1E55FCA3" w14:textId="77777777" w:rsidR="006D30F6" w:rsidRPr="000A0890" w:rsidRDefault="006D30F6" w:rsidP="006D30F6">
      <w:pPr>
        <w:numPr>
          <w:ilvl w:val="0"/>
          <w:numId w:val="17"/>
        </w:numPr>
        <w:shd w:val="clear" w:color="auto" w:fill="FFFFFF"/>
        <w:tabs>
          <w:tab w:val="clear" w:pos="720"/>
          <w:tab w:val="num" w:pos="2406"/>
        </w:tabs>
        <w:spacing w:after="0" w:line="240" w:lineRule="auto"/>
        <w:ind w:left="988" w:right="1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умение самостоятельно приобретать необходимые знания, грамотно работать с информацией, формулировать выводы и на их основе выявлять и решать проблемы;</w:t>
      </w:r>
    </w:p>
    <w:p w14:paraId="63C9BA83"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стимулировать аналитическое, творческое и критическое мышление;</w:t>
      </w:r>
    </w:p>
    <w:p w14:paraId="4D052C1D"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18"/>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способности принимать и осуществлять перемены, делать выбор, быть ответственным за результат собственных действий;</w:t>
      </w:r>
    </w:p>
    <w:p w14:paraId="5A7A21B6"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сформировать умение выявлять причинно-следственные связи экологических нарушений как глобального, так и регионального характера;</w:t>
      </w:r>
    </w:p>
    <w:p w14:paraId="1A6C2068"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развить мотивационную сферу личности как фактора повышения интереса к изучению поставленных проблем, активному поиску решений;</w:t>
      </w:r>
    </w:p>
    <w:p w14:paraId="4123EEBA" w14:textId="77777777" w:rsidR="006D30F6" w:rsidRPr="000A0890" w:rsidRDefault="006D30F6" w:rsidP="006D30F6">
      <w:pPr>
        <w:numPr>
          <w:ilvl w:val="0"/>
          <w:numId w:val="18"/>
        </w:numPr>
        <w:shd w:val="clear" w:color="auto" w:fill="FFFFFF"/>
        <w:tabs>
          <w:tab w:val="clear" w:pos="720"/>
          <w:tab w:val="num" w:pos="2058"/>
        </w:tabs>
        <w:spacing w:after="0" w:line="240" w:lineRule="auto"/>
        <w:ind w:left="976" w:right="10"/>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усовершенствовать коммуникативные навыки и опыт сотрудничества в группе, коллективе, навыки предотвращения конфликтных ситуаций, умелого выхода из них для выявления учащимися социально-экологических проблем и путей их решения.</w:t>
      </w:r>
    </w:p>
    <w:p w14:paraId="6216DA46" w14:textId="77777777" w:rsidR="006D30F6" w:rsidRPr="000A0890" w:rsidRDefault="006D30F6" w:rsidP="00FA5A8A">
      <w:pPr>
        <w:spacing w:after="0" w:line="240" w:lineRule="auto"/>
        <w:jc w:val="both"/>
        <w:rPr>
          <w:rFonts w:ascii="Times New Roman" w:eastAsia="SimSun" w:hAnsi="Times New Roman" w:cs="Times New Roman"/>
          <w:b/>
          <w:sz w:val="24"/>
          <w:szCs w:val="24"/>
          <w:lang w:eastAsia="zh-CN"/>
        </w:rPr>
      </w:pPr>
    </w:p>
    <w:p w14:paraId="042BF5D9" w14:textId="77777777" w:rsidR="00922C70" w:rsidRPr="000A089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7EB99BEC" w14:textId="77777777" w:rsidR="006D30F6" w:rsidRPr="000A089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99DA34B" w14:textId="4BB1CAB0" w:rsidR="006D30F6" w:rsidRPr="000A0890" w:rsidRDefault="006D30F6" w:rsidP="006D30F6">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Современный курс экологии направлен на организацию образовательной деятельности учащихся в соответствии с компетентностным и системно-деятельностным подходами, а также ориентирован на использование современных педагогических технологий, обеспечивающих развитие у учащихся собственной мотивации и ответственности за результат обучения.</w:t>
      </w:r>
    </w:p>
    <w:p w14:paraId="2A56AB1A" w14:textId="59EEDB10" w:rsidR="00922C70" w:rsidRPr="000A0890" w:rsidRDefault="00922C70"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0C202FE5" w14:textId="77777777" w:rsidR="00922C70" w:rsidRPr="000A0890" w:rsidRDefault="00922C70" w:rsidP="00922C70">
      <w:pPr>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  </w:t>
      </w:r>
      <w:r w:rsidRPr="000A0890">
        <w:rPr>
          <w:rFonts w:ascii="Times New Roman" w:eastAsia="Times New Roman" w:hAnsi="Times New Roman" w:cs="Times New Roman"/>
          <w:sz w:val="24"/>
          <w:szCs w:val="24"/>
          <w:lang w:eastAsia="ru-RU"/>
        </w:rPr>
        <w:t>В рабочей программе учтены идеи и положения Концепции духовно-нравственного развития и воспитания личности гражданина России, Программы развития и формирования универсальных учебных действий, которые обеспечивают формирование российской гражданской идентичности,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учащихся и коммуникативных качеств личности.</w:t>
      </w:r>
    </w:p>
    <w:p w14:paraId="49DA224F" w14:textId="77777777" w:rsidR="00922C70" w:rsidRPr="000A0890" w:rsidRDefault="00922C70" w:rsidP="00922C70">
      <w:pPr>
        <w:widowControl w:val="0"/>
        <w:spacing w:line="240" w:lineRule="auto"/>
        <w:ind w:firstLine="567"/>
        <w:jc w:val="both"/>
        <w:rPr>
          <w:rFonts w:ascii="Times New Roman" w:eastAsia="Times New Roman" w:hAnsi="Times New Roman" w:cs="Times New Roman"/>
          <w:bCs/>
          <w:sz w:val="24"/>
          <w:szCs w:val="24"/>
          <w:lang w:eastAsia="ru-RU"/>
        </w:rPr>
      </w:pPr>
      <w:r w:rsidRPr="000A0890">
        <w:rPr>
          <w:rFonts w:ascii="Times New Roman" w:eastAsia="Times New Roman" w:hAnsi="Times New Roman" w:cs="Times New Roman"/>
          <w:bCs/>
          <w:sz w:val="24"/>
          <w:szCs w:val="24"/>
          <w:lang w:eastAsia="ru-RU"/>
        </w:rPr>
        <w:t>Программа определяет общие педагогические принципы, заложенные в курсе биологии, такие, как:</w:t>
      </w:r>
    </w:p>
    <w:p w14:paraId="5062FA6E"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актуализация, проблемность, познавательность, наглядность и доступность отбора, компоновки и подачи материала;</w:t>
      </w:r>
    </w:p>
    <w:p w14:paraId="002E1D9D"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 xml:space="preserve">усиление </w:t>
      </w:r>
      <w:proofErr w:type="spellStart"/>
      <w:r w:rsidRPr="000A0890">
        <w:rPr>
          <w:rFonts w:ascii="Times New Roman" w:eastAsia="Calibri" w:hAnsi="Times New Roman" w:cs="Times New Roman"/>
          <w:bCs/>
          <w:sz w:val="24"/>
          <w:szCs w:val="24"/>
        </w:rPr>
        <w:t>внутрепредметной</w:t>
      </w:r>
      <w:proofErr w:type="spellEnd"/>
      <w:r w:rsidRPr="000A0890">
        <w:rPr>
          <w:rFonts w:ascii="Times New Roman" w:eastAsia="Calibri" w:hAnsi="Times New Roman" w:cs="Times New Roman"/>
          <w:bCs/>
          <w:sz w:val="24"/>
          <w:szCs w:val="24"/>
        </w:rPr>
        <w:t xml:space="preserve"> и межпредметной интеграции;</w:t>
      </w:r>
    </w:p>
    <w:p w14:paraId="0432C6BD"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взаимосвязь естественно-научного и гуманитарного знаний;</w:t>
      </w:r>
    </w:p>
    <w:p w14:paraId="2AFEE4B4" w14:textId="77777777"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 xml:space="preserve"> использование педагогических методик, направленных на стимулирование самостоятельной деятельности учащихся;</w:t>
      </w:r>
    </w:p>
    <w:p w14:paraId="0F989D67" w14:textId="4AA6E9E2" w:rsidR="00922C70" w:rsidRPr="000A0890" w:rsidRDefault="00922C70" w:rsidP="00922C70">
      <w:pPr>
        <w:widowControl w:val="0"/>
        <w:numPr>
          <w:ilvl w:val="0"/>
          <w:numId w:val="10"/>
        </w:numPr>
        <w:spacing w:after="0" w:line="240" w:lineRule="auto"/>
        <w:contextualSpacing/>
        <w:jc w:val="both"/>
        <w:rPr>
          <w:rFonts w:ascii="Times New Roman" w:eastAsia="Calibri" w:hAnsi="Times New Roman" w:cs="Times New Roman"/>
          <w:bCs/>
          <w:sz w:val="24"/>
          <w:szCs w:val="24"/>
        </w:rPr>
      </w:pPr>
      <w:r w:rsidRPr="000A0890">
        <w:rPr>
          <w:rFonts w:ascii="Times New Roman" w:eastAsia="Calibri" w:hAnsi="Times New Roman" w:cs="Times New Roman"/>
          <w:bCs/>
          <w:sz w:val="24"/>
          <w:szCs w:val="24"/>
        </w:rPr>
        <w:t>усиление практической направленности при изучении курса, позволяющей использовать полученные знания и умения в повседневной жизни.</w:t>
      </w:r>
    </w:p>
    <w:p w14:paraId="00676A95" w14:textId="1A7083B0" w:rsidR="00DA2080" w:rsidRPr="000A089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978BB32" w14:textId="77777777" w:rsidR="00DA2080" w:rsidRPr="000A0890" w:rsidRDefault="00DA2080" w:rsidP="00DA2080">
      <w:pPr>
        <w:widowControl w:val="0"/>
        <w:spacing w:after="0" w:line="240" w:lineRule="auto"/>
        <w:contextualSpacing/>
        <w:jc w:val="both"/>
        <w:rPr>
          <w:rFonts w:ascii="Times New Roman" w:eastAsia="Calibri" w:hAnsi="Times New Roman" w:cs="Times New Roman"/>
          <w:bCs/>
          <w:sz w:val="24"/>
          <w:szCs w:val="24"/>
        </w:rPr>
      </w:pPr>
    </w:p>
    <w:p w14:paraId="6CDB3B10" w14:textId="77777777" w:rsidR="00922C70" w:rsidRPr="000A089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3175D7AD" w14:textId="4B896154"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Изучение курса «</w:t>
      </w:r>
      <w:r w:rsidR="00E33B82" w:rsidRPr="000A0890">
        <w:rPr>
          <w:rFonts w:ascii="Times New Roman" w:hAnsi="Times New Roman" w:cs="Times New Roman"/>
          <w:sz w:val="24"/>
          <w:szCs w:val="24"/>
        </w:rPr>
        <w:t>Экология</w:t>
      </w:r>
      <w:r w:rsidRPr="000A0890">
        <w:rPr>
          <w:rFonts w:ascii="Times New Roman" w:hAnsi="Times New Roman" w:cs="Times New Roman"/>
          <w:sz w:val="24"/>
          <w:szCs w:val="24"/>
        </w:rPr>
        <w:t>» основывается на знаниях учащихся, полученных</w:t>
      </w:r>
      <w:r w:rsidR="008708B3" w:rsidRPr="000A0890">
        <w:rPr>
          <w:rFonts w:ascii="Times New Roman" w:hAnsi="Times New Roman" w:cs="Times New Roman"/>
          <w:sz w:val="24"/>
          <w:szCs w:val="24"/>
        </w:rPr>
        <w:t xml:space="preserve"> в основной </w:t>
      </w:r>
      <w:proofErr w:type="spellStart"/>
      <w:proofErr w:type="gramStart"/>
      <w:r w:rsidR="008708B3" w:rsidRPr="000A0890">
        <w:rPr>
          <w:rFonts w:ascii="Times New Roman" w:hAnsi="Times New Roman" w:cs="Times New Roman"/>
          <w:sz w:val="24"/>
          <w:szCs w:val="24"/>
        </w:rPr>
        <w:t>школе,и</w:t>
      </w:r>
      <w:proofErr w:type="spellEnd"/>
      <w:proofErr w:type="gramEnd"/>
      <w:r w:rsidR="008708B3" w:rsidRPr="000A0890">
        <w:rPr>
          <w:rFonts w:ascii="Times New Roman" w:hAnsi="Times New Roman" w:cs="Times New Roman"/>
          <w:sz w:val="24"/>
          <w:szCs w:val="24"/>
        </w:rPr>
        <w:t xml:space="preserve"> направлено на формирование естественно-научного мировоззрения, ценностных ориентаций, экологического мышления и здорового образа </w:t>
      </w:r>
      <w:proofErr w:type="spellStart"/>
      <w:r w:rsidR="008708B3" w:rsidRPr="000A0890">
        <w:rPr>
          <w:rFonts w:ascii="Times New Roman" w:hAnsi="Times New Roman" w:cs="Times New Roman"/>
          <w:sz w:val="24"/>
          <w:szCs w:val="24"/>
        </w:rPr>
        <w:t>жизни,на</w:t>
      </w:r>
      <w:proofErr w:type="spellEnd"/>
      <w:r w:rsidR="008708B3" w:rsidRPr="000A0890">
        <w:rPr>
          <w:rFonts w:ascii="Times New Roman" w:hAnsi="Times New Roman" w:cs="Times New Roman"/>
          <w:sz w:val="24"/>
          <w:szCs w:val="24"/>
        </w:rPr>
        <w:t xml:space="preserve"> воспитание бережного отношения к окружающей среде</w:t>
      </w:r>
      <w:r w:rsidRPr="000A0890">
        <w:rPr>
          <w:rFonts w:ascii="Times New Roman" w:hAnsi="Times New Roman" w:cs="Times New Roman"/>
          <w:sz w:val="24"/>
          <w:szCs w:val="24"/>
        </w:rPr>
        <w:t xml:space="preserve">. Изучение предмета предусматривает и наличие знаний, приобретенных на уроках химии, физики, истории, географии. </w:t>
      </w:r>
    </w:p>
    <w:p w14:paraId="10DFD7A6"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В 10 классе учащиеся обобщают знания о жизни и уровнях её организации, раскрывают мировоззренческие вопросы о происхождении и развитии жизни на Земле, обобщают и углубляют понятия об эволюционном развитии организмов. Полученные биологические знания служат </w:t>
      </w:r>
      <w:r w:rsidRPr="000A0890">
        <w:rPr>
          <w:rFonts w:ascii="Times New Roman" w:hAnsi="Times New Roman" w:cs="Times New Roman"/>
          <w:sz w:val="24"/>
          <w:szCs w:val="24"/>
        </w:rPr>
        <w:lastRenderedPageBreak/>
        <w:t xml:space="preserve">основой при рассмотрении экологии организма, популяции, биоценоза, биосферы. Завершается формирование понятия о ноосфере и об ответственности человека за жизнь на Земле. </w:t>
      </w:r>
    </w:p>
    <w:p w14:paraId="7660BFF0"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Преемственные связи между разделами обеспечивают целостность школьного курса биологии, а его содержание способствует формированию всесторонне развитой личности, владеющей основами научных знаний, базирующихся на биоцентрическом мышлении, и способной творчески их использовать в соответствии с законами природы и общечеловеческими нравственными ценностями. </w:t>
      </w:r>
    </w:p>
    <w:p w14:paraId="78B042B6"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Изучение биологического материала позволяет решать задачи экологического, эстетического, патриотического, физического, трудового, санитарно-гигиенического, полового воспитания школьников. Знакомство с красотой природы Родины, её разнообразием и богатством вызывает чувство любви к ней и ответственности за её сохранность. Учащиеся должны хорошо понимать, что сохранение этой красоты тесно связано с деятельностью человека. Они должны знать, что человек — часть природы, его жизнь зависит от неё и поэтому он обязан сохранить природу для себя и последующих поколений людей. </w:t>
      </w:r>
    </w:p>
    <w:p w14:paraId="1CFC28F2"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Для приобретения практических навыков и повышения уровня знаний в рабочую программу включены лабораторные и практические работы, предусмотренные Примерной программой.</w:t>
      </w:r>
    </w:p>
    <w:p w14:paraId="10BB83E4" w14:textId="77777777"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Содержание курса направлено на формирование универсальных учебных действий, обеспечивающих развитие познавательных и коммуникативных качеств личности. Обучающиеся включаются в проектную и исследовательскую деятельность, основу которой составляют такие учебные действия, как умение видеть проблемы, ставить вопросы, классифицировать, наблюдать, проводить эксперимент, делать выводы, объяснять, доказывать, защищать свои идеи, давать определения понятий, структурировать материал и др. Учащиеся включаются в коммуникативную учебную деятельность, где преобладают такие её виды, как умение полно и точно выражать свои мысли, аргументировать свою точку зрения, работать в группе, представлять и сообщать информацию в устной и письменной форме, вступать в диалог и т. д.</w:t>
      </w:r>
    </w:p>
    <w:p w14:paraId="7E6E02F7" w14:textId="248DEC23" w:rsidR="00922C70" w:rsidRPr="003E728C" w:rsidRDefault="00922C70" w:rsidP="00146C09">
      <w:pPr>
        <w:rPr>
          <w:rFonts w:ascii="Times New Roman" w:hAnsi="Times New Roman" w:cs="Times New Roman"/>
          <w:sz w:val="24"/>
          <w:szCs w:val="24"/>
        </w:rPr>
      </w:pPr>
      <w:r w:rsidRPr="000A0890">
        <w:rPr>
          <w:rFonts w:ascii="Times New Roman" w:hAnsi="Times New Roman" w:cs="Times New Roman"/>
          <w:sz w:val="24"/>
          <w:szCs w:val="24"/>
        </w:rPr>
        <w:t xml:space="preserve">       Важным моментом в процессе изучения </w:t>
      </w:r>
      <w:proofErr w:type="gramStart"/>
      <w:r w:rsidRPr="000A0890">
        <w:rPr>
          <w:rFonts w:ascii="Times New Roman" w:hAnsi="Times New Roman" w:cs="Times New Roman"/>
          <w:sz w:val="24"/>
          <w:szCs w:val="24"/>
        </w:rPr>
        <w:t>курса  «</w:t>
      </w:r>
      <w:proofErr w:type="gramEnd"/>
      <w:r w:rsidR="00E33B82" w:rsidRPr="000A0890">
        <w:rPr>
          <w:rFonts w:ascii="Times New Roman" w:hAnsi="Times New Roman" w:cs="Times New Roman"/>
          <w:sz w:val="24"/>
          <w:szCs w:val="24"/>
        </w:rPr>
        <w:t>Экологии</w:t>
      </w:r>
      <w:r w:rsidRPr="000A0890">
        <w:rPr>
          <w:rFonts w:ascii="Times New Roman" w:hAnsi="Times New Roman" w:cs="Times New Roman"/>
          <w:sz w:val="24"/>
          <w:szCs w:val="24"/>
        </w:rPr>
        <w:t xml:space="preserve">» в 10-11 классе является развитие интеллектуальных способностей  учащихся, так как резко увеличивающийся поток информации требует умения извлекать наиболее существенные знания, переносить  в новую ситуацию. Школьники должны уметь </w:t>
      </w:r>
      <w:proofErr w:type="gramStart"/>
      <w:r w:rsidRPr="000A0890">
        <w:rPr>
          <w:rFonts w:ascii="Times New Roman" w:hAnsi="Times New Roman" w:cs="Times New Roman"/>
          <w:sz w:val="24"/>
          <w:szCs w:val="24"/>
        </w:rPr>
        <w:t>ориентироваться  в</w:t>
      </w:r>
      <w:proofErr w:type="gramEnd"/>
      <w:r w:rsidRPr="000A0890">
        <w:rPr>
          <w:rFonts w:ascii="Times New Roman" w:hAnsi="Times New Roman" w:cs="Times New Roman"/>
          <w:sz w:val="24"/>
          <w:szCs w:val="24"/>
        </w:rPr>
        <w:t xml:space="preserve"> учебной, научной литературе, периодической печати, цифровых образовательных носителях, поэтому  предусмотрена система  обучения учащихся навыкам работы с различными источниками информации через применение современных педагогических технологий, способствующих самовоспитанию и самореализации личности ученика. </w:t>
      </w:r>
    </w:p>
    <w:p w14:paraId="5D74C247" w14:textId="77777777" w:rsidR="00922C70" w:rsidRPr="000A0890" w:rsidRDefault="00922C70" w:rsidP="00922C70">
      <w:pPr>
        <w:spacing w:after="0" w:line="240" w:lineRule="auto"/>
        <w:jc w:val="both"/>
        <w:rPr>
          <w:rFonts w:ascii="Times New Roman" w:eastAsia="Times New Roman" w:hAnsi="Times New Roman" w:cs="Times New Roman"/>
          <w:sz w:val="24"/>
          <w:szCs w:val="24"/>
          <w:lang w:eastAsia="ru-RU"/>
        </w:rPr>
      </w:pPr>
    </w:p>
    <w:p w14:paraId="634E0411" w14:textId="77777777" w:rsidR="00922C70" w:rsidRPr="000A0890" w:rsidRDefault="00922C70" w:rsidP="00922C70">
      <w:pPr>
        <w:spacing w:after="0"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Место предмета в учебном плане</w:t>
      </w:r>
    </w:p>
    <w:p w14:paraId="42FEFE0E" w14:textId="77777777" w:rsidR="00922C70" w:rsidRPr="000A0890" w:rsidRDefault="00922C70" w:rsidP="00922C70">
      <w:pPr>
        <w:widowControl w:val="0"/>
        <w:spacing w:after="0" w:line="240" w:lineRule="auto"/>
        <w:contextualSpacing/>
        <w:jc w:val="both"/>
        <w:rPr>
          <w:rFonts w:ascii="Times New Roman" w:eastAsia="Calibri" w:hAnsi="Times New Roman" w:cs="Times New Roman"/>
          <w:bCs/>
          <w:sz w:val="24"/>
          <w:szCs w:val="24"/>
        </w:rPr>
      </w:pPr>
    </w:p>
    <w:p w14:paraId="1BF7BFE1" w14:textId="77777777" w:rsidR="008E4C22" w:rsidRPr="000A0890" w:rsidRDefault="00CC082B" w:rsidP="008E4C22">
      <w:pPr>
        <w:pStyle w:val="a7"/>
        <w:shd w:val="clear" w:color="auto" w:fill="FFFFFF"/>
        <w:spacing w:before="0" w:beforeAutospacing="0" w:after="0" w:afterAutospacing="0" w:line="304" w:lineRule="atLeast"/>
        <w:ind w:firstLine="284"/>
        <w:jc w:val="both"/>
        <w:rPr>
          <w:rFonts w:eastAsia="Times New Roman"/>
          <w:color w:val="111115"/>
          <w:lang w:eastAsia="ru-RU"/>
        </w:rPr>
      </w:pPr>
      <w:r w:rsidRPr="000A0890">
        <w:rPr>
          <w:rFonts w:eastAsia="Times New Roman"/>
          <w:bCs/>
          <w:lang w:eastAsia="ru-RU"/>
        </w:rPr>
        <w:t xml:space="preserve">   </w:t>
      </w:r>
      <w:r w:rsidR="008E4C22" w:rsidRPr="000A0890">
        <w:rPr>
          <w:rFonts w:eastAsia="Times New Roman"/>
          <w:color w:val="111115"/>
          <w:bdr w:val="none" w:sz="0" w:space="0" w:color="auto" w:frame="1"/>
          <w:lang w:eastAsia="ru-RU"/>
        </w:rPr>
        <w:t>Экология — научная дисциплина, изучающая все аспекты взаимоотношений живых организмов и среды, в которой они обитают, а также последствия взаимодействия систем «общество» и «природа», условия недопущения либо нейтрализации этих последствий. Объектами изучения экологии являются живые организмы, в частности человек, а также системы «общество» и «природа», что выводит экологию за рамки естественно-научной дисциплины и превращает ее в комплексную социальную дисциплину.</w:t>
      </w:r>
    </w:p>
    <w:p w14:paraId="0A88DA35" w14:textId="77777777" w:rsidR="008E4C22" w:rsidRPr="000A089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0A0890">
        <w:rPr>
          <w:rFonts w:ascii="Times New Roman" w:eastAsia="Times New Roman" w:hAnsi="Times New Roman" w:cs="Times New Roman"/>
          <w:color w:val="111115"/>
          <w:sz w:val="24"/>
          <w:szCs w:val="24"/>
          <w:bdr w:val="none" w:sz="0" w:space="0" w:color="auto" w:frame="1"/>
          <w:lang w:eastAsia="ru-RU"/>
        </w:rPr>
        <w:t>Экология на основе изучения законов взаимодействия человеческого общества и природы предлагает пути восстановления нарушенного природного баланса. Экология, таким образом, становится одной из основополагающих научных дисциплин о взаимоотношениях природы и общества, а владение экологическими знаниями является одним из необходимых условий реализации специалиста в любой будущей профессиональной деятельности.</w:t>
      </w:r>
    </w:p>
    <w:p w14:paraId="3F27D0F6" w14:textId="77777777" w:rsidR="008E4C22" w:rsidRPr="000A0890" w:rsidRDefault="008E4C22" w:rsidP="008E4C22">
      <w:pPr>
        <w:shd w:val="clear" w:color="auto" w:fill="FFFFFF"/>
        <w:spacing w:after="0" w:line="304" w:lineRule="atLeast"/>
        <w:ind w:firstLine="284"/>
        <w:jc w:val="both"/>
        <w:rPr>
          <w:rFonts w:ascii="Times New Roman" w:eastAsia="Times New Roman" w:hAnsi="Times New Roman" w:cs="Times New Roman"/>
          <w:color w:val="111115"/>
          <w:sz w:val="24"/>
          <w:szCs w:val="24"/>
          <w:lang w:eastAsia="ru-RU"/>
        </w:rPr>
      </w:pPr>
      <w:r w:rsidRPr="000A0890">
        <w:rPr>
          <w:rFonts w:ascii="Times New Roman" w:eastAsia="Times New Roman" w:hAnsi="Times New Roman" w:cs="Times New Roman"/>
          <w:color w:val="111115"/>
          <w:sz w:val="24"/>
          <w:szCs w:val="24"/>
          <w:bdr w:val="none" w:sz="0" w:space="0" w:color="auto" w:frame="1"/>
          <w:lang w:eastAsia="ru-RU"/>
        </w:rPr>
        <w:lastRenderedPageBreak/>
        <w:t>Основу содержания учебной дисциплины «Экология» составляет концепция устойчивого развития.</w:t>
      </w:r>
    </w:p>
    <w:p w14:paraId="5403D3C1" w14:textId="086EBD12" w:rsidR="00E33B82" w:rsidRPr="000A0890" w:rsidRDefault="00E33B82" w:rsidP="00922C70">
      <w:pPr>
        <w:tabs>
          <w:tab w:val="left" w:pos="567"/>
        </w:tabs>
        <w:spacing w:after="0" w:line="240" w:lineRule="auto"/>
        <w:contextualSpacing/>
        <w:jc w:val="both"/>
        <w:rPr>
          <w:rFonts w:ascii="Times New Roman" w:eastAsia="SimSun" w:hAnsi="Times New Roman" w:cs="Times New Roman"/>
          <w:sz w:val="24"/>
          <w:szCs w:val="24"/>
          <w:lang w:eastAsia="zh-CN"/>
        </w:rPr>
      </w:pPr>
    </w:p>
    <w:p w14:paraId="53B699CA" w14:textId="185DA5B7" w:rsidR="008E4C22" w:rsidRPr="000A0890" w:rsidRDefault="00E33B82" w:rsidP="008E4C22">
      <w:pPr>
        <w:tabs>
          <w:tab w:val="left" w:pos="567"/>
        </w:tabs>
        <w:spacing w:after="0" w:line="240" w:lineRule="auto"/>
        <w:contextualSpacing/>
        <w:jc w:val="both"/>
        <w:rPr>
          <w:rFonts w:ascii="Times New Roman" w:eastAsia="Times New Roman" w:hAnsi="Times New Roman" w:cs="Times New Roman"/>
          <w:bCs/>
          <w:sz w:val="24"/>
          <w:szCs w:val="24"/>
          <w:lang w:eastAsia="ru-RU"/>
        </w:rPr>
      </w:pPr>
      <w:r w:rsidRPr="000A0890">
        <w:rPr>
          <w:rFonts w:ascii="Times New Roman" w:hAnsi="Times New Roman" w:cs="Times New Roman"/>
          <w:sz w:val="24"/>
          <w:szCs w:val="24"/>
        </w:rPr>
        <w:t xml:space="preserve">Экологическое образование в старшей школе направлено на обеспечение общеобразовательной подготовки выпускников, на развитие экологического сознания и ответственности обучающихся, отражающих сформированность представлений об экологической культуре и направленных на приобретение социально-ориентированных компетенций, владение умениями применять экологические знания в жизни. Программа учитывает актуальные задачи воспитания и обучения, а также условия, необходимые для развития личностных качеств выпускников, предполагает реализацию междисциплинарного подхода к формированию содержания, интегрирующего вопросы защиты окружающей среды с предметными знаниями естественных, общественных и гуманитарных наук. Изучение экологии на базовом уровне ориентировано на формирование целостного восприятия сущности природных процессов и результатов деятельности человека в биосфере, умение использовать учебное оборудование, проводить измерения, анализировать полученные результаты, представлять и научно аргументировать полученные выводы, прогнозировать и оценивать последствия бытовой и производственной деятельности человека, оказывающие влияние на окружающую среду, моделировать экологические последствия хозяйственной деятельности местного, регионального и глобального уровней. Экологическое образование в современном обществе – непрерывный процесс обучения, воспитания и развития личности, обеспечивающий ответственное отношение к окружающей социально-природной среде и здоровью человека. Экологическое образование базируется на естественнонаучных законах. </w:t>
      </w:r>
      <w:r w:rsidR="008E4C22" w:rsidRPr="000A0890">
        <w:rPr>
          <w:rFonts w:ascii="Times New Roman" w:eastAsia="Times New Roman" w:hAnsi="Times New Roman" w:cs="Times New Roman"/>
          <w:bCs/>
          <w:sz w:val="24"/>
          <w:szCs w:val="24"/>
          <w:lang w:eastAsia="ru-RU"/>
        </w:rPr>
        <w:t xml:space="preserve">Межпредметная интеграция, связь экологии с другими естественнонаучными предметами достигаются на основе демонстрации методов исследования, принципов научного познания, историчности, системности. Для формирования основ современного научного мировоззрения, развития интеллектуальных способностей и познавательных интересов школьников в процессе изучения экологии основное внимание необходимо уделять не трансляции готовых знаний, а знакомству с методами научного познания окружающего мира, постановке проблем, требующих от учащихся самостоятельной деятельности при их решении. Вооружая школьников методами научного познания, позволяющими получить объективные знания об окружающем мире, изучение экологии вносит свой вклад в гуманитарную составляющую общего образования. Интеграция </w:t>
      </w:r>
      <w:proofErr w:type="gramStart"/>
      <w:r w:rsidR="008E4C22" w:rsidRPr="000A0890">
        <w:rPr>
          <w:rFonts w:ascii="Times New Roman" w:eastAsia="Times New Roman" w:hAnsi="Times New Roman" w:cs="Times New Roman"/>
          <w:bCs/>
          <w:sz w:val="24"/>
          <w:szCs w:val="24"/>
          <w:lang w:eastAsia="ru-RU"/>
        </w:rPr>
        <w:t>биологических  и</w:t>
      </w:r>
      <w:proofErr w:type="gramEnd"/>
      <w:r w:rsidR="008E4C22" w:rsidRPr="000A0890">
        <w:rPr>
          <w:rFonts w:ascii="Times New Roman" w:eastAsia="Times New Roman" w:hAnsi="Times New Roman" w:cs="Times New Roman"/>
          <w:bCs/>
          <w:sz w:val="24"/>
          <w:szCs w:val="24"/>
          <w:lang w:eastAsia="ru-RU"/>
        </w:rPr>
        <w:t xml:space="preserve"> гуманитарных  знаний осуществляется на основе актуализации информации об исторической связи человека и природы, обращения к ценностям науки как компоненты культуры, через демонстрацию личностных качеств выдающихся ученных. При изучении курса необходимо обращать внимание учащихся на то, что экология является экспериментальной наукой и ее законы опираются на факты, установленные при помощи опытов, поэтому необходимо большое внимание уделять описанию различных экспериментов, подтверждающих изучаемые </w:t>
      </w:r>
      <w:proofErr w:type="gramStart"/>
      <w:r w:rsidR="008E4C22" w:rsidRPr="000A0890">
        <w:rPr>
          <w:rFonts w:ascii="Times New Roman" w:eastAsia="Times New Roman" w:hAnsi="Times New Roman" w:cs="Times New Roman"/>
          <w:bCs/>
          <w:sz w:val="24"/>
          <w:szCs w:val="24"/>
          <w:lang w:eastAsia="ru-RU"/>
        </w:rPr>
        <w:t>природные  явления</w:t>
      </w:r>
      <w:proofErr w:type="gramEnd"/>
      <w:r w:rsidR="008E4C22" w:rsidRPr="000A0890">
        <w:rPr>
          <w:rFonts w:ascii="Times New Roman" w:eastAsia="Times New Roman" w:hAnsi="Times New Roman" w:cs="Times New Roman"/>
          <w:bCs/>
          <w:sz w:val="24"/>
          <w:szCs w:val="24"/>
          <w:lang w:eastAsia="ru-RU"/>
        </w:rPr>
        <w:t xml:space="preserve"> и закономерности.</w:t>
      </w:r>
    </w:p>
    <w:p w14:paraId="62B9EE03" w14:textId="66FE75AD" w:rsidR="00FA5A8A" w:rsidRPr="000A0890" w:rsidRDefault="00FA5A8A" w:rsidP="008E4C22">
      <w:pPr>
        <w:tabs>
          <w:tab w:val="left" w:pos="567"/>
        </w:tabs>
        <w:spacing w:after="0" w:line="240" w:lineRule="auto"/>
        <w:contextualSpacing/>
        <w:jc w:val="both"/>
        <w:rPr>
          <w:rFonts w:ascii="Times New Roman" w:eastAsia="SimSun" w:hAnsi="Times New Roman" w:cs="Times New Roman"/>
          <w:b/>
          <w:i/>
          <w:sz w:val="24"/>
          <w:szCs w:val="24"/>
          <w:lang w:eastAsia="zh-CN"/>
        </w:rPr>
      </w:pPr>
    </w:p>
    <w:p w14:paraId="11ECD6CA"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b/>
          <w:sz w:val="24"/>
          <w:szCs w:val="24"/>
          <w:lang w:eastAsia="zh-CN"/>
        </w:rPr>
        <w:t>Технологии и методики обучения:</w:t>
      </w:r>
    </w:p>
    <w:p w14:paraId="19246996" w14:textId="3A3B14F7" w:rsidR="00922C70" w:rsidRPr="000A089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51EF46E6" w14:textId="21214153" w:rsidR="00CC082B" w:rsidRPr="000A0890" w:rsidRDefault="00CC082B" w:rsidP="00CC082B">
      <w:pPr>
        <w:tabs>
          <w:tab w:val="left" w:pos="3465"/>
        </w:tabs>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Учебная программа составлена с опорой на личностно-ориентированный подход в обучении. В связи с особой важностью для предмета «</w:t>
      </w:r>
      <w:r w:rsidR="008E4C22" w:rsidRPr="000A0890">
        <w:rPr>
          <w:rFonts w:ascii="Times New Roman" w:eastAsia="Times New Roman" w:hAnsi="Times New Roman" w:cs="Times New Roman"/>
          <w:sz w:val="24"/>
          <w:szCs w:val="24"/>
          <w:lang w:eastAsia="ru-RU"/>
        </w:rPr>
        <w:t>Экология</w:t>
      </w:r>
      <w:r w:rsidRPr="000A0890">
        <w:rPr>
          <w:rFonts w:ascii="Times New Roman" w:eastAsia="Times New Roman" w:hAnsi="Times New Roman" w:cs="Times New Roman"/>
          <w:sz w:val="24"/>
          <w:szCs w:val="24"/>
          <w:lang w:eastAsia="ru-RU"/>
        </w:rPr>
        <w:t>» таких методов и приемов учебной деятельности учеников, как наблюдение, проведение несложных опытов, измерений, на протяжении всего курса изучения материала представлены лабораторные и практические работы, предусмотренные программой. Лабораторные и практические работы проводятся после подробного инструктажа и ознакомления учащихся с установленными правилами техники безопасности. Система уроков сориентирована не столько на передачу готовых знаний, сколько на формирование активной личности, мотивированной к самообразованию, обладающей достаточными навыками к самостоятельному поиску, отбору, анализу и использованию информации.</w:t>
      </w:r>
    </w:p>
    <w:p w14:paraId="637FC22A" w14:textId="505F0071" w:rsidR="00CC082B" w:rsidRPr="000A0890" w:rsidRDefault="00CC082B" w:rsidP="00CC082B">
      <w:pPr>
        <w:tabs>
          <w:tab w:val="left" w:pos="3465"/>
        </w:tabs>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 целью достижения высоких результатов образования для реализации программы используются: </w:t>
      </w:r>
    </w:p>
    <w:p w14:paraId="3748B294"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развивающего деятельностного обучения.</w:t>
      </w:r>
    </w:p>
    <w:p w14:paraId="7AF7B220"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эвристического обучения.</w:t>
      </w:r>
    </w:p>
    <w:p w14:paraId="0B797814"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Модульное обучение.</w:t>
      </w:r>
    </w:p>
    <w:p w14:paraId="4E0053E2"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Интерактивные технологии.</w:t>
      </w:r>
    </w:p>
    <w:p w14:paraId="7D9EDCEA"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lastRenderedPageBreak/>
        <w:t>Технология развития критического мышления.</w:t>
      </w:r>
    </w:p>
    <w:p w14:paraId="528DF8B7"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Технология дифференцированного обучения</w:t>
      </w:r>
    </w:p>
    <w:p w14:paraId="2B8B5A20"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Информационно-коммуникационные технологии.</w:t>
      </w:r>
    </w:p>
    <w:p w14:paraId="1C0D48B5" w14:textId="77777777" w:rsidR="00CC082B" w:rsidRPr="000A0890" w:rsidRDefault="00CC082B" w:rsidP="00CC082B">
      <w:pPr>
        <w:pStyle w:val="a4"/>
        <w:numPr>
          <w:ilvl w:val="0"/>
          <w:numId w:val="11"/>
        </w:numPr>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Метод проектов.</w:t>
      </w:r>
    </w:p>
    <w:p w14:paraId="44AAFB61" w14:textId="77777777" w:rsidR="00CC082B" w:rsidRPr="000A089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Здоровьесберегающие технологии.</w:t>
      </w:r>
    </w:p>
    <w:p w14:paraId="6E7A97D8" w14:textId="77777777" w:rsidR="00CC082B" w:rsidRPr="000A0890" w:rsidRDefault="00CC082B" w:rsidP="00CC082B">
      <w:pPr>
        <w:numPr>
          <w:ilvl w:val="0"/>
          <w:numId w:val="11"/>
        </w:numPr>
        <w:spacing w:before="100" w:beforeAutospacing="1"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Исследовательские</w:t>
      </w:r>
    </w:p>
    <w:p w14:paraId="702030FA"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Формы организации </w:t>
      </w:r>
      <w:proofErr w:type="gramStart"/>
      <w:r w:rsidRPr="000A0890">
        <w:rPr>
          <w:rFonts w:ascii="Times New Roman" w:hAnsi="Times New Roman" w:cs="Times New Roman"/>
          <w:color w:val="000000"/>
          <w:szCs w:val="24"/>
        </w:rPr>
        <w:t>образовательного  процесса</w:t>
      </w:r>
      <w:proofErr w:type="gramEnd"/>
      <w:r w:rsidRPr="000A0890">
        <w:rPr>
          <w:rFonts w:ascii="Times New Roman" w:hAnsi="Times New Roman" w:cs="Times New Roman"/>
          <w:color w:val="000000"/>
          <w:szCs w:val="24"/>
        </w:rPr>
        <w:t xml:space="preserve"> – урочная:</w:t>
      </w:r>
    </w:p>
    <w:p w14:paraId="1E03DC3C" w14:textId="6E9916E9"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Урок - беседа, семинар, лабораторная, самостоятельная   работа, зачет.</w:t>
      </w:r>
    </w:p>
    <w:p w14:paraId="1524B58D" w14:textId="77777777" w:rsidR="00CC082B" w:rsidRPr="000A0890" w:rsidRDefault="00CC082B" w:rsidP="00CC082B">
      <w:pPr>
        <w:pStyle w:val="a6"/>
        <w:ind w:firstLine="360"/>
        <w:jc w:val="both"/>
        <w:rPr>
          <w:rFonts w:ascii="Times New Roman" w:hAnsi="Times New Roman" w:cs="Times New Roman"/>
          <w:color w:val="000000"/>
          <w:szCs w:val="24"/>
        </w:rPr>
      </w:pPr>
    </w:p>
    <w:p w14:paraId="3C55AE33"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 Методы мониторинга знаний и умений учащихся — контрольные работы, проектные работы и т. д.</w:t>
      </w:r>
    </w:p>
    <w:p w14:paraId="3E08BB69" w14:textId="77777777" w:rsidR="00CC082B" w:rsidRPr="000A0890" w:rsidRDefault="00CC082B" w:rsidP="00CC082B">
      <w:pPr>
        <w:pStyle w:val="a6"/>
        <w:ind w:firstLine="360"/>
        <w:jc w:val="both"/>
        <w:rPr>
          <w:rFonts w:ascii="Times New Roman" w:hAnsi="Times New Roman" w:cs="Times New Roman"/>
          <w:color w:val="000000"/>
          <w:szCs w:val="24"/>
        </w:rPr>
      </w:pPr>
    </w:p>
    <w:p w14:paraId="700A7FA9" w14:textId="5B9F7726"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 xml:space="preserve">Механизм формирования ключевых компетенций </w:t>
      </w:r>
      <w:proofErr w:type="gramStart"/>
      <w:r w:rsidRPr="000A0890">
        <w:rPr>
          <w:rFonts w:ascii="Times New Roman" w:hAnsi="Times New Roman" w:cs="Times New Roman"/>
          <w:color w:val="000000"/>
          <w:szCs w:val="24"/>
        </w:rPr>
        <w:t>обучающихся  включает</w:t>
      </w:r>
      <w:proofErr w:type="gramEnd"/>
      <w:r w:rsidRPr="000A0890">
        <w:rPr>
          <w:rFonts w:ascii="Times New Roman" w:hAnsi="Times New Roman" w:cs="Times New Roman"/>
          <w:color w:val="000000"/>
          <w:szCs w:val="24"/>
        </w:rPr>
        <w:t xml:space="preserve"> реализацию личностно - ориентированного подхода к обучению, применение методов и приемов, обеспечивающих результативность обучения:</w:t>
      </w:r>
    </w:p>
    <w:p w14:paraId="5DD07266"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Исследовательская деятельность</w:t>
      </w:r>
    </w:p>
    <w:p w14:paraId="20C1A493"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Применение ИКТ</w:t>
      </w:r>
    </w:p>
    <w:p w14:paraId="3FD355FF"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w:t>
      </w:r>
      <w:r w:rsidRPr="000A0890">
        <w:rPr>
          <w:rFonts w:ascii="Times New Roman" w:hAnsi="Times New Roman" w:cs="Times New Roman"/>
          <w:color w:val="000000"/>
          <w:szCs w:val="24"/>
        </w:rPr>
        <w:tab/>
        <w:t>Проектная деятельность</w:t>
      </w:r>
    </w:p>
    <w:p w14:paraId="2996F320" w14:textId="77777777" w:rsidR="00CC082B" w:rsidRPr="000A0890" w:rsidRDefault="00CC082B" w:rsidP="00CC082B">
      <w:pPr>
        <w:pStyle w:val="a6"/>
        <w:ind w:firstLine="360"/>
        <w:jc w:val="both"/>
        <w:rPr>
          <w:rFonts w:ascii="Times New Roman" w:hAnsi="Times New Roman" w:cs="Times New Roman"/>
          <w:color w:val="000000"/>
          <w:szCs w:val="24"/>
        </w:rPr>
      </w:pPr>
    </w:p>
    <w:p w14:paraId="1EF9E426" w14:textId="77777777" w:rsidR="00CC082B" w:rsidRPr="000A0890" w:rsidRDefault="00CC082B" w:rsidP="00CC082B">
      <w:pPr>
        <w:pStyle w:val="a6"/>
        <w:ind w:firstLine="360"/>
        <w:jc w:val="both"/>
        <w:rPr>
          <w:rFonts w:ascii="Times New Roman" w:hAnsi="Times New Roman" w:cs="Times New Roman"/>
          <w:color w:val="000000"/>
          <w:szCs w:val="24"/>
        </w:rPr>
      </w:pPr>
      <w:r w:rsidRPr="000A0890">
        <w:rPr>
          <w:rFonts w:ascii="Times New Roman" w:hAnsi="Times New Roman" w:cs="Times New Roman"/>
          <w:color w:val="000000"/>
          <w:szCs w:val="24"/>
        </w:rPr>
        <w:t>Планируемый уровень подготовки выпускников на конец года   совпадает с требованиями, установленными федеральными государственными образовательными стандартами, образовательной программой ОУ.</w:t>
      </w:r>
    </w:p>
    <w:p w14:paraId="07A022D9" w14:textId="77777777" w:rsidR="00CC082B" w:rsidRPr="000A0890" w:rsidRDefault="00CC082B" w:rsidP="00FA5A8A">
      <w:pPr>
        <w:spacing w:after="0" w:line="240" w:lineRule="auto"/>
        <w:jc w:val="both"/>
        <w:rPr>
          <w:rFonts w:ascii="Times New Roman" w:eastAsia="SimSun" w:hAnsi="Times New Roman" w:cs="Times New Roman"/>
          <w:b/>
          <w:i/>
          <w:color w:val="FF0000"/>
          <w:sz w:val="24"/>
          <w:szCs w:val="24"/>
          <w:lang w:eastAsia="zh-CN"/>
        </w:rPr>
      </w:pPr>
    </w:p>
    <w:p w14:paraId="5FCE8DDF" w14:textId="17AD0D7B" w:rsidR="00922C70" w:rsidRPr="000A0890" w:rsidRDefault="00922C70" w:rsidP="00922C70">
      <w:pPr>
        <w:rPr>
          <w:rFonts w:ascii="Times New Roman" w:hAnsi="Times New Roman" w:cs="Times New Roman"/>
          <w:sz w:val="24"/>
          <w:szCs w:val="24"/>
        </w:rPr>
      </w:pPr>
      <w:r w:rsidRPr="000A0890">
        <w:rPr>
          <w:rFonts w:ascii="Times New Roman" w:hAnsi="Times New Roman" w:cs="Times New Roman"/>
          <w:sz w:val="24"/>
          <w:szCs w:val="24"/>
        </w:rPr>
        <w:t xml:space="preserve">  10% рабочего времени отведено для реализации национально-регионального компонента образования. Его введение позволяет познакомить учащихся с практическим использованием биологических знаний в Ростовской области, Ростове, ролью российских учёных в развитии биологии, специальностями учебных заведений города, имеющими биологический профиль. На уроках рассматриваются вопросы влияния повышенного радиационного фона районов Ростовской области на здоровье его жителей, работа администрации области, города промышлен</w:t>
      </w:r>
      <w:r w:rsidR="00CC082B" w:rsidRPr="000A0890">
        <w:rPr>
          <w:rFonts w:ascii="Times New Roman" w:hAnsi="Times New Roman" w:cs="Times New Roman"/>
          <w:sz w:val="24"/>
          <w:szCs w:val="24"/>
        </w:rPr>
        <w:t>ных предприятий над улучшением </w:t>
      </w:r>
      <w:r w:rsidRPr="000A0890">
        <w:rPr>
          <w:rFonts w:ascii="Times New Roman" w:hAnsi="Times New Roman" w:cs="Times New Roman"/>
          <w:sz w:val="24"/>
          <w:szCs w:val="24"/>
        </w:rPr>
        <w:t>экологических условий. Учащиеся знакомятся с материалами периодической печати об экологических условиях в о</w:t>
      </w:r>
      <w:r w:rsidR="00CC082B" w:rsidRPr="000A0890">
        <w:rPr>
          <w:rFonts w:ascii="Times New Roman" w:hAnsi="Times New Roman" w:cs="Times New Roman"/>
          <w:sz w:val="24"/>
          <w:szCs w:val="24"/>
        </w:rPr>
        <w:t>бласти, данными мониторинга по </w:t>
      </w:r>
      <w:r w:rsidRPr="000A0890">
        <w:rPr>
          <w:rFonts w:ascii="Times New Roman" w:hAnsi="Times New Roman" w:cs="Times New Roman"/>
          <w:sz w:val="24"/>
          <w:szCs w:val="24"/>
        </w:rPr>
        <w:t xml:space="preserve">атмосфере </w:t>
      </w:r>
      <w:proofErr w:type="gramStart"/>
      <w:r w:rsidRPr="000A0890">
        <w:rPr>
          <w:rFonts w:ascii="Times New Roman" w:hAnsi="Times New Roman" w:cs="Times New Roman"/>
          <w:sz w:val="24"/>
          <w:szCs w:val="24"/>
        </w:rPr>
        <w:t>и  воде</w:t>
      </w:r>
      <w:proofErr w:type="gramEnd"/>
      <w:r w:rsidRPr="000A0890">
        <w:rPr>
          <w:rFonts w:ascii="Times New Roman" w:hAnsi="Times New Roman" w:cs="Times New Roman"/>
          <w:sz w:val="24"/>
          <w:szCs w:val="24"/>
        </w:rPr>
        <w:t>, рассматривают статистические данные о  распространенности заболеваемости в пределах области, города, школы .Это позволяет учащимся убедиться в личностной значимости  курса биологии.</w:t>
      </w:r>
    </w:p>
    <w:p w14:paraId="2524ACE1" w14:textId="77777777" w:rsidR="00922C70" w:rsidRPr="000A0890" w:rsidRDefault="00922C70" w:rsidP="00FA5A8A">
      <w:pPr>
        <w:spacing w:after="0" w:line="240" w:lineRule="auto"/>
        <w:jc w:val="both"/>
        <w:rPr>
          <w:rFonts w:ascii="Times New Roman" w:eastAsia="SimSun" w:hAnsi="Times New Roman" w:cs="Times New Roman"/>
          <w:b/>
          <w:i/>
          <w:color w:val="FF0000"/>
          <w:sz w:val="24"/>
          <w:szCs w:val="24"/>
          <w:lang w:eastAsia="zh-CN"/>
        </w:rPr>
      </w:pPr>
    </w:p>
    <w:p w14:paraId="100D2005" w14:textId="1A99843E" w:rsidR="00F746BD" w:rsidRPr="000A0890" w:rsidRDefault="00CC082B" w:rsidP="00F746BD">
      <w:pPr>
        <w:pStyle w:val="c1"/>
      </w:pPr>
      <w:r w:rsidRPr="000A0890">
        <w:rPr>
          <w:rFonts w:eastAsia="SimSun"/>
          <w:lang w:eastAsia="zh-CN"/>
        </w:rPr>
        <w:t xml:space="preserve">  </w:t>
      </w:r>
      <w:r w:rsidRPr="000A0890">
        <w:rPr>
          <w:rFonts w:eastAsia="SimSun"/>
          <w:color w:val="000000"/>
          <w:lang w:eastAsia="zh-CN"/>
        </w:rPr>
        <w:t xml:space="preserve">В 10 </w:t>
      </w:r>
      <w:r w:rsidR="001C1516" w:rsidRPr="000A0890">
        <w:rPr>
          <w:rFonts w:eastAsia="SimSun"/>
          <w:color w:val="000000"/>
          <w:lang w:eastAsia="zh-CN"/>
        </w:rPr>
        <w:t>Б</w:t>
      </w:r>
      <w:r w:rsidR="00FA5A8A" w:rsidRPr="000A0890">
        <w:rPr>
          <w:rFonts w:eastAsia="SimSun"/>
          <w:color w:val="000000"/>
          <w:lang w:eastAsia="zh-CN"/>
        </w:rPr>
        <w:t xml:space="preserve"> классе в рамках организации контроля за реализацией программы используются следующие виды письменных работ: контрольная работа (</w:t>
      </w:r>
      <w:r w:rsidR="000A0890" w:rsidRPr="000A0890">
        <w:rPr>
          <w:rFonts w:eastAsia="SimSun"/>
          <w:color w:val="000000"/>
          <w:lang w:eastAsia="zh-CN"/>
        </w:rPr>
        <w:t>3</w:t>
      </w:r>
      <w:r w:rsidR="00FA5A8A" w:rsidRPr="000A0890">
        <w:rPr>
          <w:rFonts w:eastAsia="SimSun"/>
          <w:color w:val="000000"/>
          <w:lang w:eastAsia="zh-CN"/>
        </w:rPr>
        <w:t>), практические работы (</w:t>
      </w:r>
      <w:r w:rsidR="00934244" w:rsidRPr="000A0890">
        <w:rPr>
          <w:rFonts w:eastAsia="SimSun"/>
          <w:color w:val="000000"/>
          <w:lang w:eastAsia="zh-CN"/>
        </w:rPr>
        <w:t>2</w:t>
      </w:r>
      <w:r w:rsidR="00FA5A8A" w:rsidRPr="000A0890">
        <w:rPr>
          <w:rFonts w:eastAsia="SimSun"/>
          <w:color w:val="000000"/>
          <w:lang w:eastAsia="zh-CN"/>
        </w:rPr>
        <w:t xml:space="preserve">) </w:t>
      </w:r>
    </w:p>
    <w:p w14:paraId="064C25DD" w14:textId="34112033" w:rsidR="00FA5A8A" w:rsidRPr="000A0890" w:rsidRDefault="00FA5A8A" w:rsidP="00FA5A8A">
      <w:pPr>
        <w:spacing w:after="0" w:line="276" w:lineRule="auto"/>
        <w:jc w:val="both"/>
        <w:rPr>
          <w:rFonts w:ascii="Times New Roman" w:eastAsia="SimSun" w:hAnsi="Times New Roman" w:cs="Times New Roman"/>
          <w:b/>
          <w:i/>
          <w:color w:val="FF0000"/>
          <w:sz w:val="24"/>
          <w:szCs w:val="24"/>
          <w:lang w:eastAsia="zh-CN"/>
        </w:rPr>
      </w:pPr>
    </w:p>
    <w:p w14:paraId="3255556B" w14:textId="77777777" w:rsidR="00FA5A8A" w:rsidRPr="000A089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Times New Roma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w:t>
      </w:r>
      <w:r w:rsidRPr="000A0890">
        <w:rPr>
          <w:rFonts w:ascii="Times New Roman" w:eastAsia="SimSun" w:hAnsi="Times New Roman" w:cs="Times New Roman"/>
          <w:bCs/>
          <w:noProof/>
          <w:sz w:val="24"/>
          <w:szCs w:val="24"/>
          <w:shd w:val="clear" w:color="auto" w:fill="FFFFFF"/>
          <w:lang w:eastAsia="ru-RU"/>
        </w:rPr>
        <w:t xml:space="preserve"> организации образовательного процесса с использованием электронного обучения и дистанционных образовательных технологий.</w:t>
      </w:r>
    </w:p>
    <w:p w14:paraId="0EBAC450" w14:textId="77777777" w:rsidR="00FA5A8A" w:rsidRPr="000A0890" w:rsidRDefault="00FA5A8A" w:rsidP="00FA5A8A">
      <w:pPr>
        <w:shd w:val="clear" w:color="auto" w:fill="FFFFFF"/>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17" w:lineRule="exact"/>
        <w:jc w:val="both"/>
        <w:rPr>
          <w:rFonts w:ascii="Times New Roman" w:eastAsia="SimSu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В процессе осуществления реализации применяются следующие формы обучения:</w:t>
      </w:r>
    </w:p>
    <w:p w14:paraId="2E09EDC1" w14:textId="77777777" w:rsidR="00FA5A8A" w:rsidRPr="000A0890" w:rsidRDefault="00FA5A8A" w:rsidP="00FA5A8A">
      <w:pPr>
        <w:numPr>
          <w:ilvl w:val="0"/>
          <w:numId w:val="4"/>
        </w:numPr>
        <w:tabs>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eastAsia="SimSun" w:hAnsi="Times New Roman" w:cs="Times New Roman"/>
          <w:noProof/>
          <w:sz w:val="24"/>
          <w:szCs w:val="24"/>
          <w:shd w:val="clear" w:color="auto" w:fill="FFFFFF"/>
          <w:lang w:eastAsia="ru-RU"/>
        </w:rPr>
      </w:pPr>
      <w:r w:rsidRPr="000A0890">
        <w:rPr>
          <w:rFonts w:ascii="Times New Roman" w:eastAsia="SimSun" w:hAnsi="Times New Roman" w:cs="Times New Roman"/>
          <w:noProof/>
          <w:sz w:val="24"/>
          <w:szCs w:val="24"/>
          <w:shd w:val="clear" w:color="auto" w:fill="FFFFFF"/>
          <w:lang w:eastAsia="ru-RU"/>
        </w:rPr>
        <w:t xml:space="preserve">непосредственное взаимодействие с обучающимися в режиме видеоконференции – смешанное обучение с использованием сервиса </w:t>
      </w:r>
      <w:r w:rsidRPr="000A0890">
        <w:rPr>
          <w:rFonts w:ascii="Times New Roman" w:eastAsia="SimSun" w:hAnsi="Times New Roman" w:cs="Times New Roman"/>
          <w:noProof/>
          <w:sz w:val="24"/>
          <w:szCs w:val="24"/>
          <w:shd w:val="clear" w:color="auto" w:fill="FFFFFF"/>
          <w:lang w:val="en-US" w:eastAsia="ru-RU"/>
        </w:rPr>
        <w:t>Google</w:t>
      </w:r>
      <w:r w:rsidRPr="000A0890">
        <w:rPr>
          <w:rFonts w:ascii="Times New Roman" w:eastAsia="SimSun" w:hAnsi="Times New Roman" w:cs="Times New Roman"/>
          <w:noProof/>
          <w:sz w:val="24"/>
          <w:szCs w:val="24"/>
          <w:shd w:val="clear" w:color="auto" w:fill="FFFFFF"/>
          <w:lang w:eastAsia="ru-RU"/>
        </w:rPr>
        <w:t xml:space="preserve"> </w:t>
      </w:r>
      <w:r w:rsidRPr="000A0890">
        <w:rPr>
          <w:rFonts w:ascii="Times New Roman" w:eastAsia="SimSun" w:hAnsi="Times New Roman" w:cs="Times New Roman"/>
          <w:noProof/>
          <w:sz w:val="24"/>
          <w:szCs w:val="24"/>
          <w:shd w:val="clear" w:color="auto" w:fill="FFFFFF"/>
          <w:lang w:val="en-US" w:eastAsia="ru-RU"/>
        </w:rPr>
        <w:t>meet</w:t>
      </w:r>
      <w:r w:rsidRPr="000A0890">
        <w:rPr>
          <w:rFonts w:ascii="Times New Roman" w:eastAsia="SimSun" w:hAnsi="Times New Roman" w:cs="Times New Roman"/>
          <w:noProof/>
          <w:sz w:val="24"/>
          <w:szCs w:val="24"/>
          <w:shd w:val="clear" w:color="auto" w:fill="FFFFFF"/>
          <w:lang w:eastAsia="ru-RU"/>
        </w:rPr>
        <w:t>, с сохранением объема учебного материала, выносимого на текущий контроль (в том числе автоматизированный) и промежуточную аттестацию, а также сроков и формы текущего контроля, промежуточной аттестации.</w:t>
      </w:r>
    </w:p>
    <w:p w14:paraId="4DF2E3E6" w14:textId="77777777" w:rsidR="00FA5A8A" w:rsidRPr="000A0890" w:rsidRDefault="00FA5A8A" w:rsidP="00FA5A8A">
      <w:pPr>
        <w:numPr>
          <w:ilvl w:val="0"/>
          <w:numId w:val="4"/>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 xml:space="preserve">опосредованное взаимодействие с обучающимися с использованием ЭО и ДОТ с сохранением объема заданий для самостоятельного изучения, сроки консультаций, объем учебного </w:t>
      </w:r>
      <w:r w:rsidRPr="000A0890">
        <w:rPr>
          <w:rFonts w:ascii="Times New Roman" w:eastAsia="SimSun" w:hAnsi="Times New Roman" w:cs="Times New Roman"/>
          <w:sz w:val="24"/>
          <w:szCs w:val="24"/>
          <w:lang w:eastAsia="zh-CN"/>
        </w:rPr>
        <w:lastRenderedPageBreak/>
        <w:t>материала, выносимого на текущий контроль (в том числе автоматизированный) и промежуточную аттестацию, сроки и формы текущего контроля, промежуточной аттестации.</w:t>
      </w:r>
    </w:p>
    <w:p w14:paraId="7A1DBFC6" w14:textId="07C03250" w:rsidR="00FA5A8A" w:rsidRPr="000A0890" w:rsidRDefault="00FA5A8A" w:rsidP="00FA5A8A">
      <w:pPr>
        <w:spacing w:after="0" w:line="276"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sz w:val="24"/>
          <w:szCs w:val="24"/>
          <w:lang w:eastAsia="zh-CN"/>
        </w:rPr>
        <w:t xml:space="preserve">Учебная программа </w:t>
      </w:r>
      <w:r w:rsidR="00CC082B" w:rsidRPr="000A0890">
        <w:rPr>
          <w:rFonts w:ascii="Times New Roman" w:eastAsia="SimSun" w:hAnsi="Times New Roman" w:cs="Times New Roman"/>
          <w:b/>
          <w:sz w:val="24"/>
          <w:szCs w:val="24"/>
          <w:lang w:eastAsia="zh-CN"/>
        </w:rPr>
        <w:t xml:space="preserve">рассчитана на </w:t>
      </w:r>
      <w:r w:rsidR="008E4C22" w:rsidRPr="000A0890">
        <w:rPr>
          <w:rFonts w:ascii="Times New Roman" w:eastAsia="SimSun" w:hAnsi="Times New Roman" w:cs="Times New Roman"/>
          <w:b/>
          <w:sz w:val="24"/>
          <w:szCs w:val="24"/>
          <w:lang w:eastAsia="zh-CN"/>
        </w:rPr>
        <w:t>35</w:t>
      </w:r>
      <w:r w:rsidR="00CC082B" w:rsidRPr="000A0890">
        <w:rPr>
          <w:rFonts w:ascii="Times New Roman" w:eastAsia="SimSun" w:hAnsi="Times New Roman" w:cs="Times New Roman"/>
          <w:b/>
          <w:sz w:val="24"/>
          <w:szCs w:val="24"/>
          <w:lang w:eastAsia="zh-CN"/>
        </w:rPr>
        <w:t xml:space="preserve"> </w:t>
      </w:r>
      <w:r w:rsidRPr="000A0890">
        <w:rPr>
          <w:rFonts w:ascii="Times New Roman" w:eastAsia="SimSun" w:hAnsi="Times New Roman" w:cs="Times New Roman"/>
          <w:b/>
          <w:sz w:val="24"/>
          <w:szCs w:val="24"/>
          <w:lang w:eastAsia="zh-CN"/>
        </w:rPr>
        <w:t xml:space="preserve">часов </w:t>
      </w:r>
      <w:r w:rsidR="00CC082B" w:rsidRPr="000A0890">
        <w:rPr>
          <w:rFonts w:ascii="Times New Roman" w:eastAsia="SimSun" w:hAnsi="Times New Roman" w:cs="Times New Roman"/>
          <w:sz w:val="24"/>
          <w:szCs w:val="24"/>
          <w:lang w:eastAsia="zh-CN"/>
        </w:rPr>
        <w:t xml:space="preserve">(из расчёта </w:t>
      </w:r>
      <w:r w:rsidR="008E4C22" w:rsidRPr="000A0890">
        <w:rPr>
          <w:rFonts w:ascii="Times New Roman" w:eastAsia="SimSun" w:hAnsi="Times New Roman" w:cs="Times New Roman"/>
          <w:sz w:val="24"/>
          <w:szCs w:val="24"/>
          <w:lang w:eastAsia="zh-CN"/>
        </w:rPr>
        <w:t>1</w:t>
      </w:r>
      <w:r w:rsidR="00CC082B" w:rsidRPr="000A0890">
        <w:rPr>
          <w:rFonts w:ascii="Times New Roman" w:eastAsia="SimSun" w:hAnsi="Times New Roman" w:cs="Times New Roman"/>
          <w:sz w:val="24"/>
          <w:szCs w:val="24"/>
          <w:lang w:eastAsia="zh-CN"/>
        </w:rPr>
        <w:t xml:space="preserve"> час</w:t>
      </w:r>
      <w:r w:rsidRPr="000A0890">
        <w:rPr>
          <w:rFonts w:ascii="Times New Roman" w:eastAsia="SimSun" w:hAnsi="Times New Roman" w:cs="Times New Roman"/>
          <w:sz w:val="24"/>
          <w:szCs w:val="24"/>
          <w:lang w:eastAsia="zh-CN"/>
        </w:rPr>
        <w:t xml:space="preserve"> в неделю).</w:t>
      </w:r>
      <w:r w:rsidRPr="000A0890">
        <w:rPr>
          <w:rFonts w:ascii="Times New Roman" w:eastAsia="SimSun" w:hAnsi="Times New Roman" w:cs="Times New Roman"/>
          <w:b/>
          <w:sz w:val="24"/>
          <w:szCs w:val="24"/>
          <w:lang w:eastAsia="zh-CN"/>
        </w:rPr>
        <w:t xml:space="preserve">  </w:t>
      </w:r>
    </w:p>
    <w:p w14:paraId="62530B3C" w14:textId="6780B94D" w:rsidR="00FA5A8A" w:rsidRPr="000A0890" w:rsidRDefault="00FA5A8A" w:rsidP="00FA5A8A">
      <w:pPr>
        <w:spacing w:after="0" w:line="276" w:lineRule="auto"/>
        <w:jc w:val="both"/>
        <w:rPr>
          <w:rFonts w:ascii="Times New Roman" w:eastAsia="SimSun" w:hAnsi="Times New Roman" w:cs="Times New Roman"/>
          <w:b/>
          <w:sz w:val="24"/>
          <w:szCs w:val="24"/>
          <w:lang w:eastAsia="zh-CN"/>
        </w:rPr>
      </w:pPr>
      <w:r w:rsidRPr="000A0890">
        <w:rPr>
          <w:rFonts w:ascii="Times New Roman" w:eastAsia="SimSun" w:hAnsi="Times New Roman" w:cs="Times New Roman"/>
          <w:sz w:val="24"/>
          <w:szCs w:val="24"/>
          <w:lang w:eastAsia="zh-CN"/>
        </w:rPr>
        <w:t xml:space="preserve">Рабочая программа по курсу </w:t>
      </w:r>
      <w:r w:rsidR="008E4C22" w:rsidRPr="000A0890">
        <w:rPr>
          <w:rFonts w:ascii="Times New Roman" w:eastAsia="SimSun" w:hAnsi="Times New Roman" w:cs="Times New Roman"/>
          <w:sz w:val="24"/>
          <w:szCs w:val="24"/>
          <w:lang w:eastAsia="zh-CN"/>
        </w:rPr>
        <w:t>Экология</w:t>
      </w:r>
      <w:r w:rsidR="00CC082B" w:rsidRPr="000A0890">
        <w:rPr>
          <w:rFonts w:ascii="Times New Roman" w:eastAsia="SimSun" w:hAnsi="Times New Roman" w:cs="Times New Roman"/>
          <w:sz w:val="24"/>
          <w:szCs w:val="24"/>
          <w:lang w:eastAsia="zh-CN"/>
        </w:rPr>
        <w:t xml:space="preserve"> в 10</w:t>
      </w:r>
      <w:r w:rsidR="001C1516" w:rsidRPr="000A0890">
        <w:rPr>
          <w:rFonts w:ascii="Times New Roman" w:eastAsia="SimSun" w:hAnsi="Times New Roman" w:cs="Times New Roman"/>
          <w:sz w:val="24"/>
          <w:szCs w:val="24"/>
          <w:lang w:eastAsia="zh-CN"/>
        </w:rPr>
        <w:t xml:space="preserve"> Б</w:t>
      </w:r>
      <w:r w:rsidRPr="000A0890">
        <w:rPr>
          <w:rFonts w:ascii="Times New Roman" w:eastAsia="SimSun" w:hAnsi="Times New Roman" w:cs="Times New Roman"/>
          <w:sz w:val="24"/>
          <w:szCs w:val="24"/>
          <w:lang w:eastAsia="zh-CN"/>
        </w:rPr>
        <w:t xml:space="preserve"> классе составлена</w:t>
      </w:r>
      <w:r w:rsidRPr="000A0890">
        <w:rPr>
          <w:rFonts w:ascii="Times New Roman" w:eastAsia="SimSun" w:hAnsi="Times New Roman" w:cs="Times New Roman"/>
          <w:b/>
          <w:sz w:val="24"/>
          <w:szCs w:val="24"/>
          <w:lang w:eastAsia="zh-CN"/>
        </w:rPr>
        <w:t xml:space="preserve"> </w:t>
      </w:r>
      <w:r w:rsidRPr="000A0890">
        <w:rPr>
          <w:rFonts w:ascii="Times New Roman" w:eastAsia="SimSun" w:hAnsi="Times New Roman" w:cs="Times New Roman"/>
          <w:sz w:val="24"/>
          <w:szCs w:val="24"/>
          <w:lang w:eastAsia="zh-CN"/>
        </w:rPr>
        <w:t xml:space="preserve">в соответствии с Учебным планом, календарным учебным графиком и расписанием учебных занятий на 2021-2022 учебный год и </w:t>
      </w:r>
      <w:r w:rsidRPr="000A0890">
        <w:rPr>
          <w:rFonts w:ascii="Times New Roman" w:eastAsia="SimSun" w:hAnsi="Times New Roman" w:cs="Times New Roman"/>
          <w:b/>
          <w:sz w:val="24"/>
          <w:szCs w:val="24"/>
          <w:lang w:eastAsia="zh-CN"/>
        </w:rPr>
        <w:t xml:space="preserve">реализуется за </w:t>
      </w:r>
      <w:r w:rsidR="000A0890" w:rsidRPr="000A0890">
        <w:rPr>
          <w:rFonts w:ascii="Times New Roman" w:eastAsia="SimSun" w:hAnsi="Times New Roman" w:cs="Times New Roman"/>
          <w:b/>
          <w:sz w:val="24"/>
          <w:szCs w:val="24"/>
          <w:lang w:eastAsia="zh-CN"/>
        </w:rPr>
        <w:t xml:space="preserve">35 </w:t>
      </w:r>
      <w:r w:rsidRPr="000A0890">
        <w:rPr>
          <w:rFonts w:ascii="Times New Roman" w:eastAsia="SimSun" w:hAnsi="Times New Roman" w:cs="Times New Roman"/>
          <w:b/>
          <w:sz w:val="24"/>
          <w:szCs w:val="24"/>
          <w:lang w:eastAsia="zh-CN"/>
        </w:rPr>
        <w:t xml:space="preserve">часов. </w:t>
      </w:r>
    </w:p>
    <w:p w14:paraId="3687F48C" w14:textId="3926064D" w:rsidR="001C1516" w:rsidRPr="000A0890" w:rsidRDefault="001C1516" w:rsidP="00FA5A8A">
      <w:pPr>
        <w:spacing w:after="0" w:line="276" w:lineRule="auto"/>
        <w:jc w:val="both"/>
        <w:rPr>
          <w:rFonts w:ascii="Times New Roman" w:eastAsia="SimSun" w:hAnsi="Times New Roman" w:cs="Times New Roman"/>
          <w:b/>
          <w:sz w:val="24"/>
          <w:szCs w:val="24"/>
          <w:lang w:eastAsia="zh-CN"/>
        </w:rPr>
      </w:pPr>
    </w:p>
    <w:p w14:paraId="02CC7BA3" w14:textId="79AFD083"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8DF298D" w14:textId="5449EFA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337B7C96" w14:textId="236752B2"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DDC4616" w14:textId="1679A88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5442805B" w14:textId="164309F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4E0FEBA" w14:textId="6698E46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2805F60" w14:textId="61D7B2A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AEE77A8" w14:textId="1971359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7216EE5" w14:textId="48A811E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2C35BB3" w14:textId="4BA1D63E"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AA4D7E0" w14:textId="40FA6D9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24A0833" w14:textId="4D297307"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A2EBFF7" w14:textId="7E873A32"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4D09DB5" w14:textId="723EE0D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145CD16" w14:textId="1DD9AB6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2920D66" w14:textId="7818E09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D6DC9B7" w14:textId="27E053D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3FE0BCA" w14:textId="241741AA"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2B3EE536" w14:textId="26EC02EA"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7388A9F" w14:textId="5F2AD7C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9A46A86" w14:textId="039754E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5F9FBFB5" w14:textId="0E8A74A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0A9BB60" w14:textId="3A863F1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B305BCE" w14:textId="193EDBF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B8A067A" w14:textId="1927251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DC630EF" w14:textId="074FEAF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FF4AFD0" w14:textId="09098200"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CCCFFC2" w14:textId="6F7C936F"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93100FD" w14:textId="07FFA089"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4BE6B34" w14:textId="48239603"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83ECF21" w14:textId="3C9CD6E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7ECC19E" w14:textId="00CCAD9C"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72CD9AB" w14:textId="1EA73E1B"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1064D9B" w14:textId="39DBE4D6"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43E6C20E" w14:textId="06AF6489"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11B0A042" w14:textId="4000B83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6A76D84" w14:textId="10215DDD"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6B1A92F7" w14:textId="758509F5"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0BDC0281" w14:textId="1258C424"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7269522C" w14:textId="77777777" w:rsidR="000A0890" w:rsidRPr="000A0890" w:rsidRDefault="000A0890" w:rsidP="00FA5A8A">
      <w:pPr>
        <w:spacing w:after="0" w:line="276" w:lineRule="auto"/>
        <w:jc w:val="both"/>
        <w:rPr>
          <w:rFonts w:ascii="Times New Roman" w:eastAsia="SimSun" w:hAnsi="Times New Roman" w:cs="Times New Roman"/>
          <w:b/>
          <w:sz w:val="24"/>
          <w:szCs w:val="24"/>
          <w:lang w:eastAsia="zh-CN"/>
        </w:rPr>
      </w:pPr>
    </w:p>
    <w:p w14:paraId="343745F5" w14:textId="4783854C" w:rsidR="001C1516" w:rsidRPr="000A0890" w:rsidRDefault="001C1516" w:rsidP="00FA5A8A">
      <w:pPr>
        <w:spacing w:after="0" w:line="276" w:lineRule="auto"/>
        <w:jc w:val="both"/>
        <w:rPr>
          <w:rFonts w:ascii="Times New Roman" w:eastAsia="SimSun" w:hAnsi="Times New Roman" w:cs="Times New Roman"/>
          <w:b/>
          <w:sz w:val="24"/>
          <w:szCs w:val="24"/>
          <w:lang w:eastAsia="zh-CN"/>
        </w:rPr>
      </w:pPr>
    </w:p>
    <w:p w14:paraId="0288D075" w14:textId="77777777" w:rsidR="001C1516" w:rsidRPr="000A0890" w:rsidRDefault="001C1516" w:rsidP="001C1516">
      <w:pPr>
        <w:pStyle w:val="a7"/>
        <w:ind w:firstLine="540"/>
        <w:jc w:val="center"/>
        <w:rPr>
          <w:b/>
        </w:rPr>
      </w:pPr>
      <w:r w:rsidRPr="000A0890">
        <w:rPr>
          <w:b/>
        </w:rPr>
        <w:lastRenderedPageBreak/>
        <w:t>ПЛАНИРУЕМЫЕ РЕЗУЛЬТАТЫ ОСВОЕНИЯ ПРОГРАММЫ</w:t>
      </w:r>
    </w:p>
    <w:p w14:paraId="55B1D69E" w14:textId="77777777" w:rsidR="001C1516" w:rsidRPr="000A0890" w:rsidRDefault="001C1516" w:rsidP="001C1516">
      <w:pPr>
        <w:pStyle w:val="a7"/>
        <w:ind w:firstLine="540"/>
        <w:jc w:val="center"/>
        <w:rPr>
          <w:b/>
        </w:rPr>
      </w:pPr>
    </w:p>
    <w:p w14:paraId="22835B7F" w14:textId="77777777" w:rsidR="001C1516" w:rsidRPr="000A0890" w:rsidRDefault="001C1516" w:rsidP="001C1516">
      <w:pPr>
        <w:jc w:val="both"/>
        <w:rPr>
          <w:rFonts w:ascii="Times New Roman" w:eastAsia="Times New Roman" w:hAnsi="Times New Roman" w:cs="Times New Roman"/>
          <w:b/>
          <w:sz w:val="24"/>
          <w:szCs w:val="24"/>
          <w:lang w:eastAsia="ru-RU"/>
        </w:rPr>
      </w:pPr>
      <w:r w:rsidRPr="000A0890">
        <w:rPr>
          <w:rFonts w:ascii="Times New Roman" w:hAnsi="Times New Roman" w:cs="Times New Roman"/>
          <w:b/>
          <w:sz w:val="24"/>
          <w:szCs w:val="24"/>
        </w:rPr>
        <w:t xml:space="preserve">Личностные: </w:t>
      </w:r>
    </w:p>
    <w:p w14:paraId="2459D76D"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уважительное отношение к </w:t>
      </w:r>
      <w:proofErr w:type="spellStart"/>
      <w:proofErr w:type="gramStart"/>
      <w:r w:rsidRPr="000A0890">
        <w:rPr>
          <w:rFonts w:ascii="Times New Roman" w:eastAsia="Times New Roman" w:hAnsi="Times New Roman" w:cs="Times New Roman"/>
          <w:sz w:val="24"/>
          <w:szCs w:val="24"/>
          <w:lang w:eastAsia="ru-RU"/>
        </w:rPr>
        <w:t>окружающим,умение</w:t>
      </w:r>
      <w:proofErr w:type="spellEnd"/>
      <w:proofErr w:type="gramEnd"/>
      <w:r w:rsidRPr="000A0890">
        <w:rPr>
          <w:rFonts w:ascii="Times New Roman" w:eastAsia="Times New Roman" w:hAnsi="Times New Roman" w:cs="Times New Roman"/>
          <w:sz w:val="24"/>
          <w:szCs w:val="24"/>
          <w:lang w:eastAsia="ru-RU"/>
        </w:rPr>
        <w:t xml:space="preserve"> соблюдать культуру поведения и терпимость при взаимодействии со взрослыми и сверстниками;</w:t>
      </w:r>
    </w:p>
    <w:p w14:paraId="25AA4498"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способность выбирать целевые и смысловые установки в своих действиях и поступках по отношению к живой </w:t>
      </w:r>
      <w:proofErr w:type="spellStart"/>
      <w:proofErr w:type="gramStart"/>
      <w:r w:rsidRPr="000A0890">
        <w:rPr>
          <w:rFonts w:ascii="Times New Roman" w:eastAsia="Times New Roman" w:hAnsi="Times New Roman" w:cs="Times New Roman"/>
          <w:sz w:val="24"/>
          <w:szCs w:val="24"/>
          <w:lang w:eastAsia="ru-RU"/>
        </w:rPr>
        <w:t>природе,здоровью</w:t>
      </w:r>
      <w:proofErr w:type="spellEnd"/>
      <w:proofErr w:type="gramEnd"/>
      <w:r w:rsidRPr="000A0890">
        <w:rPr>
          <w:rFonts w:ascii="Times New Roman" w:eastAsia="Times New Roman" w:hAnsi="Times New Roman" w:cs="Times New Roman"/>
          <w:sz w:val="24"/>
          <w:szCs w:val="24"/>
          <w:lang w:eastAsia="ru-RU"/>
        </w:rPr>
        <w:t xml:space="preserve"> своему и окружающих;</w:t>
      </w:r>
    </w:p>
    <w:p w14:paraId="10164673"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осознание потребности в справедливом оценивании своей работы и работы окружающих;</w:t>
      </w:r>
    </w:p>
    <w:p w14:paraId="41996B57"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применять полученные знания в практической деятельности;</w:t>
      </w:r>
    </w:p>
    <w:p w14:paraId="35B7BFF9"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эстетически воспринимать объекты природы;</w:t>
      </w:r>
    </w:p>
    <w:p w14:paraId="654C855A"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определение жизненных </w:t>
      </w:r>
      <w:proofErr w:type="spellStart"/>
      <w:proofErr w:type="gramStart"/>
      <w:r w:rsidRPr="000A0890">
        <w:rPr>
          <w:rFonts w:ascii="Times New Roman" w:eastAsia="Times New Roman" w:hAnsi="Times New Roman" w:cs="Times New Roman"/>
          <w:sz w:val="24"/>
          <w:szCs w:val="24"/>
          <w:lang w:eastAsia="ru-RU"/>
        </w:rPr>
        <w:t>ценностей,ориентация</w:t>
      </w:r>
      <w:proofErr w:type="spellEnd"/>
      <w:proofErr w:type="gramEnd"/>
      <w:r w:rsidRPr="000A0890">
        <w:rPr>
          <w:rFonts w:ascii="Times New Roman" w:eastAsia="Times New Roman" w:hAnsi="Times New Roman" w:cs="Times New Roman"/>
          <w:sz w:val="24"/>
          <w:szCs w:val="24"/>
          <w:lang w:eastAsia="ru-RU"/>
        </w:rPr>
        <w:t xml:space="preserve"> на понимание причин успехов и неудач в деятельности;</w:t>
      </w:r>
    </w:p>
    <w:p w14:paraId="43A4BBFD"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преодолевать трудности в процессе достижения намеченных целей.</w:t>
      </w:r>
    </w:p>
    <w:p w14:paraId="21CCC123"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демонстрировать знание основных правил поведения в природе и основ здорового образа жизни;</w:t>
      </w:r>
    </w:p>
    <w:p w14:paraId="471A2897"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анализировать и оценивать последствия деятельности человека в природе</w:t>
      </w:r>
    </w:p>
    <w:p w14:paraId="519410A1"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 </w:t>
      </w:r>
    </w:p>
    <w:p w14:paraId="384EE048"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ответственного отношения к учению, готовности и способности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14:paraId="44FF044C"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 </w:t>
      </w:r>
    </w:p>
    <w:p w14:paraId="06549ECC"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14:paraId="775C9AA6" w14:textId="77777777" w:rsidR="001C1516" w:rsidRPr="000A0890" w:rsidRDefault="001C1516" w:rsidP="001C1516">
      <w:pPr>
        <w:pStyle w:val="a4"/>
        <w:numPr>
          <w:ilvl w:val="0"/>
          <w:numId w:val="12"/>
        </w:numPr>
        <w:spacing w:after="0" w:line="240" w:lineRule="auto"/>
        <w:jc w:val="both"/>
        <w:rPr>
          <w:rFonts w:ascii="Times New Roman" w:eastAsia="Times New Roman" w:hAnsi="Times New Roman" w:cs="Times New Roman"/>
          <w:sz w:val="24"/>
          <w:szCs w:val="24"/>
          <w:lang w:eastAsia="ru-RU"/>
        </w:rPr>
      </w:pPr>
      <w:r w:rsidRPr="000A0890">
        <w:rPr>
          <w:rFonts w:ascii="Times New Roman" w:hAnsi="Times New Roman" w:cs="Times New Roman"/>
          <w:sz w:val="24"/>
          <w:szCs w:val="24"/>
        </w:rPr>
        <w:t xml:space="preserve">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w:t>
      </w:r>
    </w:p>
    <w:p w14:paraId="0D1BBA4F" w14:textId="77777777" w:rsidR="00DA2080" w:rsidRPr="000A0890" w:rsidRDefault="001C1516"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hAnsi="Times New Roman" w:cs="Times New Roman"/>
          <w:sz w:val="24"/>
          <w:szCs w:val="24"/>
        </w:rPr>
        <w:t xml:space="preserve">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14:paraId="52C7EB0D"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бережное и ответственное отношение к объектам окружающей среды;</w:t>
      </w:r>
    </w:p>
    <w:p w14:paraId="35D57FD0"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восприятие природы как ценностного объекта охраны и защиты;</w:t>
      </w:r>
    </w:p>
    <w:p w14:paraId="1BA172E6"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ответственное отношение к коллективному результату деятельности;</w:t>
      </w:r>
    </w:p>
    <w:p w14:paraId="56A8EA97"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выработка гражданской позиции, связанной с ответственностью за состояние окружающей среды, своего здоровья и здоровья других людей;</w:t>
      </w:r>
    </w:p>
    <w:p w14:paraId="02323603"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развитие умения самостоятельно приобретать необходимые знания, применять их на практике, работать с информацией, формулировать выводы и на их основе выявлять и решать проблемы;</w:t>
      </w:r>
    </w:p>
    <w:p w14:paraId="747824EB"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lastRenderedPageBreak/>
        <w:t>развитие способности принимать и осуществлять перемены, делать выбор, быть ответственным за результат собственных действий, уметь предотвращать конфликтные ситуации;</w:t>
      </w:r>
    </w:p>
    <w:p w14:paraId="6615E289"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приобретение коммуникативных умений и опыта сотрудничества для выявления социально-экологических проблем и путей их решения;</w:t>
      </w:r>
    </w:p>
    <w:p w14:paraId="028BDB32"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достижение взаимопонимания, успешного взаимодействия с педагогами и сверстниками в учебных и жизненных ситуациях;</w:t>
      </w:r>
    </w:p>
    <w:p w14:paraId="7ABB40D1" w14:textId="77777777"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способность ставить цели и строить жизненные планы;</w:t>
      </w:r>
    </w:p>
    <w:p w14:paraId="63C9B541" w14:textId="7CB27A13" w:rsidR="00DA2080" w:rsidRPr="000A0890" w:rsidRDefault="00DA2080" w:rsidP="00DA2080">
      <w:pPr>
        <w:pStyle w:val="a4"/>
        <w:numPr>
          <w:ilvl w:val="0"/>
          <w:numId w:val="12"/>
        </w:numPr>
        <w:tabs>
          <w:tab w:val="left" w:pos="567"/>
        </w:tabs>
        <w:spacing w:after="0" w:line="240" w:lineRule="auto"/>
        <w:jc w:val="both"/>
        <w:rPr>
          <w:rFonts w:ascii="Times New Roman" w:hAnsi="Times New Roman" w:cs="Times New Roman"/>
          <w:b/>
          <w:sz w:val="24"/>
          <w:szCs w:val="24"/>
        </w:rPr>
      </w:pPr>
      <w:r w:rsidRPr="000A0890">
        <w:rPr>
          <w:rFonts w:ascii="Times New Roman" w:eastAsia="Times New Roman" w:hAnsi="Times New Roman" w:cs="Times New Roman"/>
          <w:color w:val="000000"/>
          <w:sz w:val="24"/>
          <w:szCs w:val="24"/>
          <w:lang w:eastAsia="ru-RU"/>
        </w:rPr>
        <w:t>адекватная самооценка учебной и социально-значимой деятельности, уровня сформированности ключевых образовательных компетентностей.</w:t>
      </w:r>
    </w:p>
    <w:p w14:paraId="1CD1CC04" w14:textId="77777777" w:rsidR="00DA2080" w:rsidRPr="000A0890" w:rsidRDefault="00DA2080" w:rsidP="00DA2080">
      <w:pPr>
        <w:tabs>
          <w:tab w:val="left" w:pos="567"/>
        </w:tabs>
        <w:contextualSpacing/>
        <w:jc w:val="both"/>
        <w:rPr>
          <w:rFonts w:ascii="Times New Roman" w:hAnsi="Times New Roman" w:cs="Times New Roman"/>
          <w:b/>
          <w:sz w:val="24"/>
          <w:szCs w:val="24"/>
        </w:rPr>
      </w:pPr>
      <w:proofErr w:type="gramStart"/>
      <w:r w:rsidRPr="000A0890">
        <w:rPr>
          <w:rFonts w:ascii="Times New Roman" w:hAnsi="Times New Roman" w:cs="Times New Roman"/>
          <w:b/>
          <w:sz w:val="24"/>
          <w:szCs w:val="24"/>
        </w:rPr>
        <w:t>Результативные :</w:t>
      </w:r>
      <w:proofErr w:type="gramEnd"/>
    </w:p>
    <w:p w14:paraId="378C876D" w14:textId="77777777" w:rsidR="00DA2080" w:rsidRPr="000A0890" w:rsidRDefault="00DA2080" w:rsidP="00DA2080">
      <w:pPr>
        <w:tabs>
          <w:tab w:val="left" w:pos="567"/>
        </w:tabs>
        <w:contextualSpacing/>
        <w:jc w:val="both"/>
        <w:rPr>
          <w:rFonts w:ascii="Times New Roman" w:hAnsi="Times New Roman" w:cs="Times New Roman"/>
          <w:sz w:val="24"/>
          <w:szCs w:val="24"/>
        </w:rPr>
      </w:pPr>
    </w:p>
    <w:p w14:paraId="25342F80" w14:textId="77777777" w:rsidR="00DA2080" w:rsidRPr="000A0890" w:rsidRDefault="00DA2080" w:rsidP="00DA2080">
      <w:pPr>
        <w:tabs>
          <w:tab w:val="left" w:pos="567"/>
        </w:tabs>
        <w:contextualSpacing/>
        <w:jc w:val="both"/>
        <w:rPr>
          <w:rFonts w:ascii="Times New Roman" w:hAnsi="Times New Roman" w:cs="Times New Roman"/>
          <w:sz w:val="24"/>
          <w:szCs w:val="24"/>
        </w:rPr>
      </w:pPr>
    </w:p>
    <w:p w14:paraId="5E0EFF3D"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организовывать свою учебную деятельность, определять цель работы, ставить задачи, планировать-определять последовательность действий и прогнозировать результаты работы;</w:t>
      </w:r>
    </w:p>
    <w:p w14:paraId="0062BAC7"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самостоятельно выдвигать варианты решения поставленных задач, предвидеть конечные результаты работы, выбирать средства достижения целей;</w:t>
      </w:r>
    </w:p>
    <w:p w14:paraId="66A4222F"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работать по плану, сверять свои действия с целью и при необходимости исправлять ошибки самостоятельно;</w:t>
      </w:r>
    </w:p>
    <w:p w14:paraId="41C04043"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владение основами самоконтроля и самооценки принятия решений и осуществления осознанного выбора в учебной и познавательной деятельности.</w:t>
      </w:r>
    </w:p>
    <w:p w14:paraId="076E34BE"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демонстрировать знание и соблюдать правила работы в кабинете биологии;</w:t>
      </w:r>
    </w:p>
    <w:p w14:paraId="29EA0DCE"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соблюдать правила работы с биологическими приборами и </w:t>
      </w:r>
      <w:proofErr w:type="gramStart"/>
      <w:r w:rsidRPr="000A0890">
        <w:rPr>
          <w:rFonts w:ascii="Times New Roman" w:eastAsia="Times New Roman" w:hAnsi="Times New Roman" w:cs="Times New Roman"/>
          <w:sz w:val="24"/>
          <w:szCs w:val="24"/>
          <w:lang w:eastAsia="ru-RU"/>
        </w:rPr>
        <w:t>инструментами(</w:t>
      </w:r>
      <w:proofErr w:type="spellStart"/>
      <w:proofErr w:type="gramEnd"/>
      <w:r w:rsidRPr="000A0890">
        <w:rPr>
          <w:rFonts w:ascii="Times New Roman" w:eastAsia="Times New Roman" w:hAnsi="Times New Roman" w:cs="Times New Roman"/>
          <w:sz w:val="24"/>
          <w:szCs w:val="24"/>
          <w:lang w:eastAsia="ru-RU"/>
        </w:rPr>
        <w:t>препаровальные</w:t>
      </w:r>
      <w:proofErr w:type="spellEnd"/>
      <w:r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иглы,скальпели</w:t>
      </w:r>
      <w:proofErr w:type="spellEnd"/>
      <w:r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лупы,микроскопы</w:t>
      </w:r>
      <w:proofErr w:type="spellEnd"/>
      <w:r w:rsidRPr="000A0890">
        <w:rPr>
          <w:rFonts w:ascii="Times New Roman" w:eastAsia="Times New Roman" w:hAnsi="Times New Roman" w:cs="Times New Roman"/>
          <w:sz w:val="24"/>
          <w:szCs w:val="24"/>
          <w:lang w:eastAsia="ru-RU"/>
        </w:rPr>
        <w:t>)</w:t>
      </w:r>
    </w:p>
    <w:p w14:paraId="132054D5" w14:textId="77777777" w:rsidR="00DA2080" w:rsidRPr="000A0890" w:rsidRDefault="00DA2080" w:rsidP="00DA2080">
      <w:pPr>
        <w:pStyle w:val="a4"/>
        <w:jc w:val="both"/>
        <w:rPr>
          <w:rFonts w:ascii="Times New Roman" w:eastAsia="Times New Roman" w:hAnsi="Times New Roman" w:cs="Times New Roman"/>
          <w:sz w:val="24"/>
          <w:szCs w:val="24"/>
          <w:lang w:eastAsia="ru-RU"/>
        </w:rPr>
      </w:pPr>
    </w:p>
    <w:p w14:paraId="5A631D4F" w14:textId="77777777" w:rsidR="00DA2080" w:rsidRPr="000A0890" w:rsidRDefault="00DA2080" w:rsidP="00DA2080">
      <w:pPr>
        <w:tabs>
          <w:tab w:val="left" w:pos="567"/>
        </w:tabs>
        <w:contextualSpacing/>
        <w:jc w:val="both"/>
        <w:rPr>
          <w:rFonts w:ascii="Times New Roman" w:hAnsi="Times New Roman" w:cs="Times New Roman"/>
          <w:b/>
          <w:sz w:val="24"/>
          <w:szCs w:val="24"/>
        </w:rPr>
      </w:pPr>
      <w:proofErr w:type="gramStart"/>
      <w:r w:rsidRPr="000A0890">
        <w:rPr>
          <w:rFonts w:ascii="Times New Roman" w:hAnsi="Times New Roman" w:cs="Times New Roman"/>
          <w:b/>
          <w:sz w:val="24"/>
          <w:szCs w:val="24"/>
        </w:rPr>
        <w:t>Коммуникативные :</w:t>
      </w:r>
      <w:proofErr w:type="gramEnd"/>
    </w:p>
    <w:p w14:paraId="276846CD" w14:textId="77777777" w:rsidR="00DA2080" w:rsidRPr="000A0890" w:rsidRDefault="00DA2080" w:rsidP="00DA2080">
      <w:pPr>
        <w:tabs>
          <w:tab w:val="left" w:pos="567"/>
        </w:tabs>
        <w:ind w:left="567"/>
        <w:contextualSpacing/>
        <w:jc w:val="both"/>
        <w:rPr>
          <w:rFonts w:ascii="Times New Roman" w:hAnsi="Times New Roman" w:cs="Times New Roman"/>
          <w:sz w:val="24"/>
          <w:szCs w:val="24"/>
        </w:rPr>
      </w:pPr>
    </w:p>
    <w:p w14:paraId="6670FDE9"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слушать и вступать в диалог, участвовать в коллективном обсуждении проблем;</w:t>
      </w:r>
    </w:p>
    <w:p w14:paraId="17C9D2E0"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умение интегрироваться и строить продуктивное взаимодействие со сверстниками и взрослыми;</w:t>
      </w:r>
    </w:p>
    <w:p w14:paraId="34AB9F30" w14:textId="77777777" w:rsidR="00DA2080" w:rsidRPr="000A0890" w:rsidRDefault="00DA2080" w:rsidP="00DA2080">
      <w:pPr>
        <w:pStyle w:val="a4"/>
        <w:numPr>
          <w:ilvl w:val="0"/>
          <w:numId w:val="3"/>
        </w:num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умение адекватно использовать речевые средства или дискуссии и аргументации своей позиции, сравнивать разные точки зрения, аргументировать свою точку зрения, отстаивать свою позицию.</w:t>
      </w:r>
    </w:p>
    <w:p w14:paraId="66021752" w14:textId="65FDEC5F" w:rsidR="00DA2080" w:rsidRPr="000A0890" w:rsidRDefault="00DA2080" w:rsidP="00DA2080">
      <w:pPr>
        <w:pStyle w:val="a4"/>
        <w:tabs>
          <w:tab w:val="left" w:pos="567"/>
        </w:tabs>
        <w:spacing w:after="0" w:line="240" w:lineRule="auto"/>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w:t>
      </w:r>
    </w:p>
    <w:p w14:paraId="5961DEA3" w14:textId="77777777" w:rsidR="00DA2080" w:rsidRPr="000A0890" w:rsidRDefault="00DA2080" w:rsidP="00DA2080">
      <w:pPr>
        <w:pStyle w:val="a4"/>
        <w:tabs>
          <w:tab w:val="left" w:pos="567"/>
        </w:tabs>
        <w:spacing w:after="0" w:line="240" w:lineRule="auto"/>
        <w:jc w:val="both"/>
        <w:rPr>
          <w:rFonts w:ascii="Times New Roman" w:hAnsi="Times New Roman" w:cs="Times New Roman"/>
          <w:b/>
          <w:sz w:val="24"/>
          <w:szCs w:val="24"/>
        </w:rPr>
      </w:pPr>
    </w:p>
    <w:p w14:paraId="2CF50B9C" w14:textId="1AA70329" w:rsidR="00DA2080" w:rsidRPr="000A0890" w:rsidRDefault="00DA2080" w:rsidP="00DA2080">
      <w:pPr>
        <w:jc w:val="both"/>
        <w:rPr>
          <w:rFonts w:ascii="Times New Roman" w:hAnsi="Times New Roman" w:cs="Times New Roman"/>
          <w:b/>
          <w:sz w:val="24"/>
          <w:szCs w:val="24"/>
        </w:rPr>
      </w:pPr>
      <w:r w:rsidRPr="000A0890">
        <w:rPr>
          <w:rFonts w:ascii="Times New Roman" w:hAnsi="Times New Roman" w:cs="Times New Roman"/>
          <w:b/>
          <w:sz w:val="24"/>
          <w:szCs w:val="24"/>
        </w:rPr>
        <w:t>Метапредметные:</w:t>
      </w:r>
    </w:p>
    <w:p w14:paraId="4FCB280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овладение составляющими исследовательской и проектной деятельности, включая умения видеть проблему, ставить вопросы, выдвигать гипотезы, давать определения понятиям, классифицировать, наблюдать, проводить эксперименты, делать выводы и заключения, структурировать материал, объяснять, доказывать защищать свои идеи;</w:t>
      </w:r>
    </w:p>
    <w:p w14:paraId="3FCC666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умение работать с разными источниками биологической информации: находить биологическую информацию в различных источниках (тексте учебника, научно-популярной литературе, биологических словарях и справочниках), анализировать и оценивать информацию, преобразовывать информацию одну в другую.</w:t>
      </w:r>
    </w:p>
    <w:p w14:paraId="1F810B3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 </w:t>
      </w:r>
    </w:p>
    <w:p w14:paraId="3497B3EA"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 </w:t>
      </w:r>
    </w:p>
    <w:p w14:paraId="3ADDF2A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lastRenderedPageBreak/>
        <w:t xml:space="preserve">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14:paraId="6FB3821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оценивать правильность выполнения учебной задачи, собственные возможности её решения; </w:t>
      </w:r>
    </w:p>
    <w:p w14:paraId="5492320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владение основами самоконтроля, самооценки, принятия решений и осуществления осознанного выбора в учебной и познавательной деятельности;</w:t>
      </w:r>
    </w:p>
    <w:p w14:paraId="0796EF1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 </w:t>
      </w:r>
    </w:p>
    <w:p w14:paraId="445E50E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создавать, применять и преобразовывать знаки и символы, модели и схемы для решения учебных и познавательных задач; </w:t>
      </w:r>
    </w:p>
    <w:p w14:paraId="715316DE"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смысловое чтение; </w:t>
      </w:r>
    </w:p>
    <w:p w14:paraId="1BA1382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14:paraId="12F3695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 </w:t>
      </w:r>
    </w:p>
    <w:p w14:paraId="1F1DD5AD"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и развитие компетентности в области использования информационно-коммуникационных технологий (далее ИКТ-компетенции); развитие мотивации к овладению культурой активного пользования словарями и другими поисковыми системами; </w:t>
      </w:r>
    </w:p>
    <w:p w14:paraId="569B0CD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1A16322E" w14:textId="77777777" w:rsidR="00DA2080" w:rsidRPr="000A0890" w:rsidRDefault="00DA2080" w:rsidP="00DA2080">
      <w:pPr>
        <w:jc w:val="both"/>
        <w:rPr>
          <w:rFonts w:ascii="Times New Roman" w:hAnsi="Times New Roman" w:cs="Times New Roman"/>
          <w:b/>
          <w:sz w:val="24"/>
          <w:szCs w:val="24"/>
        </w:rPr>
      </w:pPr>
      <w:r w:rsidRPr="000A0890">
        <w:rPr>
          <w:rFonts w:ascii="Times New Roman" w:hAnsi="Times New Roman" w:cs="Times New Roman"/>
          <w:b/>
          <w:sz w:val="24"/>
          <w:szCs w:val="24"/>
        </w:rPr>
        <w:t>Познавательные:</w:t>
      </w:r>
    </w:p>
    <w:p w14:paraId="608FBD04" w14:textId="77777777" w:rsidR="00DA2080" w:rsidRPr="000A0890" w:rsidRDefault="00DA2080" w:rsidP="00DA2080">
      <w:pPr>
        <w:jc w:val="both"/>
        <w:rPr>
          <w:rFonts w:ascii="Times New Roman" w:hAnsi="Times New Roman" w:cs="Times New Roman"/>
          <w:b/>
          <w:sz w:val="24"/>
          <w:szCs w:val="24"/>
        </w:rPr>
      </w:pPr>
    </w:p>
    <w:p w14:paraId="0553260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работать с разными источниками информации, анализировать и оценивать информацию, преобразовывать её из одной формы в другую;</w:t>
      </w:r>
    </w:p>
    <w:p w14:paraId="61E6EA1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составлять тезисы, различные виды </w:t>
      </w:r>
      <w:proofErr w:type="gramStart"/>
      <w:r w:rsidRPr="000A0890">
        <w:rPr>
          <w:rFonts w:ascii="Times New Roman" w:hAnsi="Times New Roman" w:cs="Times New Roman"/>
          <w:sz w:val="24"/>
          <w:szCs w:val="24"/>
        </w:rPr>
        <w:t>планов(</w:t>
      </w:r>
      <w:proofErr w:type="gramEnd"/>
      <w:r w:rsidRPr="000A0890">
        <w:rPr>
          <w:rFonts w:ascii="Times New Roman" w:hAnsi="Times New Roman" w:cs="Times New Roman"/>
          <w:sz w:val="24"/>
          <w:szCs w:val="24"/>
        </w:rPr>
        <w:t>простых и сложных и т.п.),структурировать учебный материал, давать определения понятий;</w:t>
      </w:r>
    </w:p>
    <w:p w14:paraId="72AFE88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проводить наблюдения, ставить элементарные эксперименты и объяснять полученные результаты;</w:t>
      </w:r>
    </w:p>
    <w:p w14:paraId="61791B6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сравнивать и классифицировать, самостоятельно выбирая критерии для указанных логических операций;</w:t>
      </w:r>
    </w:p>
    <w:p w14:paraId="7E1DF30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строить логические рассуждения, включающие установление причинно-следственных связей;</w:t>
      </w:r>
    </w:p>
    <w:p w14:paraId="5E01F40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создавать схематические модели с выделением существенных характеристик объектов.</w:t>
      </w:r>
    </w:p>
    <w:p w14:paraId="0BFB239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определять схематические модели с выделением существенных характеристик объектов;</w:t>
      </w:r>
    </w:p>
    <w:p w14:paraId="3C90D4B6"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определять возможные источники необходимых сведений, производить поиск информации, анализировать и оценивать её достоверность.</w:t>
      </w:r>
    </w:p>
    <w:p w14:paraId="1B3D0BD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понимать смысл биологических терминов;</w:t>
      </w:r>
    </w:p>
    <w:p w14:paraId="0FFBA95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характеризовать методы биологической науки (наблюдение, </w:t>
      </w:r>
      <w:proofErr w:type="spellStart"/>
      <w:proofErr w:type="gramStart"/>
      <w:r w:rsidRPr="000A0890">
        <w:rPr>
          <w:rFonts w:ascii="Times New Roman" w:hAnsi="Times New Roman" w:cs="Times New Roman"/>
          <w:sz w:val="24"/>
          <w:szCs w:val="24"/>
        </w:rPr>
        <w:t>эксперимент,измерение</w:t>
      </w:r>
      <w:proofErr w:type="spellEnd"/>
      <w:proofErr w:type="gramEnd"/>
      <w:r w:rsidRPr="000A0890">
        <w:rPr>
          <w:rFonts w:ascii="Times New Roman" w:hAnsi="Times New Roman" w:cs="Times New Roman"/>
          <w:sz w:val="24"/>
          <w:szCs w:val="24"/>
        </w:rPr>
        <w:t>) и оценивать их роль в познании живой природы;</w:t>
      </w:r>
    </w:p>
    <w:p w14:paraId="449B787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осуществлять элементарные биологические исследования;</w:t>
      </w:r>
    </w:p>
    <w:p w14:paraId="1B68761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описывать процессы: обмен веществ и превращение энергии, раздражимость, рост, развитие, размножение;</w:t>
      </w:r>
    </w:p>
    <w:p w14:paraId="118757E7"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сравнивать биологические объекты и процессы;</w:t>
      </w:r>
    </w:p>
    <w:p w14:paraId="104402F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делать выводы и умозаключения на основе сравнения;</w:t>
      </w:r>
    </w:p>
    <w:p w14:paraId="1C31E970"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определять роль в природе различных групп организмов;</w:t>
      </w:r>
    </w:p>
    <w:p w14:paraId="41D53A4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объяснять роль живых организмов в круговороте веществ в биосфере;</w:t>
      </w:r>
    </w:p>
    <w:p w14:paraId="2C290E9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lastRenderedPageBreak/>
        <w:t xml:space="preserve"> составлять элементарные пищевые цепи;</w:t>
      </w:r>
    </w:p>
    <w:p w14:paraId="3E222A3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приводить примеры приспособлений организмов к среде обитания и объяснять их значение;</w:t>
      </w:r>
    </w:p>
    <w:p w14:paraId="3FBAA55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находить черты, свидетельствующие об усложнении и упрощении строения живых организмов по сравнению с предками и давать им объяснение;</w:t>
      </w:r>
    </w:p>
    <w:p w14:paraId="76661C9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формулировать правила техники безопасности в кабинете биологии при выполнении лабораторных работ;</w:t>
      </w:r>
    </w:p>
    <w:p w14:paraId="46640E8C"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проводить биологические опыты и эксперименты и объяснять их результаты; пользоваться увеличительными приборами и иметь элементарные навыки приготовления и изучения препаратов;</w:t>
      </w:r>
    </w:p>
    <w:p w14:paraId="078ED92B"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описывать</w:t>
      </w:r>
      <w:r w:rsidRPr="000A0890">
        <w:rPr>
          <w:rFonts w:ascii="Times New Roman" w:hAnsi="Times New Roman" w:cs="Times New Roman"/>
          <w:sz w:val="24"/>
          <w:szCs w:val="24"/>
          <w:lang w:bidi="ru-RU"/>
        </w:rPr>
        <w:t xml:space="preserve"> особенности строения и основные процессы жизнедеятельности животных разных систематических групп; сравнивать особенно</w:t>
      </w:r>
      <w:r w:rsidRPr="000A0890">
        <w:rPr>
          <w:rFonts w:ascii="Times New Roman" w:hAnsi="Times New Roman" w:cs="Times New Roman"/>
          <w:sz w:val="24"/>
          <w:szCs w:val="24"/>
          <w:lang w:bidi="ru-RU"/>
        </w:rPr>
        <w:softHyphen/>
        <w:t>сти строения простейших и многоклеточных животных;</w:t>
      </w:r>
    </w:p>
    <w:p w14:paraId="0E2E04F7"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rPr>
        <w:t xml:space="preserve"> распознавать органы и системы органов живот</w:t>
      </w:r>
      <w:r w:rsidRPr="000A0890">
        <w:rPr>
          <w:rFonts w:ascii="Times New Roman" w:hAnsi="Times New Roman" w:cs="Times New Roman"/>
          <w:sz w:val="24"/>
          <w:szCs w:val="24"/>
        </w:rPr>
        <w:softHyphen/>
        <w:t>ных разных систематических групп; сравнивать</w:t>
      </w:r>
      <w:r w:rsidRPr="000A0890">
        <w:rPr>
          <w:rFonts w:ascii="Times New Roman" w:hAnsi="Times New Roman" w:cs="Times New Roman"/>
          <w:sz w:val="24"/>
          <w:szCs w:val="24"/>
          <w:lang w:bidi="ru-RU"/>
        </w:rPr>
        <w:t xml:space="preserve"> и объяснять причины сходства и различий;</w:t>
      </w:r>
    </w:p>
    <w:p w14:paraId="16813001"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устанавливать взаимосвязь между особенно</w:t>
      </w:r>
      <w:r w:rsidRPr="000A0890">
        <w:rPr>
          <w:rFonts w:ascii="Times New Roman" w:hAnsi="Times New Roman" w:cs="Times New Roman"/>
          <w:sz w:val="24"/>
          <w:szCs w:val="24"/>
          <w:lang w:bidi="ru-RU"/>
        </w:rPr>
        <w:softHyphen/>
        <w:t>стями строения органов и функциями, которые они выполняют;</w:t>
      </w:r>
    </w:p>
    <w:p w14:paraId="751B59A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приводить примеры животных разных система</w:t>
      </w:r>
      <w:r w:rsidRPr="000A0890">
        <w:rPr>
          <w:rFonts w:ascii="Times New Roman" w:hAnsi="Times New Roman" w:cs="Times New Roman"/>
          <w:sz w:val="24"/>
          <w:szCs w:val="24"/>
          <w:lang w:bidi="ru-RU"/>
        </w:rPr>
        <w:softHyphen/>
        <w:t>тических групп;</w:t>
      </w:r>
    </w:p>
    <w:p w14:paraId="354B137E"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различать на рисунках, таблицах и натуральных объектах основные систематические группы простейших и многоклеточных животных;</w:t>
      </w:r>
    </w:p>
    <w:p w14:paraId="1C3788B1"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характеризовать направления эволюции живот</w:t>
      </w:r>
      <w:r w:rsidRPr="000A0890">
        <w:rPr>
          <w:rFonts w:ascii="Times New Roman" w:hAnsi="Times New Roman" w:cs="Times New Roman"/>
          <w:sz w:val="24"/>
          <w:szCs w:val="24"/>
          <w:lang w:bidi="ru-RU"/>
        </w:rPr>
        <w:softHyphen/>
        <w:t>ного мира; приводить доказательства эволюции животного мира;</w:t>
      </w:r>
    </w:p>
    <w:p w14:paraId="19839F75"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выделять прогрессивные черты в строении ор</w:t>
      </w:r>
      <w:r w:rsidRPr="000A0890">
        <w:rPr>
          <w:rFonts w:ascii="Times New Roman" w:hAnsi="Times New Roman" w:cs="Times New Roman"/>
          <w:sz w:val="24"/>
          <w:szCs w:val="24"/>
          <w:lang w:bidi="ru-RU"/>
        </w:rPr>
        <w:softHyphen/>
        <w:t>ганов и систем органов животных разных систе</w:t>
      </w:r>
      <w:r w:rsidRPr="000A0890">
        <w:rPr>
          <w:rFonts w:ascii="Times New Roman" w:hAnsi="Times New Roman" w:cs="Times New Roman"/>
          <w:sz w:val="24"/>
          <w:szCs w:val="24"/>
          <w:lang w:bidi="ru-RU"/>
        </w:rPr>
        <w:softHyphen/>
        <w:t xml:space="preserve">матических групп; </w:t>
      </w:r>
    </w:p>
    <w:p w14:paraId="698904F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находить сходство в строе</w:t>
      </w:r>
      <w:r w:rsidRPr="000A0890">
        <w:rPr>
          <w:rFonts w:ascii="Times New Roman" w:hAnsi="Times New Roman" w:cs="Times New Roman"/>
          <w:sz w:val="24"/>
          <w:szCs w:val="24"/>
          <w:lang w:bidi="ru-RU"/>
        </w:rPr>
        <w:softHyphen/>
        <w:t>нии животных разных систематических групп и на основе этого доказывать их родство;</w:t>
      </w:r>
    </w:p>
    <w:p w14:paraId="4890AA8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взаимосвязь особенностей строения организма животного с условиями среды его обитания; приводить примеры приспособлений животных к среде обитания;</w:t>
      </w:r>
    </w:p>
    <w:p w14:paraId="70EA2633"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различать группы живых организмов в зави</w:t>
      </w:r>
      <w:r w:rsidRPr="000A0890">
        <w:rPr>
          <w:rFonts w:ascii="Times New Roman" w:hAnsi="Times New Roman" w:cs="Times New Roman"/>
          <w:sz w:val="24"/>
          <w:szCs w:val="24"/>
          <w:lang w:bidi="ru-RU"/>
        </w:rPr>
        <w:softHyphen/>
        <w:t>симости от роли, которую они играют в био</w:t>
      </w:r>
      <w:r w:rsidRPr="000A0890">
        <w:rPr>
          <w:rFonts w:ascii="Times New Roman" w:hAnsi="Times New Roman" w:cs="Times New Roman"/>
          <w:sz w:val="24"/>
          <w:szCs w:val="24"/>
          <w:lang w:bidi="ru-RU"/>
        </w:rPr>
        <w:softHyphen/>
        <w:t>ценозах; характеризовать взаимосвязи между животными в биоценозах;</w:t>
      </w:r>
    </w:p>
    <w:p w14:paraId="61C85EB9"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причины устойчивости биоценозов; сравнивать естественные и искусственные био</w:t>
      </w:r>
      <w:r w:rsidRPr="000A0890">
        <w:rPr>
          <w:rFonts w:ascii="Times New Roman" w:hAnsi="Times New Roman" w:cs="Times New Roman"/>
          <w:sz w:val="24"/>
          <w:szCs w:val="24"/>
          <w:lang w:bidi="ru-RU"/>
        </w:rPr>
        <w:softHyphen/>
        <w:t>ценозы;</w:t>
      </w:r>
    </w:p>
    <w:p w14:paraId="5EE6C422"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sz w:val="24"/>
          <w:szCs w:val="24"/>
          <w:lang w:bidi="ru-RU"/>
        </w:rPr>
        <w:t>объяснять роль животных в круговороте ве</w:t>
      </w:r>
      <w:r w:rsidRPr="000A0890">
        <w:rPr>
          <w:rFonts w:ascii="Times New Roman" w:hAnsi="Times New Roman" w:cs="Times New Roman"/>
          <w:sz w:val="24"/>
          <w:szCs w:val="24"/>
          <w:lang w:bidi="ru-RU"/>
        </w:rPr>
        <w:softHyphen/>
        <w:t>ществ в биосфере; определять роль животных в природе и в жизни человека;</w:t>
      </w:r>
    </w:p>
    <w:p w14:paraId="55FF3FE4" w14:textId="77777777" w:rsidR="00DA2080" w:rsidRPr="000A0890" w:rsidRDefault="00DA2080" w:rsidP="00DA2080">
      <w:pPr>
        <w:numPr>
          <w:ilvl w:val="0"/>
          <w:numId w:val="3"/>
        </w:numPr>
        <w:tabs>
          <w:tab w:val="left" w:pos="567"/>
        </w:tabs>
        <w:spacing w:after="0" w:line="240" w:lineRule="auto"/>
        <w:ind w:left="567"/>
        <w:contextualSpacing/>
        <w:jc w:val="both"/>
        <w:rPr>
          <w:rFonts w:ascii="Times New Roman" w:hAnsi="Times New Roman" w:cs="Times New Roman"/>
          <w:sz w:val="24"/>
          <w:szCs w:val="24"/>
        </w:rPr>
      </w:pPr>
      <w:bookmarkStart w:id="4" w:name="_Hlk81039910"/>
      <w:bookmarkStart w:id="5" w:name="_Hlk81140114"/>
      <w:r w:rsidRPr="000A0890">
        <w:rPr>
          <w:rFonts w:ascii="Times New Roman" w:hAnsi="Times New Roman" w:cs="Times New Roman"/>
          <w:sz w:val="24"/>
          <w:szCs w:val="24"/>
        </w:rPr>
        <w:t xml:space="preserve"> </w:t>
      </w:r>
      <w:bookmarkStart w:id="6" w:name="_Hlk81140045"/>
      <w:r w:rsidRPr="000A0890">
        <w:rPr>
          <w:rFonts w:ascii="Times New Roman" w:hAnsi="Times New Roman" w:cs="Times New Roman"/>
          <w:sz w:val="24"/>
          <w:szCs w:val="24"/>
          <w:lang w:bidi="ru-RU"/>
        </w:rPr>
        <w:t>обосновывать значение природоохранной дея</w:t>
      </w:r>
      <w:r w:rsidRPr="000A0890">
        <w:rPr>
          <w:rFonts w:ascii="Times New Roman" w:hAnsi="Times New Roman" w:cs="Times New Roman"/>
          <w:sz w:val="24"/>
          <w:szCs w:val="24"/>
          <w:lang w:bidi="ru-RU"/>
        </w:rPr>
        <w:softHyphen/>
        <w:t>тельности человека в сохранении и умножении животного мира.</w:t>
      </w:r>
      <w:bookmarkEnd w:id="6"/>
    </w:p>
    <w:bookmarkEnd w:id="4"/>
    <w:p w14:paraId="15494AE9" w14:textId="77777777" w:rsidR="00DA2080" w:rsidRPr="000A0890" w:rsidRDefault="00DA2080" w:rsidP="00DA2080">
      <w:pPr>
        <w:jc w:val="both"/>
        <w:rPr>
          <w:rFonts w:ascii="Times New Roman" w:hAnsi="Times New Roman" w:cs="Times New Roman"/>
          <w:b/>
          <w:sz w:val="24"/>
          <w:szCs w:val="24"/>
        </w:rPr>
      </w:pPr>
    </w:p>
    <w:bookmarkEnd w:id="5"/>
    <w:p w14:paraId="33BED6F1" w14:textId="77777777" w:rsidR="00DA2080" w:rsidRPr="000A0890" w:rsidRDefault="00DA2080" w:rsidP="00DA2080">
      <w:pPr>
        <w:pStyle w:val="a7"/>
        <w:jc w:val="both"/>
        <w:rPr>
          <w:b/>
          <w:bCs/>
        </w:rPr>
      </w:pPr>
      <w:r w:rsidRPr="000A0890">
        <w:rPr>
          <w:b/>
          <w:bCs/>
        </w:rPr>
        <w:t>Предметные результаты обучения:</w:t>
      </w:r>
    </w:p>
    <w:p w14:paraId="3B489ED6" w14:textId="77777777" w:rsidR="00DA2080" w:rsidRPr="000A0890" w:rsidRDefault="00DA2080" w:rsidP="00DA2080">
      <w:pPr>
        <w:ind w:firstLine="540"/>
        <w:jc w:val="both"/>
        <w:rPr>
          <w:rFonts w:ascii="Times New Roman" w:eastAsia="Times New Roman" w:hAnsi="Times New Roman" w:cs="Times New Roman"/>
          <w:sz w:val="24"/>
          <w:szCs w:val="24"/>
          <w:lang w:eastAsia="ru-RU"/>
        </w:rPr>
      </w:pPr>
      <w:r w:rsidRPr="000A0890">
        <w:rPr>
          <w:rFonts w:ascii="Times New Roman" w:eastAsia="MS Mincho" w:hAnsi="Times New Roman" w:cs="Times New Roman"/>
          <w:sz w:val="24"/>
          <w:szCs w:val="24"/>
        </w:rPr>
        <w:t xml:space="preserve">В результате изучения экологии в 10 классе </w:t>
      </w:r>
      <w:r w:rsidRPr="000A0890">
        <w:rPr>
          <w:rFonts w:ascii="Times New Roman" w:eastAsia="Times New Roman" w:hAnsi="Times New Roman" w:cs="Times New Roman"/>
          <w:sz w:val="24"/>
          <w:szCs w:val="24"/>
          <w:lang w:eastAsia="ru-RU"/>
        </w:rPr>
        <w:t>на уровне основного общего образования:</w:t>
      </w:r>
    </w:p>
    <w:p w14:paraId="0521A4A6" w14:textId="7FAA4519" w:rsidR="001A1A9E" w:rsidRPr="000A0890" w:rsidRDefault="00DA2080" w:rsidP="001A1A9E">
      <w:pPr>
        <w:spacing w:before="100" w:beforeAutospacing="1" w:after="100" w:afterAutospacing="1"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br/>
      </w:r>
      <w:proofErr w:type="gramStart"/>
      <w:r w:rsidRPr="000A0890">
        <w:rPr>
          <w:rFonts w:ascii="Times New Roman" w:eastAsia="Times New Roman" w:hAnsi="Times New Roman" w:cs="Times New Roman"/>
          <w:b/>
          <w:bCs/>
          <w:sz w:val="24"/>
          <w:szCs w:val="24"/>
          <w:lang w:eastAsia="ru-RU"/>
        </w:rPr>
        <w:t>Выпускник  научится</w:t>
      </w:r>
      <w:proofErr w:type="gramEnd"/>
      <w:r w:rsidRPr="000A0890">
        <w:rPr>
          <w:rFonts w:ascii="Times New Roman" w:eastAsia="Times New Roman" w:hAnsi="Times New Roman" w:cs="Times New Roman"/>
          <w:b/>
          <w:bCs/>
          <w:sz w:val="24"/>
          <w:szCs w:val="24"/>
          <w:lang w:eastAsia="ru-RU"/>
        </w:rPr>
        <w:t>:</w:t>
      </w:r>
    </w:p>
    <w:p w14:paraId="78DCD7CC"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оценивать роль биологических открытий и современных исследований в развитии науки и в практической деятельности людей;</w:t>
      </w:r>
    </w:p>
    <w:p w14:paraId="5F426FBA"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обосновывать систему взглядов на живую природу и место в ней человека, применяя биологические теории, учения, законы, закономерности, понимать границы их применимости;</w:t>
      </w:r>
    </w:p>
    <w:p w14:paraId="08D7D2E1"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проводить учебно-исследовательскую </w:t>
      </w:r>
      <w:proofErr w:type="gramStart"/>
      <w:r w:rsidRPr="000A0890">
        <w:rPr>
          <w:rFonts w:ascii="Times New Roman" w:eastAsia="Times New Roman" w:hAnsi="Times New Roman" w:cs="Times New Roman"/>
          <w:sz w:val="24"/>
          <w:szCs w:val="24"/>
          <w:lang w:eastAsia="ru-RU"/>
        </w:rPr>
        <w:t>деятельность :</w:t>
      </w:r>
      <w:proofErr w:type="gramEnd"/>
      <w:r w:rsidRPr="000A0890">
        <w:rPr>
          <w:rFonts w:ascii="Times New Roman" w:eastAsia="Times New Roman" w:hAnsi="Times New Roman" w:cs="Times New Roman"/>
          <w:sz w:val="24"/>
          <w:szCs w:val="24"/>
          <w:lang w:eastAsia="ru-RU"/>
        </w:rPr>
        <w:t xml:space="preserve">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w:t>
      </w:r>
    </w:p>
    <w:p w14:paraId="0EA342C4"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устанавливать связь структуры и свойств экосистемы;</w:t>
      </w:r>
    </w:p>
    <w:p w14:paraId="523FEB86"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аргументировать собственную позицию по отношению к экологическим проблемам и поведению в природной среде;</w:t>
      </w:r>
    </w:p>
    <w:p w14:paraId="60462B84"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lastRenderedPageBreak/>
        <w:t>обосновывать необходимость устойчивого развития как условия сохранения биосферы;</w:t>
      </w:r>
    </w:p>
    <w:p w14:paraId="7A30D586" w14:textId="77777777" w:rsidR="001A1A9E" w:rsidRPr="000A0890" w:rsidRDefault="009F51D1"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hAnsi="Times New Roman" w:cs="Times New Roman"/>
          <w:color w:val="111115"/>
          <w:sz w:val="24"/>
          <w:szCs w:val="24"/>
          <w:shd w:val="clear" w:color="auto" w:fill="FFFFFF"/>
        </w:rPr>
        <w:t>развивать экологическое мышление и способность учитывать и оценивать экологические последствия в разных сферах деятельности;</w:t>
      </w:r>
    </w:p>
    <w:p w14:paraId="022884A5"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владеть</w:t>
      </w:r>
      <w:r w:rsidR="00DA2080" w:rsidRPr="000A0890">
        <w:rPr>
          <w:rFonts w:ascii="Times New Roman" w:eastAsia="Times New Roman" w:hAnsi="Times New Roman" w:cs="Times New Roman"/>
          <w:color w:val="000000"/>
          <w:sz w:val="24"/>
          <w:szCs w:val="24"/>
          <w:lang w:eastAsia="ru-RU"/>
        </w:rPr>
        <w:t xml:space="preserve"> представлени</w:t>
      </w:r>
      <w:r w:rsidRPr="000A0890">
        <w:rPr>
          <w:rFonts w:ascii="Times New Roman" w:eastAsia="Times New Roman" w:hAnsi="Times New Roman" w:cs="Times New Roman"/>
          <w:color w:val="000000"/>
          <w:sz w:val="24"/>
          <w:szCs w:val="24"/>
          <w:lang w:eastAsia="ru-RU"/>
        </w:rPr>
        <w:t>ями</w:t>
      </w:r>
      <w:r w:rsidR="00DA2080" w:rsidRPr="000A0890">
        <w:rPr>
          <w:rFonts w:ascii="Times New Roman" w:eastAsia="Times New Roman" w:hAnsi="Times New Roman" w:cs="Times New Roman"/>
          <w:color w:val="000000"/>
          <w:sz w:val="24"/>
          <w:szCs w:val="24"/>
          <w:lang w:eastAsia="ru-RU"/>
        </w:rPr>
        <w:t xml:space="preserve"> об экологической культуре как условии достижения устойчивого (сбалансированного) развития общества и природы, об экологических связях в системе «человек — общество — природа»;</w:t>
      </w:r>
    </w:p>
    <w:p w14:paraId="4ED1D0F8"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владеть</w:t>
      </w:r>
      <w:r w:rsidR="00DA2080" w:rsidRPr="000A0890">
        <w:rPr>
          <w:rFonts w:ascii="Times New Roman" w:eastAsia="Times New Roman" w:hAnsi="Times New Roman" w:cs="Times New Roman"/>
          <w:color w:val="000000"/>
          <w:sz w:val="24"/>
          <w:szCs w:val="24"/>
          <w:lang w:eastAsia="ru-RU"/>
        </w:rPr>
        <w:t xml:space="preserve"> способност</w:t>
      </w:r>
      <w:r w:rsidRPr="000A0890">
        <w:rPr>
          <w:rFonts w:ascii="Times New Roman" w:eastAsia="Times New Roman" w:hAnsi="Times New Roman" w:cs="Times New Roman"/>
          <w:color w:val="000000"/>
          <w:sz w:val="24"/>
          <w:szCs w:val="24"/>
          <w:lang w:eastAsia="ru-RU"/>
        </w:rPr>
        <w:t>ью</w:t>
      </w:r>
      <w:r w:rsidR="00DA2080" w:rsidRPr="000A0890">
        <w:rPr>
          <w:rFonts w:ascii="Times New Roman" w:eastAsia="Times New Roman" w:hAnsi="Times New Roman" w:cs="Times New Roman"/>
          <w:color w:val="000000"/>
          <w:sz w:val="24"/>
          <w:szCs w:val="24"/>
          <w:lang w:eastAsia="ru-RU"/>
        </w:rPr>
        <w:t xml:space="preserve"> учитывать и оценивать экологические последствия в разных сферах деятельности;</w:t>
      </w:r>
    </w:p>
    <w:p w14:paraId="243575F1" w14:textId="77777777" w:rsidR="001A1A9E"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применять экологические знания в жизненных ситуациях, связанных с выполнением типичных социальных ролей;</w:t>
      </w:r>
    </w:p>
    <w:p w14:paraId="7052FB34"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осознанно использовать</w:t>
      </w:r>
      <w:r w:rsidR="00DA2080" w:rsidRPr="000A0890">
        <w:rPr>
          <w:rFonts w:ascii="Times New Roman" w:eastAsia="Times New Roman" w:hAnsi="Times New Roman" w:cs="Times New Roman"/>
          <w:color w:val="000000"/>
          <w:sz w:val="24"/>
          <w:szCs w:val="24"/>
          <w:lang w:eastAsia="ru-RU"/>
        </w:rPr>
        <w:t xml:space="preserve"> знания экологических императивов, гражданских прав и обязанностей в области </w:t>
      </w:r>
      <w:proofErr w:type="spellStart"/>
      <w:r w:rsidR="00DA2080" w:rsidRPr="000A0890">
        <w:rPr>
          <w:rFonts w:ascii="Times New Roman" w:eastAsia="Times New Roman" w:hAnsi="Times New Roman" w:cs="Times New Roman"/>
          <w:color w:val="000000"/>
          <w:sz w:val="24"/>
          <w:szCs w:val="24"/>
          <w:lang w:eastAsia="ru-RU"/>
        </w:rPr>
        <w:t>энерго</w:t>
      </w:r>
      <w:proofErr w:type="spellEnd"/>
      <w:r w:rsidR="00DA2080" w:rsidRPr="000A0890">
        <w:rPr>
          <w:rFonts w:ascii="Times New Roman" w:eastAsia="Times New Roman" w:hAnsi="Times New Roman" w:cs="Times New Roman"/>
          <w:color w:val="000000"/>
          <w:sz w:val="24"/>
          <w:szCs w:val="24"/>
          <w:lang w:eastAsia="ru-RU"/>
        </w:rPr>
        <w:t>- и ресурсосбережения в интересах сохранения окружающей среды, здоровья и безопасности жизни;</w:t>
      </w:r>
    </w:p>
    <w:p w14:paraId="7D3DE870"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осознавать</w:t>
      </w:r>
      <w:r w:rsidR="00DA2080" w:rsidRPr="000A0890">
        <w:rPr>
          <w:rFonts w:ascii="Times New Roman" w:eastAsia="Times New Roman" w:hAnsi="Times New Roman" w:cs="Times New Roman"/>
          <w:color w:val="000000"/>
          <w:sz w:val="24"/>
          <w:szCs w:val="24"/>
          <w:lang w:eastAsia="ru-RU"/>
        </w:rPr>
        <w:t xml:space="preserve"> личностно</w:t>
      </w:r>
      <w:r w:rsidRPr="000A0890">
        <w:rPr>
          <w:rFonts w:ascii="Times New Roman" w:eastAsia="Times New Roman" w:hAnsi="Times New Roman" w:cs="Times New Roman"/>
          <w:color w:val="000000"/>
          <w:sz w:val="24"/>
          <w:szCs w:val="24"/>
          <w:lang w:eastAsia="ru-RU"/>
        </w:rPr>
        <w:t>е</w:t>
      </w:r>
      <w:r w:rsidR="00DA2080" w:rsidRPr="000A0890">
        <w:rPr>
          <w:rFonts w:ascii="Times New Roman" w:eastAsia="Times New Roman" w:hAnsi="Times New Roman" w:cs="Times New Roman"/>
          <w:color w:val="000000"/>
          <w:sz w:val="24"/>
          <w:szCs w:val="24"/>
          <w:lang w:eastAsia="ru-RU"/>
        </w:rPr>
        <w:t xml:space="preserve"> отношени</w:t>
      </w:r>
      <w:r w:rsidRPr="000A0890">
        <w:rPr>
          <w:rFonts w:ascii="Times New Roman" w:eastAsia="Times New Roman" w:hAnsi="Times New Roman" w:cs="Times New Roman"/>
          <w:color w:val="000000"/>
          <w:sz w:val="24"/>
          <w:szCs w:val="24"/>
          <w:lang w:eastAsia="ru-RU"/>
        </w:rPr>
        <w:t>е</w:t>
      </w:r>
      <w:r w:rsidR="00DA2080" w:rsidRPr="000A0890">
        <w:rPr>
          <w:rFonts w:ascii="Times New Roman" w:eastAsia="Times New Roman" w:hAnsi="Times New Roman" w:cs="Times New Roman"/>
          <w:color w:val="000000"/>
          <w:sz w:val="24"/>
          <w:szCs w:val="24"/>
          <w:lang w:eastAsia="ru-RU"/>
        </w:rPr>
        <w:t xml:space="preserve"> к экологическим ценностям, моральной ответственности за экологические последствия своих действий в окружающей среде;</w:t>
      </w:r>
    </w:p>
    <w:p w14:paraId="266C32C9" w14:textId="240209C7" w:rsidR="00DA2080" w:rsidRPr="000A0890" w:rsidRDefault="00DA208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выполн</w:t>
      </w:r>
      <w:r w:rsidR="005E406B" w:rsidRPr="000A0890">
        <w:rPr>
          <w:rFonts w:ascii="Times New Roman" w:eastAsia="Times New Roman" w:hAnsi="Times New Roman" w:cs="Times New Roman"/>
          <w:color w:val="000000"/>
          <w:sz w:val="24"/>
          <w:szCs w:val="24"/>
          <w:lang w:eastAsia="ru-RU"/>
        </w:rPr>
        <w:t>ять</w:t>
      </w:r>
      <w:r w:rsidRPr="000A0890">
        <w:rPr>
          <w:rFonts w:ascii="Times New Roman" w:eastAsia="Times New Roman" w:hAnsi="Times New Roman" w:cs="Times New Roman"/>
          <w:color w:val="000000"/>
          <w:sz w:val="24"/>
          <w:szCs w:val="24"/>
          <w:lang w:eastAsia="ru-RU"/>
        </w:rPr>
        <w:t xml:space="preserve"> проект</w:t>
      </w:r>
      <w:r w:rsidR="005E406B" w:rsidRPr="000A0890">
        <w:rPr>
          <w:rFonts w:ascii="Times New Roman" w:eastAsia="Times New Roman" w:hAnsi="Times New Roman" w:cs="Times New Roman"/>
          <w:color w:val="000000"/>
          <w:sz w:val="24"/>
          <w:szCs w:val="24"/>
          <w:lang w:eastAsia="ru-RU"/>
        </w:rPr>
        <w:t>ы</w:t>
      </w:r>
      <w:r w:rsidRPr="000A0890">
        <w:rPr>
          <w:rFonts w:ascii="Times New Roman" w:eastAsia="Times New Roman" w:hAnsi="Times New Roman" w:cs="Times New Roman"/>
          <w:color w:val="000000"/>
          <w:sz w:val="24"/>
          <w:szCs w:val="24"/>
          <w:lang w:eastAsia="ru-RU"/>
        </w:rPr>
        <w:t xml:space="preserve"> экологически ориентированной   социальной   </w:t>
      </w:r>
      <w:proofErr w:type="gramStart"/>
      <w:r w:rsidRPr="000A0890">
        <w:rPr>
          <w:rFonts w:ascii="Times New Roman" w:eastAsia="Times New Roman" w:hAnsi="Times New Roman" w:cs="Times New Roman"/>
          <w:color w:val="000000"/>
          <w:sz w:val="24"/>
          <w:szCs w:val="24"/>
          <w:lang w:eastAsia="ru-RU"/>
        </w:rPr>
        <w:t>деятельности,  связанных</w:t>
      </w:r>
      <w:proofErr w:type="gramEnd"/>
      <w:r w:rsidRPr="000A0890">
        <w:rPr>
          <w:rFonts w:ascii="Times New Roman" w:eastAsia="Times New Roman" w:hAnsi="Times New Roman" w:cs="Times New Roman"/>
          <w:color w:val="000000"/>
          <w:sz w:val="24"/>
          <w:szCs w:val="24"/>
          <w:lang w:eastAsia="ru-RU"/>
        </w:rPr>
        <w:t xml:space="preserve">   с экологической безопасностью окружающей среды, здоровьем людей и повышением их экологической культуры.</w:t>
      </w:r>
    </w:p>
    <w:p w14:paraId="131273E3" w14:textId="77777777" w:rsidR="00FA3D00" w:rsidRPr="000A0890" w:rsidRDefault="00FA3D00" w:rsidP="00FA3D00">
      <w:pPr>
        <w:spacing w:before="100" w:beforeAutospacing="1" w:after="100" w:afterAutospacing="1" w:line="240" w:lineRule="auto"/>
        <w:rPr>
          <w:rFonts w:ascii="Times New Roman" w:eastAsia="Times New Roman" w:hAnsi="Times New Roman" w:cs="Times New Roman"/>
          <w:sz w:val="24"/>
          <w:szCs w:val="24"/>
          <w:lang w:eastAsia="ru-RU"/>
        </w:rPr>
      </w:pPr>
    </w:p>
    <w:p w14:paraId="45F48F0D" w14:textId="4B0B0606" w:rsidR="00FA3D00" w:rsidRPr="000A0890" w:rsidRDefault="00FA3D00" w:rsidP="00FA3D00">
      <w:pPr>
        <w:spacing w:before="100" w:beforeAutospacing="1" w:after="100" w:afterAutospacing="1" w:line="240" w:lineRule="auto"/>
        <w:rPr>
          <w:rFonts w:ascii="Times New Roman" w:eastAsia="Times New Roman" w:hAnsi="Times New Roman" w:cs="Times New Roman"/>
          <w:b/>
          <w:bCs/>
          <w:sz w:val="24"/>
          <w:szCs w:val="24"/>
          <w:lang w:eastAsia="ru-RU"/>
        </w:rPr>
      </w:pPr>
      <w:proofErr w:type="gramStart"/>
      <w:r w:rsidRPr="000A0890">
        <w:rPr>
          <w:rFonts w:ascii="Times New Roman" w:eastAsia="Times New Roman" w:hAnsi="Times New Roman" w:cs="Times New Roman"/>
          <w:b/>
          <w:bCs/>
          <w:sz w:val="24"/>
          <w:szCs w:val="24"/>
          <w:lang w:eastAsia="ru-RU"/>
        </w:rPr>
        <w:t>Выпускник  получит</w:t>
      </w:r>
      <w:proofErr w:type="gramEnd"/>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b/>
          <w:bCs/>
          <w:i/>
          <w:sz w:val="24"/>
          <w:szCs w:val="24"/>
          <w:lang w:eastAsia="ru-RU"/>
        </w:rPr>
        <w:t>возможность научиться</w:t>
      </w:r>
      <w:r w:rsidRPr="000A0890">
        <w:rPr>
          <w:rFonts w:ascii="Times New Roman" w:eastAsia="Times New Roman" w:hAnsi="Times New Roman" w:cs="Times New Roman"/>
          <w:b/>
          <w:bCs/>
          <w:sz w:val="24"/>
          <w:szCs w:val="24"/>
          <w:lang w:eastAsia="ru-RU"/>
        </w:rPr>
        <w:t>:</w:t>
      </w:r>
    </w:p>
    <w:p w14:paraId="06476C08"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организовывать и проводить индивидуальную исследовательскую деятельность по </w:t>
      </w:r>
      <w:r w:rsidR="005E406B" w:rsidRPr="000A0890">
        <w:rPr>
          <w:rFonts w:ascii="Times New Roman" w:eastAsia="Times New Roman" w:hAnsi="Times New Roman" w:cs="Times New Roman"/>
          <w:sz w:val="24"/>
          <w:szCs w:val="24"/>
          <w:lang w:eastAsia="ru-RU"/>
        </w:rPr>
        <w:t>экологии</w:t>
      </w:r>
      <w:r w:rsidRPr="000A0890">
        <w:rPr>
          <w:rFonts w:ascii="Times New Roman" w:eastAsia="Times New Roman" w:hAnsi="Times New Roman" w:cs="Times New Roman"/>
          <w:sz w:val="24"/>
          <w:szCs w:val="24"/>
          <w:lang w:eastAsia="ru-RU"/>
        </w:rPr>
        <w:t xml:space="preserve"> (или разрабатывать индивидуальный проект): выдвигать гипотезы, планировать работу, отбирать и преобразовывать необходимую информацию, проводить эксперименты, интерпретировать результаты, делать выводы на основе полученных результатов, представлять продукт своих исследований;</w:t>
      </w:r>
    </w:p>
    <w:p w14:paraId="774E8134"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прогнозировать последствия собственных исследований с учетом этических норм и экологических требований;</w:t>
      </w:r>
    </w:p>
    <w:p w14:paraId="072FB0C4"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анализировать и использовать в решении учебных и исследовательских задач информацию о современных исследованиях в биологии, медицине и экологии;</w:t>
      </w:r>
    </w:p>
    <w:p w14:paraId="52F927AF"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 xml:space="preserve">аргументировать необходимость синтеза естественно-научного и </w:t>
      </w:r>
      <w:proofErr w:type="spellStart"/>
      <w:r w:rsidRPr="000A0890">
        <w:rPr>
          <w:rFonts w:ascii="Times New Roman" w:eastAsia="Times New Roman" w:hAnsi="Times New Roman" w:cs="Times New Roman"/>
          <w:sz w:val="24"/>
          <w:szCs w:val="24"/>
          <w:lang w:eastAsia="ru-RU"/>
        </w:rPr>
        <w:t>социогуманитарного</w:t>
      </w:r>
      <w:proofErr w:type="spellEnd"/>
      <w:r w:rsidRPr="000A0890">
        <w:rPr>
          <w:rFonts w:ascii="Times New Roman" w:eastAsia="Times New Roman" w:hAnsi="Times New Roman" w:cs="Times New Roman"/>
          <w:sz w:val="24"/>
          <w:szCs w:val="24"/>
          <w:lang w:eastAsia="ru-RU"/>
        </w:rPr>
        <w:t xml:space="preserve"> знания в эпоху информационной цивилизации;</w:t>
      </w:r>
    </w:p>
    <w:p w14:paraId="442E50DC"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моделировать изменение экосистем под влиянием различных групп факторов окружающей среды;</w:t>
      </w:r>
    </w:p>
    <w:p w14:paraId="313FBC92"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выявлять в процессе исследовательской деятельности последствия антропогенного воздействия на экосистемы своего региона, предлагать способы снижения антропогенного воздействия на экосистемы;</w:t>
      </w:r>
    </w:p>
    <w:p w14:paraId="61DBDFDC" w14:textId="77777777" w:rsidR="001A1A9E" w:rsidRPr="000A0890" w:rsidRDefault="00FA3D00"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sz w:val="24"/>
          <w:szCs w:val="24"/>
          <w:lang w:eastAsia="ru-RU"/>
        </w:rPr>
        <w:t>использовать приобретенные компетенции в практической деятельности и повседневной жизни для приобретения опыта деятельности, предшествующей профессиональной, в основе которой лежит биология как учебный предмет.</w:t>
      </w:r>
    </w:p>
    <w:p w14:paraId="56126EBE"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грамотно работать с информацией (добывать из различных источников, обобщать, систематизировать и анализировать, умело применять на практике);</w:t>
      </w:r>
    </w:p>
    <w:p w14:paraId="5942AFA1"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оценивать экологическое состояние окружающей среды методами учебного экологического мониторинга, выявлять причинно-следственные связи экологических нарушений, принимать решения по их устранению;</w:t>
      </w:r>
    </w:p>
    <w:p w14:paraId="12783851" w14:textId="77777777" w:rsidR="001A1A9E" w:rsidRPr="000A0890" w:rsidRDefault="005E406B" w:rsidP="001A1A9E">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 анализировать последствия своих действий и решений на основе инструментов когнитивного мышления;</w:t>
      </w:r>
    </w:p>
    <w:p w14:paraId="32B58594" w14:textId="33C1C318" w:rsidR="00146C09" w:rsidRPr="003E728C" w:rsidRDefault="005E406B" w:rsidP="003E728C">
      <w:pPr>
        <w:numPr>
          <w:ilvl w:val="0"/>
          <w:numId w:val="3"/>
        </w:numPr>
        <w:tabs>
          <w:tab w:val="left" w:pos="567"/>
        </w:tabs>
        <w:spacing w:after="0" w:line="240" w:lineRule="auto"/>
        <w:ind w:left="567"/>
        <w:contextualSpacing/>
        <w:jc w:val="both"/>
        <w:rPr>
          <w:rFonts w:ascii="Times New Roman" w:hAnsi="Times New Roman" w:cs="Times New Roman"/>
          <w:sz w:val="24"/>
          <w:szCs w:val="24"/>
        </w:rPr>
      </w:pPr>
      <w:r w:rsidRPr="000A0890">
        <w:rPr>
          <w:rFonts w:ascii="Times New Roman" w:eastAsia="Times New Roman" w:hAnsi="Times New Roman" w:cs="Times New Roman"/>
          <w:color w:val="000000"/>
          <w:sz w:val="24"/>
          <w:szCs w:val="24"/>
          <w:lang w:eastAsia="ru-RU"/>
        </w:rPr>
        <w:t>использовать коммуникативные умения и универсальные учебные действия при разработке стратегии решения экологических проблем, выполнять проектные и исследовательские работы.</w:t>
      </w:r>
    </w:p>
    <w:p w14:paraId="34A471C3" w14:textId="23AD2048"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43BC26D9" w14:textId="242B319E"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281B4B9F" w14:textId="77777777" w:rsidR="00146C09" w:rsidRPr="000A0890" w:rsidRDefault="00146C09" w:rsidP="00FA5A8A">
      <w:pPr>
        <w:spacing w:after="0" w:line="240" w:lineRule="auto"/>
        <w:ind w:left="360" w:right="23"/>
        <w:jc w:val="center"/>
        <w:rPr>
          <w:rFonts w:ascii="Times New Roman" w:eastAsia="SimSun" w:hAnsi="Times New Roman" w:cs="Times New Roman"/>
          <w:b/>
          <w:sz w:val="24"/>
          <w:szCs w:val="24"/>
          <w:lang w:val="uk-UA" w:eastAsia="zh-CN"/>
        </w:rPr>
      </w:pPr>
    </w:p>
    <w:p w14:paraId="19CA2757" w14:textId="0308B13F" w:rsidR="001C1516" w:rsidRPr="000A0890" w:rsidRDefault="001C1516" w:rsidP="001C1516">
      <w:pPr>
        <w:spacing w:after="0"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lastRenderedPageBreak/>
        <w:t>Содержание учебного предмета</w:t>
      </w:r>
    </w:p>
    <w:p w14:paraId="17141495" w14:textId="77777777" w:rsidR="001C1516" w:rsidRPr="000A0890" w:rsidRDefault="001C1516" w:rsidP="001C1516">
      <w:pPr>
        <w:spacing w:after="0" w:line="240" w:lineRule="auto"/>
        <w:jc w:val="both"/>
        <w:rPr>
          <w:rFonts w:ascii="Times New Roman" w:eastAsia="Times New Roman" w:hAnsi="Times New Roman" w:cs="Times New Roman"/>
          <w:b/>
          <w:sz w:val="24"/>
          <w:szCs w:val="24"/>
          <w:lang w:eastAsia="ru-RU"/>
        </w:rPr>
      </w:pPr>
    </w:p>
    <w:p w14:paraId="20927EF3" w14:textId="77777777" w:rsidR="001A1A9E" w:rsidRPr="000A0890" w:rsidRDefault="001A1A9E" w:rsidP="001A1A9E">
      <w:pPr>
        <w:shd w:val="clear" w:color="auto" w:fill="FFFFFF"/>
        <w:spacing w:after="0" w:line="240" w:lineRule="auto"/>
        <w:ind w:firstLine="57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Введение</w:t>
      </w:r>
    </w:p>
    <w:p w14:paraId="2F1CEA59" w14:textId="77777777" w:rsidR="001A1A9E" w:rsidRPr="000A0890" w:rsidRDefault="001A1A9E" w:rsidP="001A1A9E">
      <w:pPr>
        <w:shd w:val="clear" w:color="auto" w:fill="FFFFFF"/>
        <w:spacing w:after="0" w:line="240" w:lineRule="auto"/>
        <w:ind w:right="4" w:firstLine="566"/>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Изменение парадигмы жизни: переход от общества потребления к устойчивому развитию. Роль образования в устойчивом обществе. Понятие науки экологии, её история и структура.</w:t>
      </w:r>
    </w:p>
    <w:p w14:paraId="03572969" w14:textId="77777777" w:rsidR="001A1A9E" w:rsidRPr="000A0890" w:rsidRDefault="001A1A9E" w:rsidP="001A1A9E">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1. Жизнь на Земле. Основы фундаментальной экологии</w:t>
      </w:r>
    </w:p>
    <w:p w14:paraId="41DC42CA" w14:textId="77777777" w:rsidR="001A1A9E" w:rsidRPr="000A0890" w:rsidRDefault="001A1A9E" w:rsidP="001A1A9E">
      <w:pPr>
        <w:shd w:val="clear" w:color="auto" w:fill="FFFFFF"/>
        <w:spacing w:after="0" w:line="240" w:lineRule="auto"/>
        <w:ind w:right="10" w:firstLine="572"/>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Солнечная система и планета Земля во Вселенной. Возникновение жизни на Земле. Условия жизни на Земле. Определение жизни. От возникновения жизни до появления человека. Основные понятия и закономерности общей экологии. Системный подход в науке. Уровни организации живой природы. Среды жизни и экологические факторы. Общие законы действия экологических факторов на организмы. Организмы как открытые системы, разнообразие живых организмов. </w:t>
      </w:r>
      <w:proofErr w:type="spellStart"/>
      <w:r w:rsidRPr="000A0890">
        <w:rPr>
          <w:rFonts w:ascii="Times New Roman" w:eastAsia="Times New Roman" w:hAnsi="Times New Roman" w:cs="Times New Roman"/>
          <w:color w:val="000000"/>
          <w:sz w:val="24"/>
          <w:szCs w:val="24"/>
          <w:lang w:eastAsia="ru-RU"/>
        </w:rPr>
        <w:t>Средообразующая</w:t>
      </w:r>
      <w:proofErr w:type="spellEnd"/>
      <w:r w:rsidRPr="000A0890">
        <w:rPr>
          <w:rFonts w:ascii="Times New Roman" w:eastAsia="Times New Roman" w:hAnsi="Times New Roman" w:cs="Times New Roman"/>
          <w:color w:val="000000"/>
          <w:sz w:val="24"/>
          <w:szCs w:val="24"/>
          <w:lang w:eastAsia="ru-RU"/>
        </w:rPr>
        <w:t xml:space="preserve"> функция организмов. Типы взаимодействия организмов. Популяции, сообщества (биоценозы), экосистемы. Основные характеристики популяций. Естественные и искусственные экосистемы. Саморазвитие экосистем. Биогеоценоз. Понятие биосферы. Биосфера: роль живого в преобразовании оболочек планеты. Основные законы устойчивости природы. Круговорот веществ в биосфере. Условия устойчивого существования жизни на Земле.</w:t>
      </w:r>
    </w:p>
    <w:p w14:paraId="39FB0837" w14:textId="77777777" w:rsidR="001A1A9E" w:rsidRPr="000A0890" w:rsidRDefault="001A1A9E" w:rsidP="001A1A9E">
      <w:pPr>
        <w:shd w:val="clear" w:color="auto" w:fill="FFFFFF"/>
        <w:spacing w:after="0" w:line="240" w:lineRule="auto"/>
        <w:ind w:left="572"/>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2. Социальная экология и современный мир</w:t>
      </w:r>
    </w:p>
    <w:p w14:paraId="6E76EEBC" w14:textId="77777777" w:rsidR="001A1A9E" w:rsidRPr="000A0890" w:rsidRDefault="001A1A9E" w:rsidP="001A1A9E">
      <w:pPr>
        <w:shd w:val="clear" w:color="auto" w:fill="FFFFFF"/>
        <w:spacing w:after="0" w:line="240" w:lineRule="auto"/>
        <w:ind w:right="4" w:firstLine="562"/>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Человечество как часть биосферы. Экологические кризисы в развитии цивилизации. Третье тысячелетие: огромные успехи в экономике и экологический кризис. Проблемы народонаселения: темпы роста численности; качественные и количественные показатели жизни; экономические, социально-политические и этические проблемы; состояние и мировые запасы основных видов природных ресурсов; признание существующих пределов экологической ёмкости биосферы; самоограничение потребления природных ресурсов; интеграция проблем окружающей среды, экономики и общества; экологически ориентированное управление деятельностью человека. Глобальные антропогенные кризисы. Экологический кризис и его характеристики. Понятие экологической проблемы, кризиса, катастрофы. Выход за пределы роста. От экологических кризисов и катастроф к устойчивому развитию. В. И. Вернадский, Н. Н. Моисеев, Дж. </w:t>
      </w:r>
      <w:proofErr w:type="spellStart"/>
      <w:r w:rsidRPr="000A0890">
        <w:rPr>
          <w:rFonts w:ascii="Times New Roman" w:eastAsia="Times New Roman" w:hAnsi="Times New Roman" w:cs="Times New Roman"/>
          <w:color w:val="000000"/>
          <w:sz w:val="24"/>
          <w:szCs w:val="24"/>
          <w:lang w:eastAsia="ru-RU"/>
        </w:rPr>
        <w:t>Форрестер</w:t>
      </w:r>
      <w:proofErr w:type="spellEnd"/>
      <w:r w:rsidRPr="000A0890">
        <w:rPr>
          <w:rFonts w:ascii="Times New Roman" w:eastAsia="Times New Roman" w:hAnsi="Times New Roman" w:cs="Times New Roman"/>
          <w:color w:val="000000"/>
          <w:sz w:val="24"/>
          <w:szCs w:val="24"/>
          <w:lang w:eastAsia="ru-RU"/>
        </w:rPr>
        <w:t xml:space="preserve">, группа Д. </w:t>
      </w:r>
      <w:proofErr w:type="spellStart"/>
      <w:r w:rsidRPr="000A0890">
        <w:rPr>
          <w:rFonts w:ascii="Times New Roman" w:eastAsia="Times New Roman" w:hAnsi="Times New Roman" w:cs="Times New Roman"/>
          <w:color w:val="000000"/>
          <w:sz w:val="24"/>
          <w:szCs w:val="24"/>
          <w:lang w:eastAsia="ru-RU"/>
        </w:rPr>
        <w:t>Медоуза</w:t>
      </w:r>
      <w:proofErr w:type="spellEnd"/>
      <w:r w:rsidRPr="000A0890">
        <w:rPr>
          <w:rFonts w:ascii="Times New Roman" w:eastAsia="Times New Roman" w:hAnsi="Times New Roman" w:cs="Times New Roman"/>
          <w:color w:val="000000"/>
          <w:sz w:val="24"/>
          <w:szCs w:val="24"/>
          <w:lang w:eastAsia="ru-RU"/>
        </w:rPr>
        <w:t xml:space="preserve">, Римский клуб. Устойчивое развитие как изменение парадигмы развития цивилизации. Понятие устойчивого развития. Концепция устойчивого развития. Сбалансированное, </w:t>
      </w:r>
      <w:proofErr w:type="spellStart"/>
      <w:r w:rsidRPr="000A0890">
        <w:rPr>
          <w:rFonts w:ascii="Times New Roman" w:eastAsia="Times New Roman" w:hAnsi="Times New Roman" w:cs="Times New Roman"/>
          <w:color w:val="000000"/>
          <w:sz w:val="24"/>
          <w:szCs w:val="24"/>
          <w:lang w:eastAsia="ru-RU"/>
        </w:rPr>
        <w:t>биосферосовместимое</w:t>
      </w:r>
      <w:proofErr w:type="spellEnd"/>
      <w:r w:rsidRPr="000A0890">
        <w:rPr>
          <w:rFonts w:ascii="Times New Roman" w:eastAsia="Times New Roman" w:hAnsi="Times New Roman" w:cs="Times New Roman"/>
          <w:color w:val="000000"/>
          <w:sz w:val="24"/>
          <w:szCs w:val="24"/>
          <w:lang w:eastAsia="ru-RU"/>
        </w:rPr>
        <w:t xml:space="preserve"> развитие общества — развитие в рамках восстановительной способности (экологической ёмкости) экосистем. «Повестка дня на XXI век».</w:t>
      </w:r>
    </w:p>
    <w:p w14:paraId="63B18A72" w14:textId="77777777" w:rsidR="001A1A9E" w:rsidRPr="000A0890" w:rsidRDefault="001A1A9E" w:rsidP="001A1A9E">
      <w:pPr>
        <w:shd w:val="clear" w:color="auto" w:fill="FFFFFF"/>
        <w:spacing w:after="0" w:line="240" w:lineRule="auto"/>
        <w:ind w:right="14"/>
        <w:jc w:val="right"/>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Разработка национальных программ по переходу к устойчивому развитию</w:t>
      </w:r>
    </w:p>
    <w:p w14:paraId="2D1923D6"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государствами — членами ООН. Индексы показателей движения государств к устойчивому развитию. Уровень образованности — один из показателей индекса развития   человеческого   потенциала.   </w:t>
      </w:r>
      <w:proofErr w:type="gramStart"/>
      <w:r w:rsidRPr="000A0890">
        <w:rPr>
          <w:rFonts w:ascii="Times New Roman" w:eastAsia="Times New Roman" w:hAnsi="Times New Roman" w:cs="Times New Roman"/>
          <w:color w:val="000000"/>
          <w:sz w:val="24"/>
          <w:szCs w:val="24"/>
          <w:lang w:eastAsia="ru-RU"/>
        </w:rPr>
        <w:t xml:space="preserve">Мир,   </w:t>
      </w:r>
      <w:proofErr w:type="gramEnd"/>
      <w:r w:rsidRPr="000A0890">
        <w:rPr>
          <w:rFonts w:ascii="Times New Roman" w:eastAsia="Times New Roman" w:hAnsi="Times New Roman" w:cs="Times New Roman"/>
          <w:color w:val="000000"/>
          <w:sz w:val="24"/>
          <w:szCs w:val="24"/>
          <w:lang w:eastAsia="ru-RU"/>
        </w:rPr>
        <w:t>безопасность   и разрешение конфликтов, развитие и риски; национальные интересы и устойчивое развитие.</w:t>
      </w:r>
    </w:p>
    <w:p w14:paraId="38809C37"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Многополюсный мир: противоречия между странами с различными типами и</w:t>
      </w:r>
    </w:p>
    <w:p w14:paraId="38F5AACB"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уровнями социально-экономического развития. Международная безопасность и устойчивое развитие. Принятие социально-политических решений в области устойчивого развития. Получение и распространение системной информации о </w:t>
      </w:r>
      <w:proofErr w:type="gramStart"/>
      <w:r w:rsidRPr="000A0890">
        <w:rPr>
          <w:rFonts w:ascii="Times New Roman" w:eastAsia="Times New Roman" w:hAnsi="Times New Roman" w:cs="Times New Roman"/>
          <w:color w:val="000000"/>
          <w:sz w:val="24"/>
          <w:szCs w:val="24"/>
          <w:lang w:eastAsia="ru-RU"/>
        </w:rPr>
        <w:t>состоянии  окружающей</w:t>
      </w:r>
      <w:proofErr w:type="gramEnd"/>
      <w:r w:rsidRPr="000A0890">
        <w:rPr>
          <w:rFonts w:ascii="Times New Roman" w:eastAsia="Times New Roman" w:hAnsi="Times New Roman" w:cs="Times New Roman"/>
          <w:color w:val="000000"/>
          <w:sz w:val="24"/>
          <w:szCs w:val="24"/>
          <w:lang w:eastAsia="ru-RU"/>
        </w:rPr>
        <w:t xml:space="preserve">  среды  и  устойчивом  развитии. Предупреждение негативных военных и экологических </w:t>
      </w:r>
      <w:proofErr w:type="gramStart"/>
      <w:r w:rsidRPr="000A0890">
        <w:rPr>
          <w:rFonts w:ascii="Times New Roman" w:eastAsia="Times New Roman" w:hAnsi="Times New Roman" w:cs="Times New Roman"/>
          <w:color w:val="000000"/>
          <w:sz w:val="24"/>
          <w:szCs w:val="24"/>
          <w:lang w:eastAsia="ru-RU"/>
        </w:rPr>
        <w:t>действий,  социальных</w:t>
      </w:r>
      <w:proofErr w:type="gramEnd"/>
      <w:r w:rsidRPr="000A0890">
        <w:rPr>
          <w:rFonts w:ascii="Times New Roman" w:eastAsia="Times New Roman" w:hAnsi="Times New Roman" w:cs="Times New Roman"/>
          <w:color w:val="000000"/>
          <w:sz w:val="24"/>
          <w:szCs w:val="24"/>
          <w:lang w:eastAsia="ru-RU"/>
        </w:rPr>
        <w:t xml:space="preserve"> потрясений.</w:t>
      </w:r>
    </w:p>
    <w:p w14:paraId="43A60C28"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Организация социального партнёрства для решения социально-экологических проблем для защиты здоровья, безопасности жизни и пропаганды устойчивого</w:t>
      </w:r>
    </w:p>
    <w:p w14:paraId="542D2F46"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развития.     Предупреждение    негативных    экологических последствий</w:t>
      </w:r>
    </w:p>
    <w:p w14:paraId="647B7AFA"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деятельности человека. Возможность необратимых изменений физических и</w:t>
      </w:r>
    </w:p>
    <w:p w14:paraId="7029ADE5"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химических характеристик Земли. Потребности и права будущих поколений.</w:t>
      </w:r>
    </w:p>
    <w:p w14:paraId="0A012BAC" w14:textId="77777777" w:rsidR="001A1A9E" w:rsidRPr="000A0890" w:rsidRDefault="001A1A9E" w:rsidP="001A1A9E">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Моделирование развития общества. Основные сценарии развития общества;</w:t>
      </w:r>
    </w:p>
    <w:p w14:paraId="69F5142A" w14:textId="77777777" w:rsidR="001A1A9E" w:rsidRPr="000A0890" w:rsidRDefault="001A1A9E" w:rsidP="001A1A9E">
      <w:pPr>
        <w:shd w:val="clear" w:color="auto" w:fill="FFFFFF"/>
        <w:spacing w:after="0" w:line="240" w:lineRule="auto"/>
        <w:ind w:right="14"/>
        <w:jc w:val="both"/>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 xml:space="preserve">результаты и выводы моделирования; невозможность обеспечения устойчивого развития при сохранении современных тенденций и принципов существования общества. Информирование в области состояния и перспектив устойчивого развития. Качественные и количественные условия устойчивого развития. Техносферный и </w:t>
      </w:r>
      <w:proofErr w:type="spellStart"/>
      <w:r w:rsidRPr="000A0890">
        <w:rPr>
          <w:rFonts w:ascii="Times New Roman" w:eastAsia="Times New Roman" w:hAnsi="Times New Roman" w:cs="Times New Roman"/>
          <w:color w:val="000000"/>
          <w:sz w:val="24"/>
          <w:szCs w:val="24"/>
          <w:lang w:eastAsia="ru-RU"/>
        </w:rPr>
        <w:t>ноосферный</w:t>
      </w:r>
      <w:proofErr w:type="spellEnd"/>
      <w:r w:rsidRPr="000A0890">
        <w:rPr>
          <w:rFonts w:ascii="Times New Roman" w:eastAsia="Times New Roman" w:hAnsi="Times New Roman" w:cs="Times New Roman"/>
          <w:color w:val="000000"/>
          <w:sz w:val="24"/>
          <w:szCs w:val="24"/>
          <w:lang w:eastAsia="ru-RU"/>
        </w:rPr>
        <w:t xml:space="preserve"> пути развития общества. Информационные ресурсы; развитие и риски; </w:t>
      </w:r>
      <w:proofErr w:type="spellStart"/>
      <w:r w:rsidRPr="000A0890">
        <w:rPr>
          <w:rFonts w:ascii="Times New Roman" w:eastAsia="Times New Roman" w:hAnsi="Times New Roman" w:cs="Times New Roman"/>
          <w:color w:val="000000"/>
          <w:sz w:val="24"/>
          <w:szCs w:val="24"/>
          <w:lang w:eastAsia="ru-RU"/>
        </w:rPr>
        <w:t>коэволюция</w:t>
      </w:r>
      <w:proofErr w:type="spellEnd"/>
      <w:r w:rsidRPr="000A0890">
        <w:rPr>
          <w:rFonts w:ascii="Times New Roman" w:eastAsia="Times New Roman" w:hAnsi="Times New Roman" w:cs="Times New Roman"/>
          <w:color w:val="000000"/>
          <w:sz w:val="24"/>
          <w:szCs w:val="24"/>
          <w:lang w:eastAsia="ru-RU"/>
        </w:rPr>
        <w:t xml:space="preserve"> общества и биосферы.</w:t>
      </w:r>
    </w:p>
    <w:p w14:paraId="4C2BB09D" w14:textId="77777777" w:rsidR="00F35E09" w:rsidRPr="000A0890" w:rsidRDefault="00F35E09" w:rsidP="00146C09">
      <w:pPr>
        <w:spacing w:before="100" w:beforeAutospacing="1" w:after="100" w:afterAutospacing="1" w:line="240" w:lineRule="auto"/>
        <w:rPr>
          <w:rFonts w:ascii="Times New Roman" w:eastAsia="Times New Roman" w:hAnsi="Times New Roman" w:cs="Times New Roman"/>
          <w:b/>
          <w:sz w:val="24"/>
          <w:szCs w:val="24"/>
          <w:lang w:eastAsia="ru-RU"/>
        </w:rPr>
      </w:pPr>
      <w:bookmarkStart w:id="7" w:name="_Hlk77859184"/>
    </w:p>
    <w:p w14:paraId="3771A3BF"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lastRenderedPageBreak/>
        <w:t xml:space="preserve">ТЕМАТИЧЕСКОЕ ПЛАНИРОВАНИЕ </w:t>
      </w:r>
    </w:p>
    <w:p w14:paraId="2D056339" w14:textId="77777777" w:rsidR="00FA5A8A" w:rsidRPr="000A0890" w:rsidRDefault="00FA5A8A" w:rsidP="00FA5A8A">
      <w:pPr>
        <w:spacing w:after="0" w:line="240" w:lineRule="auto"/>
        <w:jc w:val="both"/>
        <w:rPr>
          <w:rFonts w:ascii="Times New Roman" w:eastAsia="SimSun" w:hAnsi="Times New Roman" w:cs="Times New Roman"/>
          <w:sz w:val="24"/>
          <w:szCs w:val="24"/>
          <w:lang w:eastAsia="zh-CN"/>
        </w:rPr>
      </w:pPr>
      <w:r w:rsidRPr="000A0890">
        <w:rPr>
          <w:rFonts w:ascii="Times New Roman" w:eastAsia="SimSun" w:hAnsi="Times New Roman" w:cs="Times New Roman"/>
          <w:b/>
          <w:sz w:val="24"/>
          <w:szCs w:val="24"/>
          <w:lang w:eastAsia="zh-CN"/>
        </w:rPr>
        <w:t>Целевой приоритет на уровне СОО:</w:t>
      </w:r>
      <w:r w:rsidRPr="000A0890">
        <w:rPr>
          <w:rFonts w:ascii="Times New Roman" w:eastAsia="SimSun" w:hAnsi="Times New Roman" w:cs="Times New Roman"/>
          <w:sz w:val="24"/>
          <w:szCs w:val="24"/>
          <w:lang w:eastAsia="zh-CN"/>
        </w:rPr>
        <w:t xml:space="preserve"> создание благоприятных условий для приобретения школьниками опыта осуществления социально значимых дел:</w:t>
      </w:r>
    </w:p>
    <w:p w14:paraId="42BC5F4B"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дел, направленных на заботу о своей семье, родных и близких;</w:t>
      </w:r>
    </w:p>
    <w:p w14:paraId="4FA0951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трудовой опыт, опыт участия в производственной практике;</w:t>
      </w:r>
    </w:p>
    <w:p w14:paraId="5E837854"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дел, направленных на пользу своему родному городу или селу, стране в целом, опыт деятельного выражения собственной гражданской позиции;</w:t>
      </w:r>
    </w:p>
    <w:p w14:paraId="74AC0F78"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природоохранных дел;</w:t>
      </w:r>
    </w:p>
    <w:p w14:paraId="07DA7073"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разрешения возникающих конфликтных ситуаций в школе, дома или на улице;</w:t>
      </w:r>
    </w:p>
    <w:p w14:paraId="62189702"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самостоятельного приобретения новых знаний, проведения научных исследований, опыт проектной деятельности;</w:t>
      </w:r>
    </w:p>
    <w:p w14:paraId="64662082"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изучения, защиты и восстановления культурного наследия человечества, опыт создания собственных произведений культуры, опыт творческого самовыражения;</w:t>
      </w:r>
    </w:p>
    <w:p w14:paraId="3CFA13F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ведения здорового образа жизни и заботы о здоровье других людей;</w:t>
      </w:r>
    </w:p>
    <w:p w14:paraId="60DBA990"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оказания помощи окружающим, заботы о малышах или пожилых людях, волонтерский опыт;</w:t>
      </w:r>
    </w:p>
    <w:p w14:paraId="6604EF2C" w14:textId="77777777" w:rsidR="00FA5A8A" w:rsidRPr="000A0890" w:rsidRDefault="00FA5A8A" w:rsidP="00FA5A8A">
      <w:pPr>
        <w:numPr>
          <w:ilvl w:val="0"/>
          <w:numId w:val="7"/>
        </w:numPr>
        <w:spacing w:after="0" w:line="240" w:lineRule="auto"/>
        <w:contextualSpacing/>
        <w:jc w:val="both"/>
        <w:rPr>
          <w:rFonts w:ascii="Times New Roman" w:eastAsia="SimSun" w:hAnsi="Times New Roman" w:cs="Times New Roman"/>
          <w:sz w:val="24"/>
          <w:szCs w:val="24"/>
          <w:lang w:eastAsia="zh-CN"/>
        </w:rPr>
      </w:pPr>
      <w:r w:rsidRPr="000A0890">
        <w:rPr>
          <w:rFonts w:ascii="Times New Roman" w:eastAsia="SimSun" w:hAnsi="Times New Roman" w:cs="Times New Roman"/>
          <w:sz w:val="24"/>
          <w:szCs w:val="24"/>
          <w:lang w:eastAsia="zh-CN"/>
        </w:rPr>
        <w:t>опыт самопознания и самоанализа, опыт социально приемлемого самовыражения и самореализации.</w:t>
      </w:r>
    </w:p>
    <w:p w14:paraId="329DA0C2"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642D13F5" w14:textId="77777777" w:rsidR="00FA5A8A" w:rsidRPr="000A0890" w:rsidRDefault="00FA5A8A" w:rsidP="00FA5A8A">
      <w:pPr>
        <w:spacing w:after="0" w:line="240" w:lineRule="auto"/>
        <w:jc w:val="center"/>
        <w:rPr>
          <w:rFonts w:ascii="Times New Roman" w:eastAsia="SimSun" w:hAnsi="Times New Roman" w:cs="Times New Roman"/>
          <w:b/>
          <w:sz w:val="24"/>
          <w:szCs w:val="24"/>
          <w:lang w:eastAsia="zh-CN"/>
        </w:rPr>
      </w:pPr>
    </w:p>
    <w:tbl>
      <w:tblPr>
        <w:tblW w:w="4747"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89"/>
        <w:gridCol w:w="2738"/>
        <w:gridCol w:w="3188"/>
      </w:tblGrid>
      <w:tr w:rsidR="00CE7F60" w:rsidRPr="000A0890" w14:paraId="60BDAC27" w14:textId="77777777" w:rsidTr="00E23467">
        <w:trPr>
          <w:trHeight w:val="1075"/>
        </w:trPr>
        <w:tc>
          <w:tcPr>
            <w:tcW w:w="1981" w:type="pct"/>
            <w:tcBorders>
              <w:top w:val="single" w:sz="4" w:space="0" w:color="auto"/>
              <w:left w:val="single" w:sz="4" w:space="0" w:color="auto"/>
              <w:bottom w:val="single" w:sz="4" w:space="0" w:color="auto"/>
              <w:right w:val="single" w:sz="4" w:space="0" w:color="auto"/>
            </w:tcBorders>
          </w:tcPr>
          <w:p w14:paraId="0DF8A0B7" w14:textId="77777777" w:rsidR="00CE7F60" w:rsidRPr="000A0890" w:rsidRDefault="00CE7F60" w:rsidP="00E23467">
            <w:pPr>
              <w:jc w:val="center"/>
              <w:rPr>
                <w:rFonts w:ascii="Times New Roman" w:hAnsi="Times New Roman" w:cs="Times New Roman"/>
                <w:b/>
                <w:sz w:val="24"/>
                <w:szCs w:val="24"/>
              </w:rPr>
            </w:pPr>
            <w:r w:rsidRPr="000A0890">
              <w:rPr>
                <w:rFonts w:ascii="Times New Roman" w:hAnsi="Times New Roman" w:cs="Times New Roman"/>
                <w:b/>
                <w:sz w:val="24"/>
                <w:szCs w:val="24"/>
              </w:rPr>
              <w:t>Название темы, раздела, модуля, блока</w:t>
            </w:r>
          </w:p>
        </w:tc>
        <w:tc>
          <w:tcPr>
            <w:tcW w:w="1395" w:type="pct"/>
            <w:tcBorders>
              <w:top w:val="single" w:sz="4" w:space="0" w:color="auto"/>
              <w:left w:val="single" w:sz="4" w:space="0" w:color="auto"/>
              <w:bottom w:val="single" w:sz="4" w:space="0" w:color="auto"/>
              <w:right w:val="single" w:sz="4" w:space="0" w:color="auto"/>
            </w:tcBorders>
          </w:tcPr>
          <w:p w14:paraId="163A53E4" w14:textId="77777777" w:rsidR="00CE7F60" w:rsidRPr="000A0890" w:rsidRDefault="00CE7F60" w:rsidP="00E23467">
            <w:pPr>
              <w:jc w:val="center"/>
              <w:rPr>
                <w:rFonts w:ascii="Times New Roman" w:hAnsi="Times New Roman" w:cs="Times New Roman"/>
                <w:b/>
                <w:sz w:val="24"/>
                <w:szCs w:val="24"/>
              </w:rPr>
            </w:pPr>
            <w:r w:rsidRPr="000A0890">
              <w:rPr>
                <w:rFonts w:ascii="Times New Roman" w:hAnsi="Times New Roman" w:cs="Times New Roman"/>
                <w:b/>
                <w:sz w:val="24"/>
                <w:szCs w:val="24"/>
              </w:rPr>
              <w:t>Количество часов</w:t>
            </w:r>
          </w:p>
        </w:tc>
        <w:tc>
          <w:tcPr>
            <w:tcW w:w="1624" w:type="pct"/>
            <w:tcBorders>
              <w:top w:val="single" w:sz="4" w:space="0" w:color="auto"/>
              <w:left w:val="single" w:sz="4" w:space="0" w:color="auto"/>
              <w:bottom w:val="single" w:sz="4" w:space="0" w:color="auto"/>
              <w:right w:val="single" w:sz="4" w:space="0" w:color="auto"/>
            </w:tcBorders>
          </w:tcPr>
          <w:p w14:paraId="56B10946" w14:textId="77777777" w:rsidR="00CE7F60" w:rsidRPr="000A0890" w:rsidRDefault="00CE7F60" w:rsidP="00E23467">
            <w:pPr>
              <w:jc w:val="center"/>
              <w:rPr>
                <w:rFonts w:ascii="Times New Roman" w:hAnsi="Times New Roman" w:cs="Times New Roman"/>
                <w:i/>
                <w:iCs/>
                <w:sz w:val="24"/>
                <w:szCs w:val="24"/>
              </w:rPr>
            </w:pPr>
            <w:r w:rsidRPr="000A0890">
              <w:rPr>
                <w:rFonts w:ascii="Times New Roman" w:hAnsi="Times New Roman" w:cs="Times New Roman"/>
                <w:b/>
                <w:sz w:val="24"/>
                <w:szCs w:val="24"/>
              </w:rPr>
              <w:t>Формируемые социально значимые, ценностные отношения (№)</w:t>
            </w:r>
          </w:p>
        </w:tc>
      </w:tr>
      <w:tr w:rsidR="00CE7F60" w:rsidRPr="000A0890" w14:paraId="05530043" w14:textId="77777777" w:rsidTr="00E23467">
        <w:trPr>
          <w:trHeight w:val="307"/>
        </w:trPr>
        <w:tc>
          <w:tcPr>
            <w:tcW w:w="1981" w:type="pct"/>
            <w:tcBorders>
              <w:top w:val="single" w:sz="4" w:space="0" w:color="auto"/>
              <w:left w:val="single" w:sz="4" w:space="0" w:color="auto"/>
              <w:bottom w:val="single" w:sz="4" w:space="0" w:color="auto"/>
              <w:right w:val="single" w:sz="4" w:space="0" w:color="auto"/>
            </w:tcBorders>
          </w:tcPr>
          <w:p w14:paraId="67823952" w14:textId="77777777" w:rsidR="00CE7F60" w:rsidRPr="000A0890" w:rsidRDefault="00CE7F60" w:rsidP="00E23467">
            <w:pPr>
              <w:jc w:val="both"/>
              <w:rPr>
                <w:rFonts w:ascii="Times New Roman" w:hAnsi="Times New Roman" w:cs="Times New Roman"/>
                <w:bCs/>
                <w:sz w:val="24"/>
                <w:szCs w:val="24"/>
              </w:rPr>
            </w:pPr>
            <w:r w:rsidRPr="000A0890">
              <w:rPr>
                <w:rFonts w:ascii="Times New Roman" w:hAnsi="Times New Roman" w:cs="Times New Roman"/>
                <w:b/>
                <w:sz w:val="24"/>
                <w:szCs w:val="24"/>
              </w:rPr>
              <w:t>Раздел 1 Введение</w:t>
            </w:r>
          </w:p>
        </w:tc>
        <w:tc>
          <w:tcPr>
            <w:tcW w:w="1395" w:type="pct"/>
            <w:tcBorders>
              <w:top w:val="single" w:sz="4" w:space="0" w:color="auto"/>
              <w:left w:val="single" w:sz="4" w:space="0" w:color="auto"/>
              <w:bottom w:val="single" w:sz="4" w:space="0" w:color="auto"/>
              <w:right w:val="single" w:sz="4" w:space="0" w:color="auto"/>
            </w:tcBorders>
          </w:tcPr>
          <w:p w14:paraId="09DDE0E0"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4</w:t>
            </w:r>
          </w:p>
        </w:tc>
        <w:tc>
          <w:tcPr>
            <w:tcW w:w="1624" w:type="pct"/>
            <w:tcBorders>
              <w:top w:val="single" w:sz="4" w:space="0" w:color="auto"/>
              <w:left w:val="single" w:sz="4" w:space="0" w:color="auto"/>
              <w:bottom w:val="single" w:sz="4" w:space="0" w:color="auto"/>
              <w:right w:val="single" w:sz="4" w:space="0" w:color="auto"/>
            </w:tcBorders>
          </w:tcPr>
          <w:p w14:paraId="20089BF0"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1, 2, 3, 4, 5, 6, 7,8, 9, 10</w:t>
            </w:r>
          </w:p>
        </w:tc>
      </w:tr>
      <w:tr w:rsidR="00CE7F60" w:rsidRPr="000A0890" w14:paraId="1D0F90F6" w14:textId="77777777" w:rsidTr="00E23467">
        <w:trPr>
          <w:trHeight w:val="196"/>
        </w:trPr>
        <w:tc>
          <w:tcPr>
            <w:tcW w:w="1981" w:type="pct"/>
            <w:tcBorders>
              <w:top w:val="single" w:sz="4" w:space="0" w:color="auto"/>
              <w:left w:val="single" w:sz="4" w:space="0" w:color="auto"/>
              <w:bottom w:val="single" w:sz="4" w:space="0" w:color="auto"/>
              <w:right w:val="single" w:sz="4" w:space="0" w:color="auto"/>
            </w:tcBorders>
          </w:tcPr>
          <w:p w14:paraId="74053DB1" w14:textId="17F574CE" w:rsidR="001A1A9E" w:rsidRPr="000A0890" w:rsidRDefault="00CE7F60" w:rsidP="001A1A9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hAnsi="Times New Roman" w:cs="Times New Roman"/>
                <w:b/>
                <w:sz w:val="24"/>
                <w:szCs w:val="24"/>
              </w:rPr>
              <w:t xml:space="preserve"> </w:t>
            </w:r>
            <w:r w:rsidR="001A1A9E" w:rsidRPr="000A0890">
              <w:rPr>
                <w:rFonts w:ascii="Times New Roman" w:eastAsia="Times New Roman" w:hAnsi="Times New Roman" w:cs="Times New Roman"/>
                <w:b/>
                <w:bCs/>
                <w:color w:val="000000"/>
                <w:sz w:val="24"/>
                <w:szCs w:val="24"/>
                <w:lang w:eastAsia="ru-RU"/>
              </w:rPr>
              <w:t>Раздел 1. Жизнь на Земле. Основы фундаментальной экологии</w:t>
            </w:r>
          </w:p>
          <w:p w14:paraId="5C3DB50C" w14:textId="3E8EC0E1" w:rsidR="00CE7F60" w:rsidRPr="000A0890"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46577BBB"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9</w:t>
            </w:r>
          </w:p>
        </w:tc>
        <w:tc>
          <w:tcPr>
            <w:tcW w:w="1624" w:type="pct"/>
            <w:tcBorders>
              <w:top w:val="single" w:sz="4" w:space="0" w:color="auto"/>
              <w:left w:val="single" w:sz="4" w:space="0" w:color="auto"/>
              <w:bottom w:val="single" w:sz="4" w:space="0" w:color="auto"/>
              <w:right w:val="single" w:sz="4" w:space="0" w:color="auto"/>
            </w:tcBorders>
          </w:tcPr>
          <w:p w14:paraId="25327DC4"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4, 6,8</w:t>
            </w:r>
          </w:p>
        </w:tc>
      </w:tr>
      <w:tr w:rsidR="00CE7F60" w:rsidRPr="000A0890" w14:paraId="0BED166C" w14:textId="77777777" w:rsidTr="00E23467">
        <w:trPr>
          <w:trHeight w:val="239"/>
        </w:trPr>
        <w:tc>
          <w:tcPr>
            <w:tcW w:w="1981" w:type="pct"/>
            <w:tcBorders>
              <w:top w:val="single" w:sz="4" w:space="0" w:color="auto"/>
              <w:left w:val="single" w:sz="4" w:space="0" w:color="auto"/>
              <w:bottom w:val="single" w:sz="4" w:space="0" w:color="auto"/>
              <w:right w:val="single" w:sz="4" w:space="0" w:color="auto"/>
            </w:tcBorders>
          </w:tcPr>
          <w:p w14:paraId="172C7341" w14:textId="77777777" w:rsidR="001A1A9E" w:rsidRPr="000A0890" w:rsidRDefault="001A1A9E" w:rsidP="001A1A9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bCs/>
                <w:color w:val="000000"/>
                <w:sz w:val="24"/>
                <w:szCs w:val="24"/>
                <w:lang w:eastAsia="ru-RU"/>
              </w:rPr>
              <w:t>Раздел 2. Социальная экология и современный мир</w:t>
            </w:r>
          </w:p>
          <w:p w14:paraId="7938EF27" w14:textId="4D5A2AE5" w:rsidR="00CE7F60" w:rsidRPr="000A0890" w:rsidRDefault="00CE7F60" w:rsidP="00E23467">
            <w:pPr>
              <w:jc w:val="both"/>
              <w:rPr>
                <w:rFonts w:ascii="Times New Roman" w:hAnsi="Times New Roman" w:cs="Times New Roman"/>
                <w:bCs/>
                <w:sz w:val="24"/>
                <w:szCs w:val="24"/>
              </w:rPr>
            </w:pPr>
          </w:p>
        </w:tc>
        <w:tc>
          <w:tcPr>
            <w:tcW w:w="1395" w:type="pct"/>
            <w:tcBorders>
              <w:top w:val="single" w:sz="4" w:space="0" w:color="auto"/>
              <w:left w:val="single" w:sz="4" w:space="0" w:color="auto"/>
              <w:bottom w:val="single" w:sz="4" w:space="0" w:color="auto"/>
              <w:right w:val="single" w:sz="4" w:space="0" w:color="auto"/>
            </w:tcBorders>
          </w:tcPr>
          <w:p w14:paraId="183B9771"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26</w:t>
            </w:r>
          </w:p>
        </w:tc>
        <w:tc>
          <w:tcPr>
            <w:tcW w:w="1624" w:type="pct"/>
            <w:tcBorders>
              <w:top w:val="single" w:sz="4" w:space="0" w:color="auto"/>
              <w:left w:val="single" w:sz="4" w:space="0" w:color="auto"/>
              <w:bottom w:val="single" w:sz="4" w:space="0" w:color="auto"/>
              <w:right w:val="single" w:sz="4" w:space="0" w:color="auto"/>
            </w:tcBorders>
          </w:tcPr>
          <w:p w14:paraId="412D8FA9" w14:textId="77777777" w:rsidR="00CE7F60" w:rsidRPr="000A0890" w:rsidRDefault="00CE7F60" w:rsidP="00E23467">
            <w:pPr>
              <w:rPr>
                <w:rFonts w:ascii="Times New Roman" w:hAnsi="Times New Roman" w:cs="Times New Roman"/>
                <w:sz w:val="24"/>
                <w:szCs w:val="24"/>
              </w:rPr>
            </w:pPr>
            <w:r w:rsidRPr="000A0890">
              <w:rPr>
                <w:rFonts w:ascii="Times New Roman" w:hAnsi="Times New Roman" w:cs="Times New Roman"/>
                <w:sz w:val="24"/>
                <w:szCs w:val="24"/>
              </w:rPr>
              <w:t>1,2, 3, 4,5, 6,7,8,9,10</w:t>
            </w:r>
          </w:p>
        </w:tc>
      </w:tr>
      <w:tr w:rsidR="00CE7F60" w:rsidRPr="000A0890" w14:paraId="264B958C" w14:textId="77777777" w:rsidTr="00E23467">
        <w:trPr>
          <w:trHeight w:val="225"/>
        </w:trPr>
        <w:tc>
          <w:tcPr>
            <w:tcW w:w="1981" w:type="pct"/>
            <w:tcBorders>
              <w:top w:val="single" w:sz="4" w:space="0" w:color="auto"/>
              <w:left w:val="single" w:sz="4" w:space="0" w:color="auto"/>
              <w:bottom w:val="single" w:sz="4" w:space="0" w:color="auto"/>
              <w:right w:val="single" w:sz="4" w:space="0" w:color="auto"/>
            </w:tcBorders>
          </w:tcPr>
          <w:p w14:paraId="28EFEA0B" w14:textId="77777777" w:rsidR="00CE7F60" w:rsidRPr="000A0890" w:rsidRDefault="00CE7F60" w:rsidP="00E23467">
            <w:pPr>
              <w:jc w:val="both"/>
              <w:rPr>
                <w:rFonts w:ascii="Times New Roman" w:hAnsi="Times New Roman" w:cs="Times New Roman"/>
                <w:bCs/>
                <w:sz w:val="24"/>
                <w:szCs w:val="24"/>
              </w:rPr>
            </w:pPr>
            <w:r w:rsidRPr="000A0890">
              <w:rPr>
                <w:rFonts w:ascii="Times New Roman" w:hAnsi="Times New Roman" w:cs="Times New Roman"/>
                <w:bCs/>
                <w:sz w:val="24"/>
                <w:szCs w:val="24"/>
              </w:rPr>
              <w:t>Повторение</w:t>
            </w:r>
          </w:p>
        </w:tc>
        <w:tc>
          <w:tcPr>
            <w:tcW w:w="1395" w:type="pct"/>
            <w:tcBorders>
              <w:top w:val="single" w:sz="4" w:space="0" w:color="auto"/>
              <w:left w:val="single" w:sz="4" w:space="0" w:color="auto"/>
              <w:bottom w:val="single" w:sz="4" w:space="0" w:color="auto"/>
              <w:right w:val="single" w:sz="4" w:space="0" w:color="auto"/>
            </w:tcBorders>
          </w:tcPr>
          <w:p w14:paraId="16F27301" w14:textId="77777777" w:rsidR="00CE7F60" w:rsidRPr="000A0890" w:rsidRDefault="00CE7F60" w:rsidP="00E23467">
            <w:pPr>
              <w:jc w:val="both"/>
              <w:rPr>
                <w:rFonts w:ascii="Times New Roman" w:hAnsi="Times New Roman" w:cs="Times New Roman"/>
                <w:sz w:val="24"/>
                <w:szCs w:val="24"/>
              </w:rPr>
            </w:pPr>
            <w:r w:rsidRPr="000A0890">
              <w:rPr>
                <w:rFonts w:ascii="Times New Roman" w:hAnsi="Times New Roman" w:cs="Times New Roman"/>
                <w:sz w:val="24"/>
                <w:szCs w:val="24"/>
              </w:rPr>
              <w:t>3</w:t>
            </w:r>
          </w:p>
        </w:tc>
        <w:tc>
          <w:tcPr>
            <w:tcW w:w="1624" w:type="pct"/>
            <w:tcBorders>
              <w:top w:val="single" w:sz="4" w:space="0" w:color="auto"/>
              <w:left w:val="single" w:sz="4" w:space="0" w:color="auto"/>
              <w:bottom w:val="single" w:sz="4" w:space="0" w:color="auto"/>
              <w:right w:val="single" w:sz="4" w:space="0" w:color="auto"/>
            </w:tcBorders>
          </w:tcPr>
          <w:p w14:paraId="6E329A05" w14:textId="77777777" w:rsidR="00CE7F60" w:rsidRPr="000A0890" w:rsidRDefault="00CE7F60" w:rsidP="00E23467">
            <w:pPr>
              <w:ind w:firstLine="176"/>
              <w:rPr>
                <w:rFonts w:ascii="Times New Roman" w:hAnsi="Times New Roman" w:cs="Times New Roman"/>
                <w:sz w:val="24"/>
                <w:szCs w:val="24"/>
              </w:rPr>
            </w:pPr>
            <w:r w:rsidRPr="000A0890">
              <w:rPr>
                <w:rFonts w:ascii="Times New Roman" w:hAnsi="Times New Roman" w:cs="Times New Roman"/>
                <w:sz w:val="24"/>
                <w:szCs w:val="24"/>
              </w:rPr>
              <w:t>2, 6, 7, 10</w:t>
            </w:r>
          </w:p>
        </w:tc>
      </w:tr>
      <w:tr w:rsidR="00CE7F60" w:rsidRPr="000A0890" w14:paraId="406D47C4" w14:textId="77777777" w:rsidTr="00E23467">
        <w:trPr>
          <w:trHeight w:val="180"/>
        </w:trPr>
        <w:tc>
          <w:tcPr>
            <w:tcW w:w="1981" w:type="pct"/>
            <w:tcBorders>
              <w:top w:val="single" w:sz="4" w:space="0" w:color="auto"/>
              <w:left w:val="single" w:sz="4" w:space="0" w:color="auto"/>
              <w:bottom w:val="single" w:sz="4" w:space="0" w:color="auto"/>
              <w:right w:val="single" w:sz="4" w:space="0" w:color="auto"/>
            </w:tcBorders>
          </w:tcPr>
          <w:p w14:paraId="3CB4ECB5" w14:textId="77777777" w:rsidR="00CE7F60" w:rsidRPr="000A0890" w:rsidRDefault="00CE7F60" w:rsidP="00E23467">
            <w:pPr>
              <w:jc w:val="both"/>
              <w:rPr>
                <w:rFonts w:ascii="Times New Roman" w:hAnsi="Times New Roman" w:cs="Times New Roman"/>
                <w:b/>
                <w:bCs/>
                <w:sz w:val="24"/>
                <w:szCs w:val="24"/>
              </w:rPr>
            </w:pPr>
            <w:r w:rsidRPr="000A0890">
              <w:rPr>
                <w:rFonts w:ascii="Times New Roman" w:hAnsi="Times New Roman" w:cs="Times New Roman"/>
                <w:b/>
                <w:bCs/>
                <w:sz w:val="24"/>
                <w:szCs w:val="24"/>
              </w:rPr>
              <w:t>Всего</w:t>
            </w:r>
          </w:p>
        </w:tc>
        <w:tc>
          <w:tcPr>
            <w:tcW w:w="1395" w:type="pct"/>
            <w:tcBorders>
              <w:top w:val="single" w:sz="4" w:space="0" w:color="auto"/>
              <w:left w:val="single" w:sz="4" w:space="0" w:color="auto"/>
              <w:bottom w:val="single" w:sz="4" w:space="0" w:color="auto"/>
              <w:right w:val="single" w:sz="4" w:space="0" w:color="auto"/>
            </w:tcBorders>
          </w:tcPr>
          <w:p w14:paraId="03E9B539" w14:textId="0E2676A6" w:rsidR="00CE7F60" w:rsidRPr="000A0890" w:rsidRDefault="001A1A9E" w:rsidP="00E23467">
            <w:pPr>
              <w:jc w:val="both"/>
              <w:rPr>
                <w:rFonts w:ascii="Times New Roman" w:hAnsi="Times New Roman" w:cs="Times New Roman"/>
                <w:b/>
                <w:sz w:val="24"/>
                <w:szCs w:val="24"/>
              </w:rPr>
            </w:pPr>
            <w:r w:rsidRPr="000A0890">
              <w:rPr>
                <w:rFonts w:ascii="Times New Roman" w:hAnsi="Times New Roman" w:cs="Times New Roman"/>
                <w:b/>
                <w:sz w:val="24"/>
                <w:szCs w:val="24"/>
                <w:lang w:val="en-US"/>
              </w:rPr>
              <w:t>35</w:t>
            </w:r>
            <w:r w:rsidR="00CE7F60" w:rsidRPr="000A0890">
              <w:rPr>
                <w:rFonts w:ascii="Times New Roman" w:hAnsi="Times New Roman" w:cs="Times New Roman"/>
                <w:b/>
                <w:sz w:val="24"/>
                <w:szCs w:val="24"/>
              </w:rPr>
              <w:t xml:space="preserve"> ч.</w:t>
            </w:r>
          </w:p>
        </w:tc>
        <w:tc>
          <w:tcPr>
            <w:tcW w:w="1624" w:type="pct"/>
            <w:tcBorders>
              <w:top w:val="single" w:sz="4" w:space="0" w:color="auto"/>
              <w:left w:val="single" w:sz="4" w:space="0" w:color="auto"/>
              <w:bottom w:val="single" w:sz="4" w:space="0" w:color="auto"/>
              <w:right w:val="single" w:sz="4" w:space="0" w:color="auto"/>
            </w:tcBorders>
          </w:tcPr>
          <w:p w14:paraId="37D9FA8A" w14:textId="77777777" w:rsidR="00CE7F60" w:rsidRPr="000A0890" w:rsidRDefault="00CE7F60" w:rsidP="00E23467">
            <w:pPr>
              <w:ind w:firstLine="176"/>
              <w:rPr>
                <w:rFonts w:ascii="Times New Roman" w:hAnsi="Times New Roman" w:cs="Times New Roman"/>
                <w:b/>
                <w:sz w:val="24"/>
                <w:szCs w:val="24"/>
              </w:rPr>
            </w:pPr>
          </w:p>
        </w:tc>
      </w:tr>
    </w:tbl>
    <w:p w14:paraId="3B66F68E" w14:textId="77777777" w:rsidR="00CE7F60" w:rsidRPr="000A0890" w:rsidRDefault="00CE7F60" w:rsidP="00CE7F60">
      <w:pPr>
        <w:rPr>
          <w:rFonts w:ascii="Times New Roman" w:hAnsi="Times New Roman" w:cs="Times New Roman"/>
          <w:sz w:val="24"/>
          <w:szCs w:val="24"/>
        </w:rPr>
      </w:pPr>
    </w:p>
    <w:p w14:paraId="306383E8" w14:textId="77777777" w:rsidR="00FA5A8A" w:rsidRPr="000A0890" w:rsidRDefault="00FA5A8A" w:rsidP="00FA5A8A">
      <w:pPr>
        <w:spacing w:after="0" w:line="240" w:lineRule="auto"/>
        <w:jc w:val="both"/>
        <w:rPr>
          <w:rFonts w:ascii="Times New Roman" w:eastAsia="SimSun" w:hAnsi="Times New Roman" w:cs="Times New Roman"/>
          <w:b/>
          <w:sz w:val="24"/>
          <w:szCs w:val="24"/>
          <w:lang w:eastAsia="zh-CN"/>
        </w:rPr>
      </w:pPr>
    </w:p>
    <w:bookmarkEnd w:id="7"/>
    <w:p w14:paraId="74C83651"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7C5C39C"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8EE4030" w14:textId="3A30E8B5"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15C2859" w14:textId="47848179"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167E011" w14:textId="490BBAB3"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064CA7" w14:textId="77777777" w:rsidR="00146C09" w:rsidRPr="000A0890" w:rsidRDefault="00146C09"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7216FD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7CB83062" w14:textId="77777777" w:rsidR="001A1A9E" w:rsidRPr="000A0890" w:rsidRDefault="001A1A9E" w:rsidP="001A1A9E">
      <w:pPr>
        <w:pStyle w:val="a7"/>
        <w:jc w:val="center"/>
        <w:rPr>
          <w:rFonts w:eastAsia="Times New Roman"/>
          <w:b/>
          <w:lang w:eastAsia="ru-RU"/>
        </w:rPr>
      </w:pPr>
      <w:r w:rsidRPr="000A0890">
        <w:rPr>
          <w:rFonts w:eastAsia="Times New Roman"/>
          <w:b/>
          <w:lang w:eastAsia="ru-RU"/>
        </w:rPr>
        <w:lastRenderedPageBreak/>
        <w:t>Календарно-тематическое планирование</w:t>
      </w:r>
    </w:p>
    <w:p w14:paraId="41251371" w14:textId="77777777" w:rsidR="001A1A9E" w:rsidRPr="000A0890" w:rsidRDefault="001A1A9E" w:rsidP="001A1A9E">
      <w:pPr>
        <w:spacing w:after="0" w:line="240" w:lineRule="auto"/>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1620"/>
        <w:gridCol w:w="4860"/>
        <w:gridCol w:w="2083"/>
      </w:tblGrid>
      <w:tr w:rsidR="001A1A9E" w:rsidRPr="000A0890" w14:paraId="1CBD2FB1" w14:textId="77777777" w:rsidTr="008C2E3E">
        <w:tc>
          <w:tcPr>
            <w:tcW w:w="1008" w:type="dxa"/>
          </w:tcPr>
          <w:p w14:paraId="4667A8FF"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w:t>
            </w:r>
          </w:p>
        </w:tc>
        <w:tc>
          <w:tcPr>
            <w:tcW w:w="1620" w:type="dxa"/>
          </w:tcPr>
          <w:p w14:paraId="11CB1B6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ДАТА</w:t>
            </w:r>
          </w:p>
        </w:tc>
        <w:tc>
          <w:tcPr>
            <w:tcW w:w="4860" w:type="dxa"/>
          </w:tcPr>
          <w:p w14:paraId="37E6ECF3" w14:textId="77777777"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ТЕМА УРОКА</w:t>
            </w:r>
          </w:p>
        </w:tc>
        <w:tc>
          <w:tcPr>
            <w:tcW w:w="2083" w:type="dxa"/>
          </w:tcPr>
          <w:p w14:paraId="311CF86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ДОМАШНЕЕ</w:t>
            </w:r>
          </w:p>
          <w:p w14:paraId="3F723D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ЗАДАНИЕ</w:t>
            </w:r>
          </w:p>
        </w:tc>
      </w:tr>
      <w:tr w:rsidR="001A1A9E" w:rsidRPr="000A0890" w14:paraId="7E0BDEC9" w14:textId="77777777" w:rsidTr="008C2E3E">
        <w:tc>
          <w:tcPr>
            <w:tcW w:w="1008" w:type="dxa"/>
          </w:tcPr>
          <w:p w14:paraId="20DB674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p>
        </w:tc>
        <w:tc>
          <w:tcPr>
            <w:tcW w:w="1620" w:type="dxa"/>
          </w:tcPr>
          <w:p w14:paraId="1C16D230" w14:textId="6963EB0F"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146C09" w:rsidRPr="000A0890">
              <w:rPr>
                <w:rFonts w:ascii="Times New Roman" w:eastAsia="Times New Roman" w:hAnsi="Times New Roman" w:cs="Times New Roman"/>
                <w:sz w:val="24"/>
                <w:szCs w:val="24"/>
                <w:lang w:eastAsia="ru-RU"/>
              </w:rPr>
              <w:t>3</w:t>
            </w:r>
            <w:r w:rsidRPr="000A0890">
              <w:rPr>
                <w:rFonts w:ascii="Times New Roman" w:eastAsia="Times New Roman" w:hAnsi="Times New Roman" w:cs="Times New Roman"/>
                <w:sz w:val="24"/>
                <w:szCs w:val="24"/>
                <w:lang w:eastAsia="ru-RU"/>
              </w:rPr>
              <w:t>.09</w:t>
            </w:r>
          </w:p>
        </w:tc>
        <w:tc>
          <w:tcPr>
            <w:tcW w:w="4860" w:type="dxa"/>
          </w:tcPr>
          <w:p w14:paraId="328A2D6A"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proofErr w:type="spellStart"/>
            <w:r w:rsidRPr="000A0890">
              <w:rPr>
                <w:rFonts w:ascii="Times New Roman" w:hAnsi="Times New Roman" w:cs="Times New Roman"/>
                <w:color w:val="000000"/>
                <w:sz w:val="24"/>
                <w:szCs w:val="24"/>
                <w:shd w:val="clear" w:color="auto" w:fill="FFFFFF"/>
              </w:rPr>
              <w:t>Введение.Экология</w:t>
            </w:r>
            <w:proofErr w:type="spellEnd"/>
            <w:r w:rsidRPr="000A0890">
              <w:rPr>
                <w:rFonts w:ascii="Times New Roman" w:hAnsi="Times New Roman" w:cs="Times New Roman"/>
                <w:color w:val="000000"/>
                <w:sz w:val="24"/>
                <w:szCs w:val="24"/>
                <w:shd w:val="clear" w:color="auto" w:fill="FFFFFF"/>
              </w:rPr>
              <w:t xml:space="preserve"> и ее место среди других наук</w:t>
            </w:r>
          </w:p>
        </w:tc>
        <w:tc>
          <w:tcPr>
            <w:tcW w:w="2083" w:type="dxa"/>
          </w:tcPr>
          <w:p w14:paraId="79FD1B4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1</w:t>
            </w:r>
          </w:p>
        </w:tc>
      </w:tr>
      <w:tr w:rsidR="001A1A9E" w:rsidRPr="000A0890" w14:paraId="3F73E1B6" w14:textId="77777777" w:rsidTr="008C2E3E">
        <w:tc>
          <w:tcPr>
            <w:tcW w:w="1008" w:type="dxa"/>
          </w:tcPr>
          <w:p w14:paraId="286EB23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1620" w:type="dxa"/>
          </w:tcPr>
          <w:p w14:paraId="39B6CE4E" w14:textId="0913BFD7"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1</w:t>
            </w:r>
            <w:r w:rsidR="00146C09" w:rsidRPr="000A0890">
              <w:rPr>
                <w:rFonts w:ascii="Times New Roman" w:eastAsia="Times New Roman" w:hAnsi="Times New Roman" w:cs="Times New Roman"/>
                <w:b/>
                <w:bCs/>
                <w:sz w:val="24"/>
                <w:szCs w:val="24"/>
                <w:lang w:eastAsia="ru-RU"/>
              </w:rPr>
              <w:t>0</w:t>
            </w:r>
            <w:r w:rsidRPr="000A0890">
              <w:rPr>
                <w:rFonts w:ascii="Times New Roman" w:eastAsia="Times New Roman" w:hAnsi="Times New Roman" w:cs="Times New Roman"/>
                <w:b/>
                <w:bCs/>
                <w:sz w:val="24"/>
                <w:szCs w:val="24"/>
                <w:lang w:eastAsia="ru-RU"/>
              </w:rPr>
              <w:t>.09</w:t>
            </w:r>
          </w:p>
        </w:tc>
        <w:tc>
          <w:tcPr>
            <w:tcW w:w="4860" w:type="dxa"/>
          </w:tcPr>
          <w:p w14:paraId="35154B4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Планета Земля во Вселенной.</w:t>
            </w:r>
          </w:p>
        </w:tc>
        <w:tc>
          <w:tcPr>
            <w:tcW w:w="2083" w:type="dxa"/>
          </w:tcPr>
          <w:p w14:paraId="0CF5741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2</w:t>
            </w:r>
          </w:p>
        </w:tc>
      </w:tr>
      <w:tr w:rsidR="001A1A9E" w:rsidRPr="000A0890" w14:paraId="4AC97E8D" w14:textId="77777777" w:rsidTr="008C2E3E">
        <w:tc>
          <w:tcPr>
            <w:tcW w:w="1008" w:type="dxa"/>
          </w:tcPr>
          <w:p w14:paraId="5BA6DBE8"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1620" w:type="dxa"/>
          </w:tcPr>
          <w:p w14:paraId="2B4F367D" w14:textId="59C3A858"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146C09" w:rsidRPr="000A0890">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sz w:val="24"/>
                <w:szCs w:val="24"/>
                <w:lang w:eastAsia="ru-RU"/>
              </w:rPr>
              <w:t>.09</w:t>
            </w:r>
          </w:p>
        </w:tc>
        <w:tc>
          <w:tcPr>
            <w:tcW w:w="4860" w:type="dxa"/>
          </w:tcPr>
          <w:p w14:paraId="18EA1F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Возникновение жизни на Земле и появление человека</w:t>
            </w:r>
          </w:p>
        </w:tc>
        <w:tc>
          <w:tcPr>
            <w:tcW w:w="2083" w:type="dxa"/>
          </w:tcPr>
          <w:p w14:paraId="68D1918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2</w:t>
            </w:r>
          </w:p>
        </w:tc>
      </w:tr>
      <w:tr w:rsidR="001A1A9E" w:rsidRPr="000A0890" w14:paraId="4F114177" w14:textId="77777777" w:rsidTr="008C2E3E">
        <w:tc>
          <w:tcPr>
            <w:tcW w:w="1008" w:type="dxa"/>
          </w:tcPr>
          <w:p w14:paraId="2F08C72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1620" w:type="dxa"/>
          </w:tcPr>
          <w:p w14:paraId="7ECC2A01" w14:textId="18F6C8D8"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146C09" w:rsidRPr="000A0890">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.09</w:t>
            </w:r>
          </w:p>
        </w:tc>
        <w:tc>
          <w:tcPr>
            <w:tcW w:w="4860" w:type="dxa"/>
          </w:tcPr>
          <w:p w14:paraId="7974739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Уровни организации жизни на Земле</w:t>
            </w:r>
          </w:p>
        </w:tc>
        <w:tc>
          <w:tcPr>
            <w:tcW w:w="2083" w:type="dxa"/>
          </w:tcPr>
          <w:p w14:paraId="0382E17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3</w:t>
            </w:r>
          </w:p>
        </w:tc>
      </w:tr>
      <w:tr w:rsidR="001A1A9E" w:rsidRPr="000A0890" w14:paraId="16D18F37" w14:textId="77777777" w:rsidTr="008C2E3E">
        <w:tc>
          <w:tcPr>
            <w:tcW w:w="1008" w:type="dxa"/>
          </w:tcPr>
          <w:p w14:paraId="64094F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5</w:t>
            </w:r>
          </w:p>
        </w:tc>
        <w:tc>
          <w:tcPr>
            <w:tcW w:w="1620" w:type="dxa"/>
          </w:tcPr>
          <w:p w14:paraId="544AB99D" w14:textId="3197C706"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146C09" w:rsidRPr="000A0890">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.10</w:t>
            </w:r>
          </w:p>
        </w:tc>
        <w:tc>
          <w:tcPr>
            <w:tcW w:w="4860" w:type="dxa"/>
          </w:tcPr>
          <w:p w14:paraId="51BFA96E" w14:textId="77777777" w:rsidR="001A1A9E" w:rsidRPr="000A0890" w:rsidRDefault="001A1A9E"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Организменный уровень жизни. Биотические связи</w:t>
            </w:r>
            <w:r w:rsidRPr="000A0890">
              <w:rPr>
                <w:rFonts w:ascii="Times New Roman" w:eastAsia="Times New Roman" w:hAnsi="Times New Roman" w:cs="Times New Roman"/>
                <w:i/>
                <w:color w:val="000000"/>
                <w:sz w:val="24"/>
                <w:szCs w:val="24"/>
                <w:lang w:eastAsia="ru-RU"/>
              </w:rPr>
              <w:t>.     Конкуренция</w:t>
            </w:r>
          </w:p>
        </w:tc>
        <w:tc>
          <w:tcPr>
            <w:tcW w:w="2083" w:type="dxa"/>
          </w:tcPr>
          <w:p w14:paraId="40D3C24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4</w:t>
            </w:r>
          </w:p>
        </w:tc>
      </w:tr>
      <w:tr w:rsidR="001A1A9E" w:rsidRPr="000A0890" w14:paraId="069AB1EE" w14:textId="77777777" w:rsidTr="008C2E3E">
        <w:tc>
          <w:tcPr>
            <w:tcW w:w="1008" w:type="dxa"/>
          </w:tcPr>
          <w:p w14:paraId="006FEDE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6</w:t>
            </w:r>
          </w:p>
        </w:tc>
        <w:tc>
          <w:tcPr>
            <w:tcW w:w="1620" w:type="dxa"/>
          </w:tcPr>
          <w:p w14:paraId="61065DE1" w14:textId="6432B176" w:rsidR="001A1A9E" w:rsidRPr="000A0890" w:rsidRDefault="00146C09"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08</w:t>
            </w:r>
            <w:r w:rsidR="001A1A9E" w:rsidRPr="000A0890">
              <w:rPr>
                <w:rFonts w:ascii="Times New Roman" w:eastAsia="Times New Roman" w:hAnsi="Times New Roman" w:cs="Times New Roman"/>
                <w:sz w:val="24"/>
                <w:szCs w:val="24"/>
                <w:lang w:eastAsia="ru-RU"/>
              </w:rPr>
              <w:t>.10</w:t>
            </w:r>
          </w:p>
        </w:tc>
        <w:tc>
          <w:tcPr>
            <w:tcW w:w="4860" w:type="dxa"/>
          </w:tcPr>
          <w:p w14:paraId="4C4C6BF6" w14:textId="77777777" w:rsidR="001A1A9E" w:rsidRPr="000A0890" w:rsidRDefault="001A1A9E" w:rsidP="008C2E3E">
            <w:pPr>
              <w:spacing w:after="0" w:line="240" w:lineRule="auto"/>
              <w:rPr>
                <w:rFonts w:ascii="Times New Roman" w:eastAsia="Times New Roman" w:hAnsi="Times New Roman" w:cs="Times New Roman"/>
                <w:i/>
                <w:sz w:val="24"/>
                <w:szCs w:val="24"/>
                <w:lang w:eastAsia="ru-RU"/>
              </w:rPr>
            </w:pPr>
            <w:r w:rsidRPr="000A0890">
              <w:rPr>
                <w:rFonts w:ascii="Times New Roman" w:eastAsia="Times New Roman" w:hAnsi="Times New Roman" w:cs="Times New Roman"/>
                <w:i/>
                <w:sz w:val="24"/>
                <w:szCs w:val="24"/>
                <w:lang w:eastAsia="ru-RU"/>
              </w:rPr>
              <w:t>Хищничество и паразитизм</w:t>
            </w:r>
          </w:p>
        </w:tc>
        <w:tc>
          <w:tcPr>
            <w:tcW w:w="2083" w:type="dxa"/>
          </w:tcPr>
          <w:p w14:paraId="2AD69EE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3FC2D557" w14:textId="77777777" w:rsidTr="008C2E3E">
        <w:tc>
          <w:tcPr>
            <w:tcW w:w="1008" w:type="dxa"/>
          </w:tcPr>
          <w:p w14:paraId="77A898C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7</w:t>
            </w:r>
          </w:p>
        </w:tc>
        <w:tc>
          <w:tcPr>
            <w:tcW w:w="1620" w:type="dxa"/>
          </w:tcPr>
          <w:p w14:paraId="19FAEA29" w14:textId="2A83B1E5"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146C09" w:rsidRPr="000A0890">
              <w:rPr>
                <w:rFonts w:ascii="Times New Roman" w:eastAsia="Times New Roman" w:hAnsi="Times New Roman" w:cs="Times New Roman"/>
                <w:sz w:val="24"/>
                <w:szCs w:val="24"/>
                <w:lang w:eastAsia="ru-RU"/>
              </w:rPr>
              <w:t>5</w:t>
            </w:r>
            <w:r w:rsidRPr="000A0890">
              <w:rPr>
                <w:rFonts w:ascii="Times New Roman" w:eastAsia="Times New Roman" w:hAnsi="Times New Roman" w:cs="Times New Roman"/>
                <w:sz w:val="24"/>
                <w:szCs w:val="24"/>
                <w:lang w:eastAsia="ru-RU"/>
              </w:rPr>
              <w:t>.10</w:t>
            </w:r>
          </w:p>
        </w:tc>
        <w:tc>
          <w:tcPr>
            <w:tcW w:w="4860" w:type="dxa"/>
          </w:tcPr>
          <w:p w14:paraId="49F5D9C5" w14:textId="77777777" w:rsidR="001A1A9E" w:rsidRPr="000A0890" w:rsidRDefault="001A1A9E" w:rsidP="008C2E3E">
            <w:pPr>
              <w:spacing w:after="0" w:line="240" w:lineRule="auto"/>
              <w:rPr>
                <w:rFonts w:ascii="Times New Roman" w:eastAsia="Times New Roman" w:hAnsi="Times New Roman" w:cs="Times New Roman"/>
                <w:i/>
                <w:sz w:val="24"/>
                <w:szCs w:val="24"/>
                <w:lang w:eastAsia="ru-RU"/>
              </w:rPr>
            </w:pPr>
            <w:r w:rsidRPr="000A0890">
              <w:rPr>
                <w:rFonts w:ascii="Times New Roman" w:eastAsia="Times New Roman" w:hAnsi="Times New Roman" w:cs="Times New Roman"/>
                <w:i/>
                <w:sz w:val="24"/>
                <w:szCs w:val="24"/>
                <w:lang w:eastAsia="ru-RU"/>
              </w:rPr>
              <w:t>Симбиоз, мутуализм</w:t>
            </w:r>
          </w:p>
        </w:tc>
        <w:tc>
          <w:tcPr>
            <w:tcW w:w="2083" w:type="dxa"/>
          </w:tcPr>
          <w:p w14:paraId="77B0413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5E21D82E" w14:textId="77777777" w:rsidTr="008C2E3E">
        <w:tc>
          <w:tcPr>
            <w:tcW w:w="1008" w:type="dxa"/>
          </w:tcPr>
          <w:p w14:paraId="307F35E9"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8</w:t>
            </w:r>
          </w:p>
        </w:tc>
        <w:tc>
          <w:tcPr>
            <w:tcW w:w="1620" w:type="dxa"/>
          </w:tcPr>
          <w:p w14:paraId="1B43F42D" w14:textId="221C2551"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146C09" w:rsidRPr="000A0890">
              <w:rPr>
                <w:rFonts w:ascii="Times New Roman" w:eastAsia="Times New Roman" w:hAnsi="Times New Roman" w:cs="Times New Roman"/>
                <w:sz w:val="24"/>
                <w:szCs w:val="24"/>
                <w:lang w:eastAsia="ru-RU"/>
              </w:rPr>
              <w:t>2</w:t>
            </w:r>
            <w:r w:rsidRPr="000A0890">
              <w:rPr>
                <w:rFonts w:ascii="Times New Roman" w:eastAsia="Times New Roman" w:hAnsi="Times New Roman" w:cs="Times New Roman"/>
                <w:sz w:val="24"/>
                <w:szCs w:val="24"/>
                <w:lang w:eastAsia="ru-RU"/>
              </w:rPr>
              <w:t>.10</w:t>
            </w:r>
          </w:p>
        </w:tc>
        <w:tc>
          <w:tcPr>
            <w:tcW w:w="4860" w:type="dxa"/>
          </w:tcPr>
          <w:p w14:paraId="18FB3598" w14:textId="77777777" w:rsidR="001A1A9E" w:rsidRPr="000A0890" w:rsidRDefault="001A1A9E" w:rsidP="008C2E3E">
            <w:pPr>
              <w:spacing w:after="0" w:line="240" w:lineRule="auto"/>
              <w:rPr>
                <w:rFonts w:ascii="Times New Roman" w:eastAsia="Times New Roman" w:hAnsi="Times New Roman" w:cs="Times New Roman"/>
                <w:i/>
                <w:sz w:val="24"/>
                <w:szCs w:val="24"/>
                <w:lang w:eastAsia="ru-RU"/>
              </w:rPr>
            </w:pPr>
            <w:proofErr w:type="spellStart"/>
            <w:proofErr w:type="gramStart"/>
            <w:r w:rsidRPr="000A0890">
              <w:rPr>
                <w:rFonts w:ascii="Times New Roman" w:eastAsia="Times New Roman" w:hAnsi="Times New Roman" w:cs="Times New Roman"/>
                <w:i/>
                <w:sz w:val="24"/>
                <w:szCs w:val="24"/>
                <w:lang w:eastAsia="ru-RU"/>
              </w:rPr>
              <w:t>Аменсализм</w:t>
            </w:r>
            <w:proofErr w:type="spellEnd"/>
            <w:r w:rsidRPr="000A0890">
              <w:rPr>
                <w:rFonts w:ascii="Times New Roman" w:eastAsia="Times New Roman" w:hAnsi="Times New Roman" w:cs="Times New Roman"/>
                <w:i/>
                <w:sz w:val="24"/>
                <w:szCs w:val="24"/>
                <w:lang w:eastAsia="ru-RU"/>
              </w:rPr>
              <w:t xml:space="preserve"> ,</w:t>
            </w:r>
            <w:proofErr w:type="spellStart"/>
            <w:r w:rsidRPr="000A0890">
              <w:rPr>
                <w:rFonts w:ascii="Times New Roman" w:eastAsia="Times New Roman" w:hAnsi="Times New Roman" w:cs="Times New Roman"/>
                <w:i/>
                <w:sz w:val="24"/>
                <w:szCs w:val="24"/>
                <w:lang w:eastAsia="ru-RU"/>
              </w:rPr>
              <w:t>комменсализм</w:t>
            </w:r>
            <w:proofErr w:type="gramEnd"/>
            <w:r w:rsidRPr="000A0890">
              <w:rPr>
                <w:rFonts w:ascii="Times New Roman" w:eastAsia="Times New Roman" w:hAnsi="Times New Roman" w:cs="Times New Roman"/>
                <w:i/>
                <w:sz w:val="24"/>
                <w:szCs w:val="24"/>
                <w:lang w:eastAsia="ru-RU"/>
              </w:rPr>
              <w:t>,нейтрализм</w:t>
            </w:r>
            <w:proofErr w:type="spellEnd"/>
          </w:p>
        </w:tc>
        <w:tc>
          <w:tcPr>
            <w:tcW w:w="2083" w:type="dxa"/>
          </w:tcPr>
          <w:p w14:paraId="7843DA7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6F5F3359" w14:textId="77777777" w:rsidTr="008C2E3E">
        <w:tc>
          <w:tcPr>
            <w:tcW w:w="1008" w:type="dxa"/>
          </w:tcPr>
          <w:p w14:paraId="536F56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9</w:t>
            </w:r>
          </w:p>
        </w:tc>
        <w:tc>
          <w:tcPr>
            <w:tcW w:w="1620" w:type="dxa"/>
          </w:tcPr>
          <w:p w14:paraId="71609948" w14:textId="78E8A0E1" w:rsidR="001A1A9E" w:rsidRPr="000A0890" w:rsidRDefault="00146C09"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29</w:t>
            </w:r>
            <w:r w:rsidR="001A1A9E" w:rsidRPr="000A0890">
              <w:rPr>
                <w:rFonts w:ascii="Times New Roman" w:eastAsia="Times New Roman" w:hAnsi="Times New Roman" w:cs="Times New Roman"/>
                <w:sz w:val="24"/>
                <w:szCs w:val="24"/>
                <w:lang w:eastAsia="ru-RU"/>
              </w:rPr>
              <w:t>.10</w:t>
            </w:r>
          </w:p>
        </w:tc>
        <w:tc>
          <w:tcPr>
            <w:tcW w:w="4860" w:type="dxa"/>
          </w:tcPr>
          <w:p w14:paraId="21E5579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Экологические </w:t>
            </w:r>
            <w:proofErr w:type="spellStart"/>
            <w:proofErr w:type="gramStart"/>
            <w:r w:rsidRPr="000A0890">
              <w:rPr>
                <w:rFonts w:ascii="Times New Roman" w:eastAsia="Times New Roman" w:hAnsi="Times New Roman" w:cs="Times New Roman"/>
                <w:sz w:val="24"/>
                <w:szCs w:val="24"/>
                <w:lang w:eastAsia="ru-RU"/>
              </w:rPr>
              <w:t>факторы.закон</w:t>
            </w:r>
            <w:proofErr w:type="spellEnd"/>
            <w:proofErr w:type="gramEnd"/>
            <w:r w:rsidRPr="000A0890">
              <w:rPr>
                <w:rFonts w:ascii="Times New Roman" w:eastAsia="Times New Roman" w:hAnsi="Times New Roman" w:cs="Times New Roman"/>
                <w:sz w:val="24"/>
                <w:szCs w:val="24"/>
                <w:lang w:eastAsia="ru-RU"/>
              </w:rPr>
              <w:t xml:space="preserve"> Либиха Свет</w:t>
            </w:r>
          </w:p>
        </w:tc>
        <w:tc>
          <w:tcPr>
            <w:tcW w:w="2083" w:type="dxa"/>
          </w:tcPr>
          <w:p w14:paraId="765D2B9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6172E30B" w14:textId="77777777" w:rsidTr="008C2E3E">
        <w:tc>
          <w:tcPr>
            <w:tcW w:w="1008" w:type="dxa"/>
          </w:tcPr>
          <w:p w14:paraId="3241CD5A"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10</w:t>
            </w:r>
          </w:p>
        </w:tc>
        <w:tc>
          <w:tcPr>
            <w:tcW w:w="1620" w:type="dxa"/>
          </w:tcPr>
          <w:p w14:paraId="216FBE74" w14:textId="2329EAC3"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146C09" w:rsidRPr="000A0890">
              <w:rPr>
                <w:rFonts w:ascii="Times New Roman" w:eastAsia="Times New Roman" w:hAnsi="Times New Roman" w:cs="Times New Roman"/>
                <w:sz w:val="24"/>
                <w:szCs w:val="24"/>
                <w:lang w:eastAsia="ru-RU"/>
              </w:rPr>
              <w:t>2</w:t>
            </w:r>
            <w:r w:rsidRPr="000A0890">
              <w:rPr>
                <w:rFonts w:ascii="Times New Roman" w:eastAsia="Times New Roman" w:hAnsi="Times New Roman" w:cs="Times New Roman"/>
                <w:sz w:val="24"/>
                <w:szCs w:val="24"/>
                <w:lang w:eastAsia="ru-RU"/>
              </w:rPr>
              <w:t>.11</w:t>
            </w:r>
          </w:p>
        </w:tc>
        <w:tc>
          <w:tcPr>
            <w:tcW w:w="4860" w:type="dxa"/>
          </w:tcPr>
          <w:p w14:paraId="56EA29E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proofErr w:type="gramStart"/>
            <w:r w:rsidRPr="000A0890">
              <w:rPr>
                <w:rFonts w:ascii="Times New Roman" w:eastAsia="Times New Roman" w:hAnsi="Times New Roman" w:cs="Times New Roman"/>
                <w:sz w:val="24"/>
                <w:szCs w:val="24"/>
                <w:lang w:eastAsia="ru-RU"/>
              </w:rPr>
              <w:t>Температура .Влажность</w:t>
            </w:r>
            <w:proofErr w:type="gramEnd"/>
          </w:p>
        </w:tc>
        <w:tc>
          <w:tcPr>
            <w:tcW w:w="2083" w:type="dxa"/>
          </w:tcPr>
          <w:p w14:paraId="7057555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4,лекция</w:t>
            </w:r>
            <w:proofErr w:type="gramEnd"/>
          </w:p>
        </w:tc>
      </w:tr>
      <w:tr w:rsidR="001A1A9E" w:rsidRPr="000A0890" w14:paraId="575C37AE" w14:textId="77777777" w:rsidTr="008C2E3E">
        <w:tc>
          <w:tcPr>
            <w:tcW w:w="1008" w:type="dxa"/>
          </w:tcPr>
          <w:p w14:paraId="0F7D0C6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11</w:t>
            </w:r>
          </w:p>
        </w:tc>
        <w:tc>
          <w:tcPr>
            <w:tcW w:w="1620" w:type="dxa"/>
          </w:tcPr>
          <w:p w14:paraId="4B521C2B" w14:textId="689138FD" w:rsidR="001A1A9E" w:rsidRPr="000A0890" w:rsidRDefault="00146C09"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19</w:t>
            </w:r>
            <w:r w:rsidR="001A1A9E" w:rsidRPr="000A0890">
              <w:rPr>
                <w:rFonts w:ascii="Times New Roman" w:eastAsia="Times New Roman" w:hAnsi="Times New Roman" w:cs="Times New Roman"/>
                <w:sz w:val="24"/>
                <w:szCs w:val="24"/>
                <w:lang w:eastAsia="ru-RU"/>
              </w:rPr>
              <w:t>.11</w:t>
            </w:r>
          </w:p>
        </w:tc>
        <w:tc>
          <w:tcPr>
            <w:tcW w:w="4860" w:type="dxa"/>
          </w:tcPr>
          <w:p w14:paraId="280F7969"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Среды жизни. Наземно-воздушная</w:t>
            </w:r>
          </w:p>
        </w:tc>
        <w:tc>
          <w:tcPr>
            <w:tcW w:w="2083" w:type="dxa"/>
          </w:tcPr>
          <w:p w14:paraId="74B1782C"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304DAB54" w14:textId="77777777" w:rsidTr="008C2E3E">
        <w:tc>
          <w:tcPr>
            <w:tcW w:w="1008" w:type="dxa"/>
          </w:tcPr>
          <w:p w14:paraId="07D0E64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12</w:t>
            </w:r>
          </w:p>
        </w:tc>
        <w:tc>
          <w:tcPr>
            <w:tcW w:w="1620" w:type="dxa"/>
          </w:tcPr>
          <w:p w14:paraId="741E0F7F" w14:textId="1EB57D3E"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146C09" w:rsidRPr="000A0890">
              <w:rPr>
                <w:rFonts w:ascii="Times New Roman" w:eastAsia="Times New Roman" w:hAnsi="Times New Roman" w:cs="Times New Roman"/>
                <w:sz w:val="24"/>
                <w:szCs w:val="24"/>
                <w:lang w:eastAsia="ru-RU"/>
              </w:rPr>
              <w:t>6</w:t>
            </w:r>
            <w:r w:rsidRPr="000A0890">
              <w:rPr>
                <w:rFonts w:ascii="Times New Roman" w:eastAsia="Times New Roman" w:hAnsi="Times New Roman" w:cs="Times New Roman"/>
                <w:sz w:val="24"/>
                <w:szCs w:val="24"/>
                <w:lang w:eastAsia="ru-RU"/>
              </w:rPr>
              <w:t>.11</w:t>
            </w:r>
          </w:p>
        </w:tc>
        <w:tc>
          <w:tcPr>
            <w:tcW w:w="4860" w:type="dxa"/>
          </w:tcPr>
          <w:p w14:paraId="40456AB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Водная среда</w:t>
            </w:r>
          </w:p>
        </w:tc>
        <w:tc>
          <w:tcPr>
            <w:tcW w:w="2083" w:type="dxa"/>
          </w:tcPr>
          <w:p w14:paraId="421B671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0EAFEFC5" w14:textId="77777777" w:rsidTr="008C2E3E">
        <w:tc>
          <w:tcPr>
            <w:tcW w:w="1008" w:type="dxa"/>
          </w:tcPr>
          <w:p w14:paraId="2EB2792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13</w:t>
            </w:r>
          </w:p>
        </w:tc>
        <w:tc>
          <w:tcPr>
            <w:tcW w:w="1620" w:type="dxa"/>
          </w:tcPr>
          <w:p w14:paraId="0FDF8E04" w14:textId="7FA7341C"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146C09" w:rsidRPr="000A0890">
              <w:rPr>
                <w:rFonts w:ascii="Times New Roman" w:eastAsia="Times New Roman" w:hAnsi="Times New Roman" w:cs="Times New Roman"/>
                <w:sz w:val="24"/>
                <w:szCs w:val="24"/>
                <w:lang w:eastAsia="ru-RU"/>
              </w:rPr>
              <w:t>3</w:t>
            </w:r>
            <w:r w:rsidRPr="000A0890">
              <w:rPr>
                <w:rFonts w:ascii="Times New Roman" w:eastAsia="Times New Roman" w:hAnsi="Times New Roman" w:cs="Times New Roman"/>
                <w:sz w:val="24"/>
                <w:szCs w:val="24"/>
                <w:lang w:eastAsia="ru-RU"/>
              </w:rPr>
              <w:t>.12</w:t>
            </w:r>
          </w:p>
        </w:tc>
        <w:tc>
          <w:tcPr>
            <w:tcW w:w="4860" w:type="dxa"/>
          </w:tcPr>
          <w:p w14:paraId="0E57DAB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Почва как среда жизни</w:t>
            </w:r>
          </w:p>
        </w:tc>
        <w:tc>
          <w:tcPr>
            <w:tcW w:w="2083" w:type="dxa"/>
          </w:tcPr>
          <w:p w14:paraId="5B6D645B"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7A70EF62" w14:textId="77777777" w:rsidTr="008C2E3E">
        <w:tc>
          <w:tcPr>
            <w:tcW w:w="1008" w:type="dxa"/>
          </w:tcPr>
          <w:p w14:paraId="0E8E23F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14</w:t>
            </w:r>
          </w:p>
        </w:tc>
        <w:tc>
          <w:tcPr>
            <w:tcW w:w="1620" w:type="dxa"/>
          </w:tcPr>
          <w:p w14:paraId="7E05CA69" w14:textId="737289A4"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146C09" w:rsidRPr="000A0890">
              <w:rPr>
                <w:rFonts w:ascii="Times New Roman" w:eastAsia="Times New Roman" w:hAnsi="Times New Roman" w:cs="Times New Roman"/>
                <w:sz w:val="24"/>
                <w:szCs w:val="24"/>
                <w:lang w:eastAsia="ru-RU"/>
              </w:rPr>
              <w:t>0</w:t>
            </w:r>
            <w:r w:rsidRPr="000A0890">
              <w:rPr>
                <w:rFonts w:ascii="Times New Roman" w:eastAsia="Times New Roman" w:hAnsi="Times New Roman" w:cs="Times New Roman"/>
                <w:sz w:val="24"/>
                <w:szCs w:val="24"/>
                <w:lang w:eastAsia="ru-RU"/>
              </w:rPr>
              <w:t>.12</w:t>
            </w:r>
          </w:p>
        </w:tc>
        <w:tc>
          <w:tcPr>
            <w:tcW w:w="4860" w:type="dxa"/>
          </w:tcPr>
          <w:p w14:paraId="3F3313A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Организменная среда</w:t>
            </w:r>
          </w:p>
        </w:tc>
        <w:tc>
          <w:tcPr>
            <w:tcW w:w="2083" w:type="dxa"/>
          </w:tcPr>
          <w:p w14:paraId="25850080"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5,лекция</w:t>
            </w:r>
            <w:proofErr w:type="gramEnd"/>
          </w:p>
        </w:tc>
      </w:tr>
      <w:tr w:rsidR="001A1A9E" w:rsidRPr="000A0890" w14:paraId="5289D9E8" w14:textId="77777777" w:rsidTr="008C2E3E">
        <w:tc>
          <w:tcPr>
            <w:tcW w:w="1008" w:type="dxa"/>
          </w:tcPr>
          <w:p w14:paraId="599C8E5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15</w:t>
            </w:r>
          </w:p>
        </w:tc>
        <w:tc>
          <w:tcPr>
            <w:tcW w:w="1620" w:type="dxa"/>
          </w:tcPr>
          <w:p w14:paraId="660D96AA" w14:textId="72A25145"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146C09" w:rsidRPr="000A0890">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sz w:val="24"/>
                <w:szCs w:val="24"/>
                <w:lang w:eastAsia="ru-RU"/>
              </w:rPr>
              <w:t>.12</w:t>
            </w:r>
          </w:p>
        </w:tc>
        <w:tc>
          <w:tcPr>
            <w:tcW w:w="4860" w:type="dxa"/>
          </w:tcPr>
          <w:p w14:paraId="3259E9A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sz w:val="24"/>
                <w:szCs w:val="24"/>
                <w:lang w:eastAsia="ru-RU"/>
              </w:rPr>
              <w:t>Контрольная работа</w:t>
            </w:r>
            <w:r w:rsidRPr="000A0890">
              <w:rPr>
                <w:rFonts w:ascii="Times New Roman" w:eastAsia="Times New Roman" w:hAnsi="Times New Roman" w:cs="Times New Roman"/>
                <w:sz w:val="24"/>
                <w:szCs w:val="24"/>
                <w:lang w:eastAsia="ru-RU"/>
              </w:rPr>
              <w:t xml:space="preserve"> по теме «Экологические </w:t>
            </w:r>
            <w:proofErr w:type="spellStart"/>
            <w:proofErr w:type="gramStart"/>
            <w:r w:rsidRPr="000A0890">
              <w:rPr>
                <w:rFonts w:ascii="Times New Roman" w:eastAsia="Times New Roman" w:hAnsi="Times New Roman" w:cs="Times New Roman"/>
                <w:sz w:val="24"/>
                <w:szCs w:val="24"/>
                <w:lang w:eastAsia="ru-RU"/>
              </w:rPr>
              <w:t>факторы.Среды</w:t>
            </w:r>
            <w:proofErr w:type="spellEnd"/>
            <w:proofErr w:type="gramEnd"/>
            <w:r w:rsidRPr="000A0890">
              <w:rPr>
                <w:rFonts w:ascii="Times New Roman" w:eastAsia="Times New Roman" w:hAnsi="Times New Roman" w:cs="Times New Roman"/>
                <w:sz w:val="24"/>
                <w:szCs w:val="24"/>
                <w:lang w:eastAsia="ru-RU"/>
              </w:rPr>
              <w:t xml:space="preserve"> жизни»</w:t>
            </w:r>
          </w:p>
        </w:tc>
        <w:tc>
          <w:tcPr>
            <w:tcW w:w="2083" w:type="dxa"/>
          </w:tcPr>
          <w:p w14:paraId="3E6562B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r w:rsidR="001A1A9E" w:rsidRPr="000A0890" w14:paraId="1F246A46" w14:textId="77777777" w:rsidTr="008C2E3E">
        <w:tc>
          <w:tcPr>
            <w:tcW w:w="1008" w:type="dxa"/>
          </w:tcPr>
          <w:p w14:paraId="0D796C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16</w:t>
            </w:r>
          </w:p>
        </w:tc>
        <w:tc>
          <w:tcPr>
            <w:tcW w:w="1620" w:type="dxa"/>
          </w:tcPr>
          <w:p w14:paraId="064B090F" w14:textId="2FA07E0E"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146C09" w:rsidRPr="000A0890">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.12</w:t>
            </w:r>
          </w:p>
        </w:tc>
        <w:tc>
          <w:tcPr>
            <w:tcW w:w="4860" w:type="dxa"/>
          </w:tcPr>
          <w:p w14:paraId="07A7409F"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Реакции организмов на изменение условий </w:t>
            </w:r>
            <w:proofErr w:type="spellStart"/>
            <w:proofErr w:type="gramStart"/>
            <w:r w:rsidRPr="000A0890">
              <w:rPr>
                <w:rFonts w:ascii="Times New Roman" w:eastAsia="Times New Roman" w:hAnsi="Times New Roman" w:cs="Times New Roman"/>
                <w:sz w:val="24"/>
                <w:szCs w:val="24"/>
                <w:lang w:eastAsia="ru-RU"/>
              </w:rPr>
              <w:t>жизни.</w:t>
            </w:r>
            <w:r w:rsidRPr="000A0890">
              <w:rPr>
                <w:rFonts w:ascii="Times New Roman" w:eastAsia="Times New Roman" w:hAnsi="Times New Roman" w:cs="Times New Roman"/>
                <w:b/>
                <w:sz w:val="24"/>
                <w:szCs w:val="24"/>
                <w:lang w:eastAsia="ru-RU"/>
              </w:rPr>
              <w:t>Практическая</w:t>
            </w:r>
            <w:proofErr w:type="spellEnd"/>
            <w:proofErr w:type="gramEnd"/>
            <w:r w:rsidRPr="000A0890">
              <w:rPr>
                <w:rFonts w:ascii="Times New Roman" w:eastAsia="Times New Roman" w:hAnsi="Times New Roman" w:cs="Times New Roman"/>
                <w:b/>
                <w:sz w:val="24"/>
                <w:szCs w:val="24"/>
                <w:lang w:eastAsia="ru-RU"/>
              </w:rPr>
              <w:t xml:space="preserve"> работа</w:t>
            </w:r>
            <w:r w:rsidRPr="000A0890">
              <w:rPr>
                <w:rFonts w:ascii="Times New Roman" w:eastAsia="Times New Roman" w:hAnsi="Times New Roman" w:cs="Times New Roman"/>
                <w:sz w:val="24"/>
                <w:szCs w:val="24"/>
                <w:lang w:eastAsia="ru-RU"/>
              </w:rPr>
              <w:t xml:space="preserve"> № 1 «Решение экологических задач»</w:t>
            </w:r>
          </w:p>
        </w:tc>
        <w:tc>
          <w:tcPr>
            <w:tcW w:w="2083" w:type="dxa"/>
          </w:tcPr>
          <w:p w14:paraId="3666C1C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Лекция</w:t>
            </w:r>
          </w:p>
        </w:tc>
      </w:tr>
      <w:tr w:rsidR="001A1A9E" w:rsidRPr="000A0890" w14:paraId="038441EE" w14:textId="77777777" w:rsidTr="008C2E3E">
        <w:tc>
          <w:tcPr>
            <w:tcW w:w="1008" w:type="dxa"/>
          </w:tcPr>
          <w:p w14:paraId="530DD2C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17</w:t>
            </w:r>
          </w:p>
        </w:tc>
        <w:tc>
          <w:tcPr>
            <w:tcW w:w="1620" w:type="dxa"/>
          </w:tcPr>
          <w:p w14:paraId="545AE8FD" w14:textId="7E51FE10"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501647" w:rsidRPr="000A0890">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.01</w:t>
            </w:r>
          </w:p>
        </w:tc>
        <w:tc>
          <w:tcPr>
            <w:tcW w:w="4860" w:type="dxa"/>
          </w:tcPr>
          <w:p w14:paraId="3EA9189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Понятие о популяциях и их свойствах</w:t>
            </w:r>
          </w:p>
        </w:tc>
        <w:tc>
          <w:tcPr>
            <w:tcW w:w="2083" w:type="dxa"/>
          </w:tcPr>
          <w:p w14:paraId="7820204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6</w:t>
            </w:r>
          </w:p>
        </w:tc>
      </w:tr>
      <w:tr w:rsidR="001A1A9E" w:rsidRPr="000A0890" w14:paraId="6BE6E601" w14:textId="77777777" w:rsidTr="008C2E3E">
        <w:tc>
          <w:tcPr>
            <w:tcW w:w="1008" w:type="dxa"/>
          </w:tcPr>
          <w:p w14:paraId="03E2090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18</w:t>
            </w:r>
          </w:p>
        </w:tc>
        <w:tc>
          <w:tcPr>
            <w:tcW w:w="1620" w:type="dxa"/>
          </w:tcPr>
          <w:p w14:paraId="1181028D" w14:textId="7281BDAE"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501647" w:rsidRPr="000A0890">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.01</w:t>
            </w:r>
          </w:p>
        </w:tc>
        <w:tc>
          <w:tcPr>
            <w:tcW w:w="4860" w:type="dxa"/>
          </w:tcPr>
          <w:p w14:paraId="1D4B86C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Демографические показатели популяции</w:t>
            </w:r>
          </w:p>
        </w:tc>
        <w:tc>
          <w:tcPr>
            <w:tcW w:w="2083" w:type="dxa"/>
          </w:tcPr>
          <w:p w14:paraId="757D8868"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6,лекция</w:t>
            </w:r>
            <w:proofErr w:type="gramEnd"/>
          </w:p>
        </w:tc>
      </w:tr>
      <w:tr w:rsidR="001A1A9E" w:rsidRPr="000A0890" w14:paraId="0C1BACD1" w14:textId="77777777" w:rsidTr="008C2E3E">
        <w:tc>
          <w:tcPr>
            <w:tcW w:w="1008" w:type="dxa"/>
          </w:tcPr>
          <w:p w14:paraId="1412A7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19</w:t>
            </w:r>
          </w:p>
        </w:tc>
        <w:tc>
          <w:tcPr>
            <w:tcW w:w="1620" w:type="dxa"/>
          </w:tcPr>
          <w:p w14:paraId="2AB786AB" w14:textId="005AEC9C" w:rsidR="001A1A9E" w:rsidRPr="000A0890" w:rsidRDefault="00501647"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28</w:t>
            </w:r>
            <w:r w:rsidR="001A1A9E" w:rsidRPr="000A0890">
              <w:rPr>
                <w:rFonts w:ascii="Times New Roman" w:eastAsia="Times New Roman" w:hAnsi="Times New Roman" w:cs="Times New Roman"/>
                <w:sz w:val="24"/>
                <w:szCs w:val="24"/>
                <w:lang w:eastAsia="ru-RU"/>
              </w:rPr>
              <w:t>.01</w:t>
            </w:r>
          </w:p>
        </w:tc>
        <w:tc>
          <w:tcPr>
            <w:tcW w:w="4860" w:type="dxa"/>
          </w:tcPr>
          <w:p w14:paraId="5DB61A66"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proofErr w:type="spellStart"/>
            <w:r w:rsidRPr="000A0890">
              <w:rPr>
                <w:rFonts w:ascii="Times New Roman" w:eastAsia="Times New Roman" w:hAnsi="Times New Roman" w:cs="Times New Roman"/>
                <w:color w:val="000000"/>
                <w:sz w:val="24"/>
                <w:szCs w:val="24"/>
                <w:lang w:eastAsia="ru-RU"/>
              </w:rPr>
              <w:t>Экосистемный</w:t>
            </w:r>
            <w:proofErr w:type="spellEnd"/>
            <w:r w:rsidRPr="000A0890">
              <w:rPr>
                <w:rFonts w:ascii="Times New Roman" w:eastAsia="Times New Roman" w:hAnsi="Times New Roman" w:cs="Times New Roman"/>
                <w:color w:val="000000"/>
                <w:sz w:val="24"/>
                <w:szCs w:val="24"/>
                <w:lang w:eastAsia="ru-RU"/>
              </w:rPr>
              <w:t xml:space="preserve"> уровень организации жизни.</w:t>
            </w:r>
          </w:p>
        </w:tc>
        <w:tc>
          <w:tcPr>
            <w:tcW w:w="2083" w:type="dxa"/>
          </w:tcPr>
          <w:p w14:paraId="2E1F9173"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7</w:t>
            </w:r>
          </w:p>
        </w:tc>
      </w:tr>
      <w:tr w:rsidR="001A1A9E" w:rsidRPr="000A0890" w14:paraId="0F211B82" w14:textId="77777777" w:rsidTr="008C2E3E">
        <w:tc>
          <w:tcPr>
            <w:tcW w:w="1008" w:type="dxa"/>
          </w:tcPr>
          <w:p w14:paraId="1CC17EB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20</w:t>
            </w:r>
          </w:p>
        </w:tc>
        <w:tc>
          <w:tcPr>
            <w:tcW w:w="1620" w:type="dxa"/>
          </w:tcPr>
          <w:p w14:paraId="4626A2BF" w14:textId="4CDC3DF4"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501647" w:rsidRPr="000A0890">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.02</w:t>
            </w:r>
          </w:p>
        </w:tc>
        <w:tc>
          <w:tcPr>
            <w:tcW w:w="4860" w:type="dxa"/>
          </w:tcPr>
          <w:p w14:paraId="533E4D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Естественные и искусственные экологические системы</w:t>
            </w:r>
          </w:p>
        </w:tc>
        <w:tc>
          <w:tcPr>
            <w:tcW w:w="2083" w:type="dxa"/>
          </w:tcPr>
          <w:p w14:paraId="1836F351" w14:textId="77777777" w:rsidR="001A1A9E" w:rsidRPr="000A0890" w:rsidRDefault="001A1A9E"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 xml:space="preserve">§ </w:t>
            </w:r>
            <w:proofErr w:type="gramStart"/>
            <w:r w:rsidRPr="000A0890">
              <w:rPr>
                <w:rFonts w:ascii="Times New Roman" w:eastAsia="Times New Roman" w:hAnsi="Times New Roman" w:cs="Times New Roman"/>
                <w:sz w:val="24"/>
                <w:szCs w:val="24"/>
                <w:lang w:eastAsia="ru-RU"/>
              </w:rPr>
              <w:t>7,</w:t>
            </w:r>
            <w:r w:rsidRPr="000A0890">
              <w:rPr>
                <w:rFonts w:ascii="Times New Roman" w:eastAsia="Times New Roman" w:hAnsi="Times New Roman" w:cs="Times New Roman"/>
                <w:b/>
                <w:bCs/>
                <w:sz w:val="24"/>
                <w:szCs w:val="24"/>
                <w:lang w:eastAsia="ru-RU"/>
              </w:rPr>
              <w:t>Лекция</w:t>
            </w:r>
            <w:proofErr w:type="gramEnd"/>
          </w:p>
        </w:tc>
      </w:tr>
      <w:tr w:rsidR="001A1A9E" w:rsidRPr="000A0890" w14:paraId="1E33EADB" w14:textId="77777777" w:rsidTr="008C2E3E">
        <w:tc>
          <w:tcPr>
            <w:tcW w:w="1008" w:type="dxa"/>
          </w:tcPr>
          <w:p w14:paraId="0428FCB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21</w:t>
            </w:r>
          </w:p>
        </w:tc>
        <w:tc>
          <w:tcPr>
            <w:tcW w:w="1620" w:type="dxa"/>
          </w:tcPr>
          <w:p w14:paraId="337455BF" w14:textId="47228316"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r w:rsidR="00501647" w:rsidRPr="000A0890">
              <w:rPr>
                <w:rFonts w:ascii="Times New Roman" w:eastAsia="Times New Roman" w:hAnsi="Times New Roman" w:cs="Times New Roman"/>
                <w:sz w:val="24"/>
                <w:szCs w:val="24"/>
                <w:lang w:eastAsia="ru-RU"/>
              </w:rPr>
              <w:t>1</w:t>
            </w:r>
            <w:r w:rsidRPr="000A0890">
              <w:rPr>
                <w:rFonts w:ascii="Times New Roman" w:eastAsia="Times New Roman" w:hAnsi="Times New Roman" w:cs="Times New Roman"/>
                <w:sz w:val="24"/>
                <w:szCs w:val="24"/>
                <w:lang w:eastAsia="ru-RU"/>
              </w:rPr>
              <w:t>.02</w:t>
            </w:r>
          </w:p>
        </w:tc>
        <w:tc>
          <w:tcPr>
            <w:tcW w:w="4860" w:type="dxa"/>
          </w:tcPr>
          <w:p w14:paraId="110A42A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Биосферный уровень организации жизни.</w:t>
            </w:r>
          </w:p>
        </w:tc>
        <w:tc>
          <w:tcPr>
            <w:tcW w:w="2083" w:type="dxa"/>
          </w:tcPr>
          <w:p w14:paraId="51AABD7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8</w:t>
            </w:r>
          </w:p>
        </w:tc>
      </w:tr>
      <w:tr w:rsidR="001A1A9E" w:rsidRPr="000A0890" w14:paraId="7C57B362" w14:textId="77777777" w:rsidTr="008C2E3E">
        <w:tc>
          <w:tcPr>
            <w:tcW w:w="1008" w:type="dxa"/>
          </w:tcPr>
          <w:p w14:paraId="48C59ED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22</w:t>
            </w:r>
          </w:p>
        </w:tc>
        <w:tc>
          <w:tcPr>
            <w:tcW w:w="1620" w:type="dxa"/>
          </w:tcPr>
          <w:p w14:paraId="606C4CD0" w14:textId="682871C9" w:rsidR="001A1A9E" w:rsidRPr="000A0890" w:rsidRDefault="00501647"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18</w:t>
            </w:r>
            <w:r w:rsidR="001A1A9E" w:rsidRPr="000A0890">
              <w:rPr>
                <w:rFonts w:ascii="Times New Roman" w:eastAsia="Times New Roman" w:hAnsi="Times New Roman" w:cs="Times New Roman"/>
                <w:sz w:val="24"/>
                <w:szCs w:val="24"/>
                <w:lang w:eastAsia="ru-RU"/>
              </w:rPr>
              <w:t>.02</w:t>
            </w:r>
          </w:p>
        </w:tc>
        <w:tc>
          <w:tcPr>
            <w:tcW w:w="4860" w:type="dxa"/>
          </w:tcPr>
          <w:p w14:paraId="35CBC12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Биосфера как глобальная экосистема</w:t>
            </w:r>
          </w:p>
        </w:tc>
        <w:tc>
          <w:tcPr>
            <w:tcW w:w="2083" w:type="dxa"/>
          </w:tcPr>
          <w:p w14:paraId="64BE8741"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w:t>
            </w:r>
            <w:proofErr w:type="gramStart"/>
            <w:r w:rsidRPr="000A0890">
              <w:rPr>
                <w:rFonts w:ascii="Times New Roman" w:eastAsia="Times New Roman" w:hAnsi="Times New Roman" w:cs="Times New Roman"/>
                <w:sz w:val="24"/>
                <w:szCs w:val="24"/>
                <w:lang w:eastAsia="ru-RU"/>
              </w:rPr>
              <w:t>8,</w:t>
            </w:r>
            <w:r w:rsidRPr="000A0890">
              <w:rPr>
                <w:rFonts w:ascii="Times New Roman" w:eastAsia="Times New Roman" w:hAnsi="Times New Roman" w:cs="Times New Roman"/>
                <w:b/>
                <w:bCs/>
                <w:sz w:val="24"/>
                <w:szCs w:val="24"/>
                <w:lang w:eastAsia="ru-RU"/>
              </w:rPr>
              <w:t>Лекция</w:t>
            </w:r>
            <w:proofErr w:type="gramEnd"/>
          </w:p>
        </w:tc>
      </w:tr>
      <w:tr w:rsidR="001A1A9E" w:rsidRPr="000A0890" w14:paraId="5F857C22" w14:textId="77777777" w:rsidTr="008C2E3E">
        <w:tc>
          <w:tcPr>
            <w:tcW w:w="1008" w:type="dxa"/>
          </w:tcPr>
          <w:p w14:paraId="4B89B096"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23</w:t>
            </w:r>
          </w:p>
        </w:tc>
        <w:tc>
          <w:tcPr>
            <w:tcW w:w="1620" w:type="dxa"/>
          </w:tcPr>
          <w:p w14:paraId="7C48393D" w14:textId="515C65D4"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501647" w:rsidRPr="000A0890">
              <w:rPr>
                <w:rFonts w:ascii="Times New Roman" w:eastAsia="Times New Roman" w:hAnsi="Times New Roman" w:cs="Times New Roman"/>
                <w:sz w:val="24"/>
                <w:szCs w:val="24"/>
                <w:lang w:eastAsia="ru-RU"/>
              </w:rPr>
              <w:t>5</w:t>
            </w:r>
            <w:r w:rsidRPr="000A0890">
              <w:rPr>
                <w:rFonts w:ascii="Times New Roman" w:eastAsia="Times New Roman" w:hAnsi="Times New Roman" w:cs="Times New Roman"/>
                <w:sz w:val="24"/>
                <w:szCs w:val="24"/>
                <w:lang w:eastAsia="ru-RU"/>
              </w:rPr>
              <w:t>.02</w:t>
            </w:r>
          </w:p>
        </w:tc>
        <w:tc>
          <w:tcPr>
            <w:tcW w:w="4860" w:type="dxa"/>
          </w:tcPr>
          <w:p w14:paraId="79C8D5B0" w14:textId="77777777" w:rsidR="001A1A9E" w:rsidRPr="000A0890" w:rsidRDefault="001A1A9E" w:rsidP="008C2E3E">
            <w:pPr>
              <w:shd w:val="clear" w:color="auto" w:fill="FFFFFF"/>
              <w:spacing w:after="0" w:line="240" w:lineRule="auto"/>
              <w:ind w:left="4" w:hanging="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Читательская конференция</w:t>
            </w:r>
          </w:p>
          <w:p w14:paraId="28BABCF2" w14:textId="77777777" w:rsidR="001A1A9E" w:rsidRPr="000A0890" w:rsidRDefault="001A1A9E" w:rsidP="008C2E3E">
            <w:pPr>
              <w:shd w:val="clear" w:color="auto" w:fill="FFFFFF"/>
              <w:spacing w:after="0" w:line="240" w:lineRule="auto"/>
              <w:ind w:right="186"/>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«Основные законы устойчивости живой природы»</w:t>
            </w:r>
          </w:p>
        </w:tc>
        <w:tc>
          <w:tcPr>
            <w:tcW w:w="2083" w:type="dxa"/>
          </w:tcPr>
          <w:p w14:paraId="1EEF5B12"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повторение</w:t>
            </w:r>
          </w:p>
        </w:tc>
      </w:tr>
      <w:tr w:rsidR="001A1A9E" w:rsidRPr="000A0890" w14:paraId="38830DD2" w14:textId="77777777" w:rsidTr="008C2E3E">
        <w:tc>
          <w:tcPr>
            <w:tcW w:w="1008" w:type="dxa"/>
          </w:tcPr>
          <w:p w14:paraId="1EF7FFD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24</w:t>
            </w:r>
          </w:p>
        </w:tc>
        <w:tc>
          <w:tcPr>
            <w:tcW w:w="1620" w:type="dxa"/>
          </w:tcPr>
          <w:p w14:paraId="2B1EACA1" w14:textId="0DE4CB5F" w:rsidR="001A1A9E" w:rsidRPr="000A0890" w:rsidRDefault="001A1A9E"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w:t>
            </w:r>
            <w:r w:rsidR="00501647" w:rsidRPr="000A0890">
              <w:rPr>
                <w:rFonts w:ascii="Times New Roman" w:eastAsia="Times New Roman" w:hAnsi="Times New Roman" w:cs="Times New Roman"/>
                <w:sz w:val="24"/>
                <w:szCs w:val="24"/>
                <w:lang w:eastAsia="ru-RU"/>
              </w:rPr>
              <w:t>4</w:t>
            </w:r>
            <w:r w:rsidRPr="000A0890">
              <w:rPr>
                <w:rFonts w:ascii="Times New Roman" w:eastAsia="Times New Roman" w:hAnsi="Times New Roman" w:cs="Times New Roman"/>
                <w:sz w:val="24"/>
                <w:szCs w:val="24"/>
                <w:lang w:eastAsia="ru-RU"/>
              </w:rPr>
              <w:t>.03</w:t>
            </w:r>
          </w:p>
        </w:tc>
        <w:tc>
          <w:tcPr>
            <w:tcW w:w="4860" w:type="dxa"/>
          </w:tcPr>
          <w:p w14:paraId="52D167F1" w14:textId="77777777" w:rsidR="001A1A9E" w:rsidRPr="000A0890" w:rsidRDefault="001A1A9E"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Экологические кризисы в истории цивилизации</w:t>
            </w:r>
          </w:p>
        </w:tc>
        <w:tc>
          <w:tcPr>
            <w:tcW w:w="2083" w:type="dxa"/>
          </w:tcPr>
          <w:p w14:paraId="468D5F0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9</w:t>
            </w:r>
          </w:p>
        </w:tc>
      </w:tr>
      <w:tr w:rsidR="009E764F" w:rsidRPr="000A0890" w14:paraId="744F6370" w14:textId="77777777" w:rsidTr="008C2E3E">
        <w:tc>
          <w:tcPr>
            <w:tcW w:w="1008" w:type="dxa"/>
          </w:tcPr>
          <w:p w14:paraId="49E8970F" w14:textId="50E4C83A" w:rsidR="009E764F"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25</w:t>
            </w:r>
          </w:p>
        </w:tc>
        <w:tc>
          <w:tcPr>
            <w:tcW w:w="1620" w:type="dxa"/>
          </w:tcPr>
          <w:p w14:paraId="7AF7FB2E" w14:textId="325BC69A" w:rsidR="009E764F"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11.03</w:t>
            </w:r>
          </w:p>
        </w:tc>
        <w:tc>
          <w:tcPr>
            <w:tcW w:w="4860" w:type="dxa"/>
          </w:tcPr>
          <w:p w14:paraId="166C00A9" w14:textId="73454B9C" w:rsidR="009E764F" w:rsidRPr="000A0890" w:rsidRDefault="009E764F" w:rsidP="008C2E3E">
            <w:pPr>
              <w:shd w:val="clear" w:color="auto" w:fill="FFFFFF"/>
              <w:spacing w:after="0" w:line="240" w:lineRule="auto"/>
              <w:ind w:firstLine="14"/>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b/>
                <w:sz w:val="24"/>
                <w:szCs w:val="24"/>
                <w:lang w:eastAsia="ru-RU"/>
              </w:rPr>
              <w:t>Контрольная работа</w:t>
            </w:r>
            <w:r w:rsidRPr="000A0890">
              <w:rPr>
                <w:rFonts w:ascii="Times New Roman" w:eastAsia="Times New Roman" w:hAnsi="Times New Roman" w:cs="Times New Roman"/>
                <w:sz w:val="24"/>
                <w:szCs w:val="24"/>
                <w:lang w:eastAsia="ru-RU"/>
              </w:rPr>
              <w:t xml:space="preserve"> по теме «Экосистемы»</w:t>
            </w:r>
          </w:p>
        </w:tc>
        <w:tc>
          <w:tcPr>
            <w:tcW w:w="2083" w:type="dxa"/>
          </w:tcPr>
          <w:p w14:paraId="48620B11" w14:textId="5E0834A9" w:rsidR="009E764F" w:rsidRPr="000A0890" w:rsidRDefault="009E764F" w:rsidP="008C2E3E">
            <w:pPr>
              <w:spacing w:after="0" w:line="240" w:lineRule="auto"/>
              <w:rPr>
                <w:rFonts w:ascii="Times New Roman" w:eastAsia="Times New Roman" w:hAnsi="Times New Roman" w:cs="Times New Roman"/>
                <w:b/>
                <w:bCs/>
                <w:sz w:val="24"/>
                <w:szCs w:val="24"/>
                <w:lang w:eastAsia="ru-RU"/>
              </w:rPr>
            </w:pPr>
            <w:r w:rsidRPr="000A0890">
              <w:rPr>
                <w:rFonts w:ascii="Times New Roman" w:eastAsia="Times New Roman" w:hAnsi="Times New Roman" w:cs="Times New Roman"/>
                <w:b/>
                <w:bCs/>
                <w:sz w:val="24"/>
                <w:szCs w:val="24"/>
                <w:lang w:eastAsia="ru-RU"/>
              </w:rPr>
              <w:t>повторение</w:t>
            </w:r>
          </w:p>
        </w:tc>
      </w:tr>
      <w:tr w:rsidR="001A1A9E" w:rsidRPr="000A0890" w14:paraId="1AE11D10" w14:textId="77777777" w:rsidTr="008C2E3E">
        <w:tc>
          <w:tcPr>
            <w:tcW w:w="1008" w:type="dxa"/>
          </w:tcPr>
          <w:p w14:paraId="16B60450" w14:textId="483AE125"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6</w:t>
            </w:r>
          </w:p>
        </w:tc>
        <w:tc>
          <w:tcPr>
            <w:tcW w:w="1620" w:type="dxa"/>
          </w:tcPr>
          <w:p w14:paraId="5FD02E6D" w14:textId="5D194760"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18.03</w:t>
            </w:r>
          </w:p>
        </w:tc>
        <w:tc>
          <w:tcPr>
            <w:tcW w:w="4860" w:type="dxa"/>
          </w:tcPr>
          <w:p w14:paraId="509202B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Антропогенное влияние на биосферу</w:t>
            </w:r>
          </w:p>
        </w:tc>
        <w:tc>
          <w:tcPr>
            <w:tcW w:w="2083" w:type="dxa"/>
          </w:tcPr>
          <w:p w14:paraId="0C7FB8C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10</w:t>
            </w:r>
          </w:p>
        </w:tc>
      </w:tr>
      <w:tr w:rsidR="001A1A9E" w:rsidRPr="000A0890" w14:paraId="48A6AC87" w14:textId="77777777" w:rsidTr="008C2E3E">
        <w:tc>
          <w:tcPr>
            <w:tcW w:w="1008" w:type="dxa"/>
          </w:tcPr>
          <w:p w14:paraId="4924B612" w14:textId="39F3CC42"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7</w:t>
            </w:r>
          </w:p>
        </w:tc>
        <w:tc>
          <w:tcPr>
            <w:tcW w:w="1620" w:type="dxa"/>
          </w:tcPr>
          <w:p w14:paraId="2069A06A" w14:textId="6C1D37AB"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10.04</w:t>
            </w:r>
          </w:p>
        </w:tc>
        <w:tc>
          <w:tcPr>
            <w:tcW w:w="4860" w:type="dxa"/>
          </w:tcPr>
          <w:p w14:paraId="0F3BCE1D"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Третье тысячелетие: огромные успехи в глобальной экономике, социальный и экологический кризис</w:t>
            </w:r>
          </w:p>
        </w:tc>
        <w:tc>
          <w:tcPr>
            <w:tcW w:w="2083" w:type="dxa"/>
          </w:tcPr>
          <w:p w14:paraId="045EEC9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w:t>
            </w:r>
            <w:r w:rsidRPr="000A0890">
              <w:rPr>
                <w:rFonts w:ascii="Times New Roman" w:eastAsia="Times New Roman" w:hAnsi="Times New Roman" w:cs="Times New Roman"/>
                <w:sz w:val="24"/>
                <w:szCs w:val="24"/>
                <w:lang w:eastAsia="ru-RU"/>
              </w:rPr>
              <w:t>11</w:t>
            </w:r>
          </w:p>
        </w:tc>
      </w:tr>
      <w:tr w:rsidR="001A1A9E" w:rsidRPr="000A0890" w14:paraId="4AB66051" w14:textId="77777777" w:rsidTr="008C2E3E">
        <w:tc>
          <w:tcPr>
            <w:tcW w:w="1008" w:type="dxa"/>
          </w:tcPr>
          <w:p w14:paraId="3D358AD0" w14:textId="2F308A9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8</w:t>
            </w:r>
          </w:p>
        </w:tc>
        <w:tc>
          <w:tcPr>
            <w:tcW w:w="1620" w:type="dxa"/>
          </w:tcPr>
          <w:p w14:paraId="4A1B2A40" w14:textId="00549256"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08.04</w:t>
            </w:r>
          </w:p>
        </w:tc>
        <w:tc>
          <w:tcPr>
            <w:tcW w:w="4860" w:type="dxa"/>
          </w:tcPr>
          <w:p w14:paraId="0F30A72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От экологических кризисов и катастроф к устойчивому развитию</w:t>
            </w:r>
          </w:p>
        </w:tc>
        <w:tc>
          <w:tcPr>
            <w:tcW w:w="2083" w:type="dxa"/>
          </w:tcPr>
          <w:p w14:paraId="588A3F97"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12</w:t>
            </w:r>
          </w:p>
        </w:tc>
      </w:tr>
      <w:tr w:rsidR="001A1A9E" w:rsidRPr="000A0890" w14:paraId="7D131408" w14:textId="77777777" w:rsidTr="008C2E3E">
        <w:tc>
          <w:tcPr>
            <w:tcW w:w="1008" w:type="dxa"/>
          </w:tcPr>
          <w:p w14:paraId="5199E2CF" w14:textId="61F96CB8"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r w:rsidR="009E764F" w:rsidRPr="000A0890">
              <w:rPr>
                <w:rFonts w:ascii="Times New Roman" w:eastAsia="Times New Roman" w:hAnsi="Times New Roman" w:cs="Times New Roman"/>
                <w:sz w:val="24"/>
                <w:szCs w:val="24"/>
                <w:lang w:eastAsia="ru-RU"/>
              </w:rPr>
              <w:t>9</w:t>
            </w:r>
          </w:p>
        </w:tc>
        <w:tc>
          <w:tcPr>
            <w:tcW w:w="1620" w:type="dxa"/>
          </w:tcPr>
          <w:p w14:paraId="179F01CF" w14:textId="5EE29C63"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15.04</w:t>
            </w:r>
          </w:p>
        </w:tc>
        <w:tc>
          <w:tcPr>
            <w:tcW w:w="4860" w:type="dxa"/>
          </w:tcPr>
          <w:p w14:paraId="4A15172C"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На пути к устойчивому развитию.</w:t>
            </w:r>
          </w:p>
          <w:p w14:paraId="2626DCEF" w14:textId="77777777" w:rsidR="001A1A9E" w:rsidRPr="000A0890" w:rsidRDefault="001A1A9E" w:rsidP="008C2E3E">
            <w:pPr>
              <w:shd w:val="clear" w:color="auto" w:fill="FFFFFF"/>
              <w:spacing w:after="0" w:line="240" w:lineRule="auto"/>
              <w:rPr>
                <w:rFonts w:ascii="Times New Roman" w:eastAsia="Times New Roman" w:hAnsi="Times New Roman" w:cs="Times New Roman"/>
                <w:color w:val="000000"/>
                <w:sz w:val="24"/>
                <w:szCs w:val="24"/>
                <w:lang w:eastAsia="ru-RU"/>
              </w:rPr>
            </w:pPr>
            <w:r w:rsidRPr="000A0890">
              <w:rPr>
                <w:rFonts w:ascii="Times New Roman" w:eastAsia="Times New Roman" w:hAnsi="Times New Roman" w:cs="Times New Roman"/>
                <w:color w:val="000000"/>
                <w:sz w:val="24"/>
                <w:szCs w:val="24"/>
                <w:lang w:eastAsia="ru-RU"/>
              </w:rPr>
              <w:t>Проблемы «Повестки дня на XXI век»</w:t>
            </w:r>
          </w:p>
        </w:tc>
        <w:tc>
          <w:tcPr>
            <w:tcW w:w="2083" w:type="dxa"/>
          </w:tcPr>
          <w:p w14:paraId="3BF69085"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13</w:t>
            </w:r>
          </w:p>
        </w:tc>
      </w:tr>
      <w:tr w:rsidR="001A1A9E" w:rsidRPr="000A0890" w14:paraId="364AA263" w14:textId="77777777" w:rsidTr="008C2E3E">
        <w:tc>
          <w:tcPr>
            <w:tcW w:w="1008" w:type="dxa"/>
          </w:tcPr>
          <w:p w14:paraId="5FF46F50" w14:textId="04B4039B" w:rsidR="001A1A9E"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30</w:t>
            </w:r>
          </w:p>
        </w:tc>
        <w:tc>
          <w:tcPr>
            <w:tcW w:w="1620" w:type="dxa"/>
          </w:tcPr>
          <w:p w14:paraId="3F5F4C5E" w14:textId="63858262"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22.04</w:t>
            </w:r>
          </w:p>
        </w:tc>
        <w:tc>
          <w:tcPr>
            <w:tcW w:w="4860" w:type="dxa"/>
          </w:tcPr>
          <w:p w14:paraId="4601991A"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Основные виды воздействия человека на окружающую среду</w:t>
            </w:r>
          </w:p>
        </w:tc>
        <w:tc>
          <w:tcPr>
            <w:tcW w:w="2083" w:type="dxa"/>
          </w:tcPr>
          <w:p w14:paraId="465B43F3"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14</w:t>
            </w:r>
          </w:p>
        </w:tc>
      </w:tr>
      <w:tr w:rsidR="001A1A9E" w:rsidRPr="000A0890" w14:paraId="657AF1B3" w14:textId="77777777" w:rsidTr="008C2E3E">
        <w:tc>
          <w:tcPr>
            <w:tcW w:w="1008" w:type="dxa"/>
          </w:tcPr>
          <w:p w14:paraId="68447306" w14:textId="3D5896B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1</w:t>
            </w:r>
          </w:p>
        </w:tc>
        <w:tc>
          <w:tcPr>
            <w:tcW w:w="1620" w:type="dxa"/>
          </w:tcPr>
          <w:p w14:paraId="24FD9CD3" w14:textId="4972F7DF"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29.04</w:t>
            </w:r>
          </w:p>
        </w:tc>
        <w:tc>
          <w:tcPr>
            <w:tcW w:w="4860" w:type="dxa"/>
          </w:tcPr>
          <w:p w14:paraId="307616D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hAnsi="Times New Roman" w:cs="Times New Roman"/>
                <w:color w:val="000000"/>
                <w:sz w:val="24"/>
                <w:szCs w:val="24"/>
                <w:shd w:val="clear" w:color="auto" w:fill="FFFFFF"/>
              </w:rPr>
              <w:t>Типы и основные виды источников загрязнения</w:t>
            </w:r>
          </w:p>
        </w:tc>
        <w:tc>
          <w:tcPr>
            <w:tcW w:w="2083" w:type="dxa"/>
          </w:tcPr>
          <w:p w14:paraId="3D579EFC"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14</w:t>
            </w:r>
          </w:p>
        </w:tc>
      </w:tr>
      <w:tr w:rsidR="001A1A9E" w:rsidRPr="000A0890" w14:paraId="58BF1DBC" w14:textId="77777777" w:rsidTr="008C2E3E">
        <w:tc>
          <w:tcPr>
            <w:tcW w:w="1008" w:type="dxa"/>
          </w:tcPr>
          <w:p w14:paraId="38975D29" w14:textId="2B407C10"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3</w:t>
            </w:r>
            <w:r w:rsidR="009E764F" w:rsidRPr="000A0890">
              <w:rPr>
                <w:rFonts w:ascii="Times New Roman" w:eastAsia="Times New Roman" w:hAnsi="Times New Roman" w:cs="Times New Roman"/>
                <w:sz w:val="24"/>
                <w:szCs w:val="24"/>
                <w:lang w:eastAsia="ru-RU"/>
              </w:rPr>
              <w:t>2</w:t>
            </w:r>
          </w:p>
        </w:tc>
        <w:tc>
          <w:tcPr>
            <w:tcW w:w="1620" w:type="dxa"/>
          </w:tcPr>
          <w:p w14:paraId="21DDAE69" w14:textId="68C2F038"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06.05</w:t>
            </w:r>
          </w:p>
        </w:tc>
        <w:tc>
          <w:tcPr>
            <w:tcW w:w="4860" w:type="dxa"/>
          </w:tcPr>
          <w:p w14:paraId="5078B4AE"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Мониторинг окружающей среды </w:t>
            </w:r>
            <w:r w:rsidRPr="000A0890">
              <w:rPr>
                <w:rFonts w:ascii="Times New Roman" w:eastAsia="Times New Roman" w:hAnsi="Times New Roman" w:cs="Times New Roman"/>
                <w:b/>
                <w:sz w:val="24"/>
                <w:szCs w:val="24"/>
                <w:lang w:eastAsia="ru-RU"/>
              </w:rPr>
              <w:t>Практическая работа № 2 «</w:t>
            </w:r>
            <w:r w:rsidRPr="000A0890">
              <w:rPr>
                <w:rFonts w:ascii="Times New Roman" w:eastAsia="Times New Roman" w:hAnsi="Times New Roman" w:cs="Times New Roman"/>
                <w:sz w:val="24"/>
                <w:szCs w:val="24"/>
                <w:lang w:eastAsia="ru-RU"/>
              </w:rPr>
              <w:t>Решение экологических задач»</w:t>
            </w:r>
          </w:p>
        </w:tc>
        <w:tc>
          <w:tcPr>
            <w:tcW w:w="2083" w:type="dxa"/>
          </w:tcPr>
          <w:p w14:paraId="41B85C70"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w:t>
            </w:r>
            <w:r w:rsidRPr="000A0890">
              <w:rPr>
                <w:rFonts w:ascii="Times New Roman" w:eastAsia="Times New Roman" w:hAnsi="Times New Roman" w:cs="Times New Roman"/>
                <w:sz w:val="24"/>
                <w:szCs w:val="24"/>
                <w:lang w:eastAsia="ru-RU"/>
              </w:rPr>
              <w:t xml:space="preserve"> 15</w:t>
            </w:r>
          </w:p>
        </w:tc>
      </w:tr>
      <w:tr w:rsidR="001A1A9E" w:rsidRPr="000A0890" w14:paraId="64C379DD" w14:textId="77777777" w:rsidTr="008C2E3E">
        <w:tc>
          <w:tcPr>
            <w:tcW w:w="1008" w:type="dxa"/>
          </w:tcPr>
          <w:p w14:paraId="36E4A876" w14:textId="58572F0D"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3</w:t>
            </w:r>
          </w:p>
        </w:tc>
        <w:tc>
          <w:tcPr>
            <w:tcW w:w="1620" w:type="dxa"/>
          </w:tcPr>
          <w:p w14:paraId="7D1F97AC" w14:textId="284AB6E5"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13.05</w:t>
            </w:r>
          </w:p>
        </w:tc>
        <w:tc>
          <w:tcPr>
            <w:tcW w:w="4860" w:type="dxa"/>
          </w:tcPr>
          <w:p w14:paraId="400A9566" w14:textId="09A99522" w:rsidR="001A1A9E"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sz w:val="24"/>
                <w:szCs w:val="24"/>
                <w:lang w:eastAsia="ru-RU"/>
              </w:rPr>
              <w:t xml:space="preserve">Итоговая </w:t>
            </w:r>
            <w:r w:rsidR="001A1A9E" w:rsidRPr="000A0890">
              <w:rPr>
                <w:rFonts w:ascii="Times New Roman" w:eastAsia="Times New Roman" w:hAnsi="Times New Roman" w:cs="Times New Roman"/>
                <w:b/>
                <w:sz w:val="24"/>
                <w:szCs w:val="24"/>
                <w:lang w:eastAsia="ru-RU"/>
              </w:rPr>
              <w:t>Контрольная работа</w:t>
            </w:r>
            <w:r w:rsidR="001A1A9E" w:rsidRPr="000A0890">
              <w:rPr>
                <w:rFonts w:ascii="Times New Roman" w:eastAsia="Times New Roman" w:hAnsi="Times New Roman" w:cs="Times New Roman"/>
                <w:sz w:val="24"/>
                <w:szCs w:val="24"/>
                <w:lang w:eastAsia="ru-RU"/>
              </w:rPr>
              <w:t xml:space="preserve"> </w:t>
            </w:r>
          </w:p>
        </w:tc>
        <w:tc>
          <w:tcPr>
            <w:tcW w:w="2083" w:type="dxa"/>
          </w:tcPr>
          <w:p w14:paraId="711243E4"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r w:rsidR="001A1A9E" w:rsidRPr="000A0890" w14:paraId="5D007F57" w14:textId="77777777" w:rsidTr="008C2E3E">
        <w:tc>
          <w:tcPr>
            <w:tcW w:w="1008" w:type="dxa"/>
          </w:tcPr>
          <w:p w14:paraId="3A26ECD3" w14:textId="0E354521"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r w:rsidR="009E764F" w:rsidRPr="000A0890">
              <w:rPr>
                <w:rFonts w:ascii="Times New Roman" w:eastAsia="Times New Roman" w:hAnsi="Times New Roman" w:cs="Times New Roman"/>
                <w:sz w:val="24"/>
                <w:szCs w:val="24"/>
                <w:lang w:eastAsia="ru-RU"/>
              </w:rPr>
              <w:t>4</w:t>
            </w:r>
          </w:p>
        </w:tc>
        <w:tc>
          <w:tcPr>
            <w:tcW w:w="1620" w:type="dxa"/>
          </w:tcPr>
          <w:p w14:paraId="025836D1" w14:textId="6726C656" w:rsidR="001A1A9E"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20.05</w:t>
            </w:r>
          </w:p>
        </w:tc>
        <w:tc>
          <w:tcPr>
            <w:tcW w:w="4860" w:type="dxa"/>
          </w:tcPr>
          <w:p w14:paraId="0D3BB371" w14:textId="174285DB"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Обобщающий урок</w:t>
            </w:r>
          </w:p>
        </w:tc>
        <w:tc>
          <w:tcPr>
            <w:tcW w:w="2083" w:type="dxa"/>
          </w:tcPr>
          <w:p w14:paraId="465F9C6B" w14:textId="77777777" w:rsidR="001A1A9E" w:rsidRPr="000A0890" w:rsidRDefault="001A1A9E"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r w:rsidR="009E764F" w:rsidRPr="000A0890" w14:paraId="3F922B20" w14:textId="77777777" w:rsidTr="008C2E3E">
        <w:tc>
          <w:tcPr>
            <w:tcW w:w="1008" w:type="dxa"/>
          </w:tcPr>
          <w:p w14:paraId="66571B9E" w14:textId="7554F43F" w:rsidR="009E764F"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35</w:t>
            </w:r>
          </w:p>
        </w:tc>
        <w:tc>
          <w:tcPr>
            <w:tcW w:w="1620" w:type="dxa"/>
          </w:tcPr>
          <w:p w14:paraId="36CB5F3B" w14:textId="0B7B99CD" w:rsidR="009E764F" w:rsidRPr="000A0890" w:rsidRDefault="009E764F" w:rsidP="008C2E3E">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27.05</w:t>
            </w:r>
          </w:p>
        </w:tc>
        <w:tc>
          <w:tcPr>
            <w:tcW w:w="4860" w:type="dxa"/>
          </w:tcPr>
          <w:p w14:paraId="33112450" w14:textId="554C8DCC" w:rsidR="009E764F"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Итоговое повторение</w:t>
            </w:r>
          </w:p>
        </w:tc>
        <w:tc>
          <w:tcPr>
            <w:tcW w:w="2083" w:type="dxa"/>
          </w:tcPr>
          <w:p w14:paraId="33AAEEA6" w14:textId="7B46F89E" w:rsidR="009E764F" w:rsidRPr="000A0890" w:rsidRDefault="009E764F" w:rsidP="008C2E3E">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Повторение</w:t>
            </w:r>
          </w:p>
        </w:tc>
      </w:tr>
    </w:tbl>
    <w:p w14:paraId="77220C49" w14:textId="77777777" w:rsidR="001A1A9E" w:rsidRPr="000A0890" w:rsidRDefault="001A1A9E" w:rsidP="001A1A9E">
      <w:pPr>
        <w:spacing w:after="0" w:line="240" w:lineRule="auto"/>
        <w:jc w:val="both"/>
        <w:rPr>
          <w:rFonts w:ascii="Times New Roman" w:eastAsia="Times New Roman" w:hAnsi="Times New Roman" w:cs="Times New Roman"/>
          <w:sz w:val="24"/>
          <w:szCs w:val="24"/>
          <w:lang w:eastAsia="ru-RU"/>
        </w:rPr>
      </w:pPr>
    </w:p>
    <w:p w14:paraId="703E4AFF" w14:textId="77777777" w:rsidR="001A1A9E" w:rsidRPr="000A0890" w:rsidRDefault="001A1A9E" w:rsidP="001A1A9E">
      <w:pPr>
        <w:spacing w:after="0" w:line="240" w:lineRule="auto"/>
        <w:jc w:val="both"/>
        <w:rPr>
          <w:rFonts w:ascii="Times New Roman" w:eastAsia="Times New Roman" w:hAnsi="Times New Roman" w:cs="Times New Roman"/>
          <w:sz w:val="24"/>
          <w:szCs w:val="24"/>
          <w:lang w:eastAsia="ru-RU"/>
        </w:rPr>
      </w:pPr>
    </w:p>
    <w:p w14:paraId="77C0C86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9D519DE"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F4E3CA1"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78C44E" w14:textId="4F6DD1A8"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31105B4" w14:textId="7F14A4E7"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071BF1" w14:textId="69C7C749"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0353A73" w14:textId="05101C15"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611FDFC" w14:textId="0B499AC5"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C33276" w14:textId="5873A9DD"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8486AAF" w14:textId="3D31AEE4"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60F2936" w14:textId="7EACC1E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4987B9C" w14:textId="28CAF9B2"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DD9FC55" w14:textId="7EB1F41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BEECEF6" w14:textId="63865F59"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504CB13" w14:textId="13EF6767"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625EA98A" w14:textId="649B0C24"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B2DA855" w14:textId="119F83E6"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F93B8D1" w14:textId="5125EE7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73AEC9B" w14:textId="6A93BCD0"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40BF74D8" w14:textId="0BF250EC" w:rsidR="00934244" w:rsidRPr="000A0890" w:rsidRDefault="00934244"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387FB45D" w14:textId="2EC9C8D0" w:rsidR="00934244" w:rsidRPr="000A0890" w:rsidRDefault="00934244" w:rsidP="000A0890">
      <w:pPr>
        <w:spacing w:before="100" w:beforeAutospacing="1" w:after="100" w:afterAutospacing="1" w:line="240" w:lineRule="auto"/>
        <w:rPr>
          <w:rFonts w:ascii="Times New Roman" w:eastAsia="Times New Roman" w:hAnsi="Times New Roman" w:cs="Times New Roman"/>
          <w:b/>
          <w:sz w:val="24"/>
          <w:szCs w:val="24"/>
          <w:lang w:eastAsia="ru-RU"/>
        </w:rPr>
      </w:pPr>
    </w:p>
    <w:p w14:paraId="0E2990EF" w14:textId="77777777" w:rsidR="000A0890" w:rsidRPr="000A0890" w:rsidRDefault="000A0890" w:rsidP="000A0890">
      <w:pPr>
        <w:spacing w:before="100" w:beforeAutospacing="1" w:after="100" w:afterAutospacing="1" w:line="240" w:lineRule="auto"/>
        <w:rPr>
          <w:rFonts w:ascii="Times New Roman" w:eastAsia="Times New Roman" w:hAnsi="Times New Roman" w:cs="Times New Roman"/>
          <w:b/>
          <w:sz w:val="24"/>
          <w:szCs w:val="24"/>
          <w:lang w:eastAsia="ru-RU"/>
        </w:rPr>
      </w:pPr>
    </w:p>
    <w:p w14:paraId="2F0FB9AE"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9531DC8" w14:textId="77777777" w:rsidR="00FA5A8A" w:rsidRPr="000A0890" w:rsidRDefault="00FA5A8A" w:rsidP="00FA5A8A">
      <w:pPr>
        <w:spacing w:after="0" w:line="240" w:lineRule="auto"/>
        <w:jc w:val="center"/>
        <w:rPr>
          <w:rFonts w:ascii="Times New Roman" w:eastAsia="SimSun" w:hAnsi="Times New Roman" w:cs="Times New Roman"/>
          <w:b/>
          <w:bCs/>
          <w:sz w:val="24"/>
          <w:szCs w:val="24"/>
          <w:lang w:eastAsia="zh-CN"/>
        </w:rPr>
      </w:pPr>
      <w:bookmarkStart w:id="8" w:name="_Hlk78279501"/>
    </w:p>
    <w:p w14:paraId="54AA45C4" w14:textId="3E377DCB" w:rsidR="00FA5A8A" w:rsidRPr="000A0890" w:rsidRDefault="00FA5A8A" w:rsidP="00FA5A8A">
      <w:pPr>
        <w:spacing w:after="0" w:line="240" w:lineRule="auto"/>
        <w:jc w:val="center"/>
        <w:rPr>
          <w:rFonts w:ascii="Times New Roman" w:eastAsia="SimSun" w:hAnsi="Times New Roman" w:cs="Times New Roman"/>
          <w:b/>
          <w:bCs/>
          <w:sz w:val="24"/>
          <w:szCs w:val="24"/>
          <w:lang w:eastAsia="zh-CN"/>
        </w:rPr>
      </w:pPr>
      <w:r w:rsidRPr="000A0890">
        <w:rPr>
          <w:rFonts w:ascii="Times New Roman" w:eastAsia="SimSun" w:hAnsi="Times New Roman" w:cs="Times New Roman"/>
          <w:b/>
          <w:bCs/>
          <w:sz w:val="24"/>
          <w:szCs w:val="24"/>
          <w:lang w:eastAsia="zh-CN"/>
        </w:rPr>
        <w:t>СИСТЕМА ОЦЕНКИ ДОСТИЖЕНИЙ ПЛАНИРУЕМЫХ РЕЗУЛЬТАТОВ</w:t>
      </w:r>
    </w:p>
    <w:p w14:paraId="71E1A55E" w14:textId="53940088" w:rsidR="004F44AD" w:rsidRPr="000A0890" w:rsidRDefault="004F44AD" w:rsidP="00FA5A8A">
      <w:pPr>
        <w:spacing w:after="0" w:line="240" w:lineRule="auto"/>
        <w:jc w:val="center"/>
        <w:rPr>
          <w:rFonts w:ascii="Times New Roman" w:eastAsia="SimSun" w:hAnsi="Times New Roman" w:cs="Times New Roman"/>
          <w:b/>
          <w:bCs/>
          <w:sz w:val="24"/>
          <w:szCs w:val="24"/>
          <w:lang w:eastAsia="zh-CN"/>
        </w:rPr>
      </w:pPr>
    </w:p>
    <w:p w14:paraId="29086E38" w14:textId="77777777" w:rsidR="004F44AD" w:rsidRPr="000A0890" w:rsidRDefault="004F44AD" w:rsidP="004F44AD">
      <w:pPr>
        <w:pStyle w:val="a8"/>
        <w:spacing w:line="240" w:lineRule="auto"/>
        <w:ind w:firstLine="0"/>
        <w:jc w:val="center"/>
        <w:rPr>
          <w:rFonts w:ascii="Times New Roman" w:hAnsi="Times New Roman" w:cs="Times New Roman"/>
          <w:b/>
          <w:sz w:val="24"/>
          <w:szCs w:val="24"/>
        </w:rPr>
      </w:pPr>
      <w:r w:rsidRPr="000A0890">
        <w:rPr>
          <w:rFonts w:ascii="Times New Roman" w:hAnsi="Times New Roman" w:cs="Times New Roman"/>
          <w:b/>
          <w:sz w:val="24"/>
          <w:szCs w:val="24"/>
        </w:rPr>
        <w:t>Система оценки достижения планируемых результатов</w:t>
      </w:r>
    </w:p>
    <w:p w14:paraId="43792ABE"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Достижение планируемых результатов оценивается на основе сформированности разнообразных практических умений: пользоваться микроскопом, готовить микропрепараты, проводить наблюдения в природе, узнавать изученные виды растений.</w:t>
      </w:r>
    </w:p>
    <w:p w14:paraId="1A69910B"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В содержание системы оценки также входит контроль за овладением интеллектуальными умениями: сравнивать объекты и процессы, анализировать их, обобщать, классифицировать, устанавливать филогенетические связи между систематическими группами организмов, взаимосвязи строения и функций органоидов клетки, тканей, органов, объяснять процессы возникновения приспособлений у организмов к окружающей среде, выявлять происхождение растений различных отделов</w:t>
      </w:r>
    </w:p>
    <w:p w14:paraId="5EEE1A8D" w14:textId="77777777" w:rsidR="004F44AD" w:rsidRPr="000A0890" w:rsidRDefault="004F44AD" w:rsidP="004F44AD">
      <w:pPr>
        <w:spacing w:after="0" w:line="240" w:lineRule="auto"/>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Содержание оценки составляют и </w:t>
      </w:r>
      <w:proofErr w:type="spellStart"/>
      <w:r w:rsidRPr="000A0890">
        <w:rPr>
          <w:rFonts w:ascii="Times New Roman" w:eastAsia="Times New Roman" w:hAnsi="Times New Roman" w:cs="Times New Roman"/>
          <w:sz w:val="24"/>
          <w:szCs w:val="24"/>
          <w:lang w:eastAsia="ru-RU"/>
        </w:rPr>
        <w:t>общеучебные</w:t>
      </w:r>
      <w:proofErr w:type="spellEnd"/>
      <w:r w:rsidRPr="000A0890">
        <w:rPr>
          <w:rFonts w:ascii="Times New Roman" w:eastAsia="Times New Roman" w:hAnsi="Times New Roman" w:cs="Times New Roman"/>
          <w:sz w:val="24"/>
          <w:szCs w:val="24"/>
          <w:lang w:eastAsia="ru-RU"/>
        </w:rPr>
        <w:t xml:space="preserve"> умения: работать со справочной литературой, текстом и рисунками учебника, информацией в разных источниках, в том числе в Интернете, проводить её анализ, составлять краткое сообщение по биологическим проблемам, находить ошибочную информацию и исправлять её.</w:t>
      </w:r>
    </w:p>
    <w:p w14:paraId="6F7D7EF8" w14:textId="77777777" w:rsidR="004F44AD" w:rsidRPr="000A089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A0890">
        <w:rPr>
          <w:rFonts w:ascii="Times New Roman" w:eastAsia="Times New Roman" w:hAnsi="Times New Roman" w:cs="Times New Roman"/>
          <w:b/>
          <w:sz w:val="24"/>
          <w:szCs w:val="24"/>
          <w:lang w:eastAsia="ar-SA"/>
        </w:rPr>
        <w:t>Особенности оценки личностных результатов.</w:t>
      </w:r>
    </w:p>
    <w:p w14:paraId="3C7CD19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личностных результатов </w:t>
      </w:r>
      <w:r w:rsidRPr="000A0890">
        <w:rPr>
          <w:rFonts w:ascii="Times New Roman" w:eastAsia="Times New Roman" w:hAnsi="Times New Roman" w:cs="Times New Roman"/>
          <w:bCs/>
          <w:sz w:val="24"/>
          <w:szCs w:val="24"/>
          <w:lang w:eastAsia="ar-SA"/>
        </w:rPr>
        <w:t xml:space="preserve">представляет собой оценку достижения обучающимися </w:t>
      </w:r>
      <w:r w:rsidRPr="000A0890">
        <w:rPr>
          <w:rFonts w:ascii="Times New Roman" w:eastAsia="Times New Roman" w:hAnsi="Times New Roman" w:cs="Times New Roman"/>
          <w:sz w:val="24"/>
          <w:szCs w:val="24"/>
          <w:lang w:eastAsia="ar-SA"/>
        </w:rPr>
        <w:t xml:space="preserve">в ходе их личностного развития планируемых результатов, представленных в разделе «Личностные универсальные учебные действия» программы формирования универсальных учебных действий. </w:t>
      </w:r>
    </w:p>
    <w:p w14:paraId="1B80DA6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Формирование личностных результатов обеспечивается в ходе реализации всех компонентов образовательного процесса, включая внеурочную деятельность, реализуемую семьёй и школой. </w:t>
      </w:r>
    </w:p>
    <w:p w14:paraId="39469D3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 достижение личностных результатов не выносится на итоговую оценку обучающихся, а является предметом оценки эффективности </w:t>
      </w:r>
      <w:proofErr w:type="spellStart"/>
      <w:r w:rsidRPr="000A0890">
        <w:rPr>
          <w:rFonts w:ascii="Times New Roman" w:eastAsia="Times New Roman" w:hAnsi="Times New Roman" w:cs="Times New Roman"/>
          <w:sz w:val="24"/>
          <w:szCs w:val="24"/>
          <w:lang w:eastAsia="ar-SA"/>
        </w:rPr>
        <w:t>воспитательно</w:t>
      </w:r>
      <w:proofErr w:type="spellEnd"/>
      <w:r w:rsidRPr="000A0890">
        <w:rPr>
          <w:rFonts w:ascii="Times New Roman" w:eastAsia="Times New Roman" w:hAnsi="Times New Roman" w:cs="Times New Roman"/>
          <w:sz w:val="24"/>
          <w:szCs w:val="24"/>
          <w:lang w:eastAsia="ar-SA"/>
        </w:rPr>
        <w:t>-образовательной деятельности образовательного учреждения и образовательных систем разного уровня.</w:t>
      </w:r>
    </w:p>
    <w:p w14:paraId="650B43D7" w14:textId="77777777" w:rsidR="004F44AD" w:rsidRPr="000A0890" w:rsidRDefault="004F44AD" w:rsidP="004F44AD">
      <w:pPr>
        <w:suppressAutoHyphens/>
        <w:spacing w:after="0" w:line="240" w:lineRule="auto"/>
        <w:jc w:val="both"/>
        <w:rPr>
          <w:rFonts w:ascii="Times New Roman" w:eastAsia="Times New Roman" w:hAnsi="Times New Roman" w:cs="Times New Roman"/>
          <w:b/>
          <w:sz w:val="24"/>
          <w:szCs w:val="24"/>
          <w:lang w:eastAsia="ar-SA"/>
        </w:rPr>
      </w:pPr>
      <w:r w:rsidRPr="000A0890">
        <w:rPr>
          <w:rFonts w:ascii="Times New Roman" w:eastAsia="Times New Roman" w:hAnsi="Times New Roman" w:cs="Times New Roman"/>
          <w:b/>
          <w:sz w:val="24"/>
          <w:szCs w:val="24"/>
          <w:lang w:eastAsia="ar-SA"/>
        </w:rPr>
        <w:t xml:space="preserve">   Особенности оценки метапредметных результатов.</w:t>
      </w:r>
    </w:p>
    <w:p w14:paraId="7C3673A8"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метапредметных результатов </w:t>
      </w:r>
      <w:r w:rsidRPr="000A0890">
        <w:rPr>
          <w:rFonts w:ascii="Times New Roman" w:eastAsia="Times New Roman" w:hAnsi="Times New Roman" w:cs="Times New Roman"/>
          <w:bCs/>
          <w:sz w:val="24"/>
          <w:szCs w:val="24"/>
          <w:lang w:eastAsia="ar-SA"/>
        </w:rPr>
        <w:t xml:space="preserve">представляет собой оценку достижения </w:t>
      </w:r>
      <w:r w:rsidRPr="000A0890">
        <w:rPr>
          <w:rFonts w:ascii="Times New Roman" w:eastAsia="Times New Roman" w:hAnsi="Times New Roman" w:cs="Times New Roman"/>
          <w:sz w:val="24"/>
          <w:szCs w:val="24"/>
          <w:lang w:eastAsia="ar-SA"/>
        </w:rPr>
        <w:t>планируемых результатов освоения основной образовательной программы, представленных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а также планируемых результатов, представленных во всех разделах междисциплинарных учебных программ.</w:t>
      </w:r>
    </w:p>
    <w:p w14:paraId="4FFFEB1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Формирование метапредметных результатов обеспечивается за счёт основных компонентов образовательного процесса — учебных предметов.</w:t>
      </w:r>
    </w:p>
    <w:p w14:paraId="27EAC35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bCs/>
          <w:iCs/>
          <w:sz w:val="24"/>
          <w:szCs w:val="24"/>
          <w:lang w:eastAsia="ar-SA"/>
        </w:rPr>
        <w:t xml:space="preserve">  Основным объектом оценки метапредметных результатов является</w:t>
      </w:r>
      <w:r w:rsidRPr="000A0890">
        <w:rPr>
          <w:rFonts w:ascii="Times New Roman" w:eastAsia="Times New Roman" w:hAnsi="Times New Roman" w:cs="Times New Roman"/>
          <w:sz w:val="24"/>
          <w:szCs w:val="24"/>
          <w:lang w:eastAsia="ar-SA"/>
        </w:rPr>
        <w:t>:</w:t>
      </w:r>
    </w:p>
    <w:p w14:paraId="74540531"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способность и готовность к освоению систематических знаний, их самостоятельному пополнению, переносу и интеграции;</w:t>
      </w:r>
    </w:p>
    <w:p w14:paraId="565811ED"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сотрудничеству и коммуникации;</w:t>
      </w:r>
    </w:p>
    <w:p w14:paraId="0BB484F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решению личностно и социально значимых проблем и воплощению найденных решений в практику;</w:t>
      </w:r>
    </w:p>
    <w:p w14:paraId="275CF535"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и готовность к использованию ИКТ в целях обучения и развития;</w:t>
      </w:r>
    </w:p>
    <w:p w14:paraId="3437BC0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iCs/>
          <w:sz w:val="24"/>
          <w:szCs w:val="24"/>
          <w:lang w:eastAsia="ar-SA"/>
        </w:rPr>
        <w:t>• </w:t>
      </w:r>
      <w:r w:rsidRPr="000A0890">
        <w:rPr>
          <w:rFonts w:ascii="Times New Roman" w:eastAsia="Times New Roman" w:hAnsi="Times New Roman" w:cs="Times New Roman"/>
          <w:sz w:val="24"/>
          <w:szCs w:val="24"/>
          <w:lang w:eastAsia="ar-SA"/>
        </w:rPr>
        <w:t>способность к самоорганизации, саморегуляции и рефлексии.</w:t>
      </w:r>
    </w:p>
    <w:p w14:paraId="59366211"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достижения метапредметных результатов может проводиться в ходе различных процедур. Основной </w:t>
      </w:r>
      <w:proofErr w:type="gramStart"/>
      <w:r w:rsidRPr="000A0890">
        <w:rPr>
          <w:rFonts w:ascii="Times New Roman" w:eastAsia="Times New Roman" w:hAnsi="Times New Roman" w:cs="Times New Roman"/>
          <w:sz w:val="24"/>
          <w:szCs w:val="24"/>
          <w:lang w:eastAsia="ar-SA"/>
        </w:rPr>
        <w:t>процедурой  оценки</w:t>
      </w:r>
      <w:proofErr w:type="gramEnd"/>
      <w:r w:rsidRPr="000A0890">
        <w:rPr>
          <w:rFonts w:ascii="Times New Roman" w:eastAsia="Times New Roman" w:hAnsi="Times New Roman" w:cs="Times New Roman"/>
          <w:sz w:val="24"/>
          <w:szCs w:val="24"/>
          <w:lang w:eastAsia="ar-SA"/>
        </w:rPr>
        <w:t xml:space="preserve"> достижения метапредметных результатов могут служить результаты выполнения проверочных работ (как правило, тематических)</w:t>
      </w:r>
    </w:p>
    <w:p w14:paraId="165CFF1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В ходе текущей, тематической, промежуточной оценки может быть оценено достижение таких коммуникативных и регулятивных действий, которые трудно или нецелесообразно проверять в ходе стандартизированной итоговой проверочной работы, например уровень сформированности навыков сотрудничества или самоорганизации.</w:t>
      </w:r>
    </w:p>
    <w:p w14:paraId="08B3ECA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Оценка достижения метапредметных результатов ведётся также в рамках системы промежуточной аттестации.</w:t>
      </w:r>
    </w:p>
    <w:p w14:paraId="798B8D53"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w:t>
      </w:r>
    </w:p>
    <w:p w14:paraId="79B9993E"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b/>
          <w:bCs/>
          <w:sz w:val="24"/>
          <w:szCs w:val="24"/>
          <w:shd w:val="clear" w:color="auto" w:fill="FFFFFF"/>
          <w:lang w:eastAsia="ar-SA"/>
        </w:rPr>
        <w:t>Особенности оценки предметных</w:t>
      </w:r>
      <w:r w:rsidRPr="000A0890">
        <w:rPr>
          <w:rFonts w:ascii="Times New Roman" w:eastAsia="Times New Roman" w:hAnsi="Times New Roman" w:cs="Times New Roman"/>
          <w:sz w:val="24"/>
          <w:szCs w:val="24"/>
          <w:lang w:eastAsia="ar-SA"/>
        </w:rPr>
        <w:t xml:space="preserve"> </w:t>
      </w:r>
      <w:r w:rsidRPr="000A0890">
        <w:rPr>
          <w:rFonts w:ascii="Times New Roman" w:eastAsia="Times New Roman" w:hAnsi="Times New Roman" w:cs="Times New Roman"/>
          <w:b/>
          <w:bCs/>
          <w:sz w:val="24"/>
          <w:szCs w:val="24"/>
          <w:shd w:val="clear" w:color="auto" w:fill="FFFFFF"/>
          <w:lang w:eastAsia="ar-SA"/>
        </w:rPr>
        <w:t>результатов.</w:t>
      </w:r>
    </w:p>
    <w:p w14:paraId="6038D589"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lastRenderedPageBreak/>
        <w:t xml:space="preserve">  Основным</w:t>
      </w:r>
      <w:r w:rsidRPr="000A0890">
        <w:rPr>
          <w:rFonts w:ascii="Times New Roman" w:eastAsia="Times New Roman" w:hAnsi="Times New Roman" w:cs="Times New Roman"/>
          <w:b/>
          <w:bCs/>
          <w:sz w:val="24"/>
          <w:szCs w:val="24"/>
          <w:shd w:val="clear" w:color="auto" w:fill="FFFFFF"/>
          <w:lang w:eastAsia="ar-SA"/>
        </w:rPr>
        <w:t xml:space="preserve"> объектом</w:t>
      </w:r>
      <w:r w:rsidRPr="000A0890">
        <w:rPr>
          <w:rFonts w:ascii="Times New Roman" w:eastAsia="Times New Roman" w:hAnsi="Times New Roman" w:cs="Times New Roman"/>
          <w:sz w:val="24"/>
          <w:szCs w:val="24"/>
          <w:lang w:eastAsia="ar-SA"/>
        </w:rPr>
        <w:t xml:space="preserve"> оценки предметных результатов в соответствии с требованиями Стандарта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w:t>
      </w:r>
    </w:p>
    <w:p w14:paraId="7F64C5E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Система оценки предметных результатов освоения учебных программ с учётом уровневого подхода, принятого в Стандарте, предполагает</w:t>
      </w:r>
      <w:r w:rsidRPr="000A0890">
        <w:rPr>
          <w:rFonts w:ascii="Times New Roman" w:eastAsia="Times New Roman" w:hAnsi="Times New Roman" w:cs="Times New Roman"/>
          <w:b/>
          <w:bCs/>
          <w:sz w:val="24"/>
          <w:szCs w:val="24"/>
          <w:shd w:val="clear" w:color="auto" w:fill="FFFFFF"/>
          <w:lang w:eastAsia="ar-SA"/>
        </w:rPr>
        <w:t xml:space="preserve"> выделение базового уровня достижений как точки отсчёта</w:t>
      </w:r>
      <w:r w:rsidRPr="000A0890">
        <w:rPr>
          <w:rFonts w:ascii="Times New Roman" w:eastAsia="Times New Roman" w:hAnsi="Times New Roman" w:cs="Times New Roman"/>
          <w:sz w:val="24"/>
          <w:szCs w:val="24"/>
          <w:lang w:eastAsia="ar-SA"/>
        </w:rPr>
        <w:t xml:space="preserve"> при построении всей системы оценки и организации индивидуальной работы с обучающимися.</w:t>
      </w:r>
    </w:p>
    <w:p w14:paraId="580926A7"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При обучении биологии в 5 классе используются различные виды оценки: текущая, тематическая, итоговая, каждая из которых выполняет определенные функции.</w:t>
      </w:r>
    </w:p>
    <w:p w14:paraId="721CB8B2"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w:t>
      </w:r>
      <w:r w:rsidRPr="000A0890">
        <w:rPr>
          <w:rFonts w:ascii="Times New Roman" w:eastAsia="Times New Roman" w:hAnsi="Times New Roman" w:cs="Times New Roman"/>
          <w:b/>
          <w:sz w:val="24"/>
          <w:szCs w:val="24"/>
          <w:lang w:eastAsia="ar-SA"/>
        </w:rPr>
        <w:t xml:space="preserve">Текущая оценка </w:t>
      </w:r>
      <w:r w:rsidRPr="000A0890">
        <w:rPr>
          <w:rFonts w:ascii="Times New Roman" w:eastAsia="Times New Roman" w:hAnsi="Times New Roman" w:cs="Times New Roman"/>
          <w:sz w:val="24"/>
          <w:szCs w:val="24"/>
          <w:lang w:eastAsia="ar-SA"/>
        </w:rPr>
        <w:t xml:space="preserve">осуществляется почти на каждом уроке биологии. Её цель-выявить уровень овладения школьниками содержанием, изученным на предыдущих уроках, включая способность применять полученные знания в учебной деятельности, а также использовать их при усвоении нового </w:t>
      </w:r>
      <w:proofErr w:type="spellStart"/>
      <w:r w:rsidRPr="000A0890">
        <w:rPr>
          <w:rFonts w:ascii="Times New Roman" w:eastAsia="Times New Roman" w:hAnsi="Times New Roman" w:cs="Times New Roman"/>
          <w:sz w:val="24"/>
          <w:szCs w:val="24"/>
          <w:lang w:eastAsia="ar-SA"/>
        </w:rPr>
        <w:t>материала.текущая</w:t>
      </w:r>
      <w:proofErr w:type="spellEnd"/>
      <w:r w:rsidRPr="000A0890">
        <w:rPr>
          <w:rFonts w:ascii="Times New Roman" w:eastAsia="Times New Roman" w:hAnsi="Times New Roman" w:cs="Times New Roman"/>
          <w:sz w:val="24"/>
          <w:szCs w:val="24"/>
          <w:lang w:eastAsia="ar-SA"/>
        </w:rPr>
        <w:t xml:space="preserve"> оценка позволяет своевременно принять меры для устранения выявленных пробелов в знаниях и умениях</w:t>
      </w:r>
    </w:p>
    <w:p w14:paraId="52E6714F" w14:textId="77777777" w:rsidR="004F44AD" w:rsidRPr="000A0890" w:rsidRDefault="004F44AD" w:rsidP="004F44AD">
      <w:pPr>
        <w:suppressAutoHyphens/>
        <w:spacing w:after="0" w:line="240" w:lineRule="auto"/>
        <w:jc w:val="both"/>
        <w:rPr>
          <w:rFonts w:ascii="Times New Roman" w:eastAsia="Times New Roman" w:hAnsi="Times New Roman" w:cs="Times New Roman"/>
          <w:sz w:val="24"/>
          <w:szCs w:val="24"/>
          <w:lang w:eastAsia="ar-SA"/>
        </w:rPr>
      </w:pPr>
      <w:r w:rsidRPr="000A0890">
        <w:rPr>
          <w:rFonts w:ascii="Times New Roman" w:eastAsia="Times New Roman" w:hAnsi="Times New Roman" w:cs="Times New Roman"/>
          <w:sz w:val="24"/>
          <w:szCs w:val="24"/>
          <w:lang w:eastAsia="ar-SA"/>
        </w:rPr>
        <w:t xml:space="preserve">   Цель </w:t>
      </w:r>
      <w:r w:rsidRPr="000A0890">
        <w:rPr>
          <w:rFonts w:ascii="Times New Roman" w:eastAsia="Times New Roman" w:hAnsi="Times New Roman" w:cs="Times New Roman"/>
          <w:b/>
          <w:sz w:val="24"/>
          <w:szCs w:val="24"/>
          <w:lang w:eastAsia="ar-SA"/>
        </w:rPr>
        <w:t>тематического контроля</w:t>
      </w:r>
      <w:r w:rsidRPr="000A0890">
        <w:rPr>
          <w:rFonts w:ascii="Times New Roman" w:eastAsia="Times New Roman" w:hAnsi="Times New Roman" w:cs="Times New Roman"/>
          <w:sz w:val="24"/>
          <w:szCs w:val="24"/>
          <w:lang w:eastAsia="ar-SA"/>
        </w:rPr>
        <w:t>-определить уровень подготовки школьников за относительно продолжительный период обучения, закрепить и обобщить изученный материал в процессе обсуждения результатов работы, установить причины пробелов в знаниях и умениях учащихся по теме и наметить меры по их устранению, совершенствованию учебного процесса. Тематический контроль обеспечивает систематичность, полноту и прочность знаний.</w:t>
      </w:r>
    </w:p>
    <w:p w14:paraId="6D95CC39"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Стартовая </w:t>
      </w:r>
      <w:proofErr w:type="gramStart"/>
      <w:r w:rsidRPr="000A0890">
        <w:rPr>
          <w:rFonts w:ascii="Times New Roman" w:hAnsi="Times New Roman" w:cs="Times New Roman"/>
          <w:b/>
          <w:sz w:val="24"/>
          <w:szCs w:val="24"/>
        </w:rPr>
        <w:t>диагностик</w:t>
      </w:r>
      <w:r w:rsidRPr="000A0890">
        <w:rPr>
          <w:rFonts w:ascii="Times New Roman" w:hAnsi="Times New Roman" w:cs="Times New Roman"/>
          <w:sz w:val="24"/>
          <w:szCs w:val="24"/>
        </w:rPr>
        <w:t>а  проводится</w:t>
      </w:r>
      <w:proofErr w:type="gramEnd"/>
      <w:r w:rsidRPr="000A0890">
        <w:rPr>
          <w:rFonts w:ascii="Times New Roman" w:hAnsi="Times New Roman" w:cs="Times New Roman"/>
          <w:sz w:val="24"/>
          <w:szCs w:val="24"/>
        </w:rPr>
        <w:t xml:space="preserve">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w:t>
      </w:r>
      <w:proofErr w:type="spellStart"/>
      <w:proofErr w:type="gramStart"/>
      <w:r w:rsidRPr="000A0890">
        <w:rPr>
          <w:rFonts w:ascii="Times New Roman" w:hAnsi="Times New Roman" w:cs="Times New Roman"/>
          <w:sz w:val="24"/>
          <w:szCs w:val="24"/>
        </w:rPr>
        <w:t>процесса.Стартовая</w:t>
      </w:r>
      <w:proofErr w:type="spellEnd"/>
      <w:proofErr w:type="gramEnd"/>
      <w:r w:rsidRPr="000A0890">
        <w:rPr>
          <w:rFonts w:ascii="Times New Roman" w:hAnsi="Times New Roman" w:cs="Times New Roman"/>
          <w:sz w:val="24"/>
          <w:szCs w:val="24"/>
        </w:rPr>
        <w:t xml:space="preserve"> диагностика представляет собой процедуру оценки готовности к обучению на данном уровне образования.</w:t>
      </w:r>
    </w:p>
    <w:p w14:paraId="26C88F75"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Промежуточная аттестация</w:t>
      </w:r>
      <w:r w:rsidRPr="000A0890">
        <w:rPr>
          <w:rFonts w:ascii="Times New Roman" w:hAnsi="Times New Roman" w:cs="Times New Roman"/>
          <w:sz w:val="24"/>
          <w:szCs w:val="24"/>
        </w:rPr>
        <w:t xml:space="preserve"> представляет собой процедуру аттестации обучающихся на уровне основного общего образования и проводится в конце каждой четверти (или в конце каждого триместра) и в конце учебного года по каждому изучаемому предмету.</w:t>
      </w:r>
    </w:p>
    <w:p w14:paraId="773452F1" w14:textId="77777777" w:rsidR="004F44AD" w:rsidRPr="000A0890" w:rsidRDefault="004F44AD" w:rsidP="004F44AD">
      <w:pPr>
        <w:pStyle w:val="a8"/>
        <w:spacing w:line="240" w:lineRule="auto"/>
        <w:ind w:firstLine="0"/>
        <w:rPr>
          <w:rFonts w:ascii="Times New Roman" w:hAnsi="Times New Roman" w:cs="Times New Roman"/>
          <w:sz w:val="24"/>
          <w:szCs w:val="24"/>
        </w:rPr>
      </w:pPr>
      <w:r w:rsidRPr="000A0890">
        <w:rPr>
          <w:rFonts w:ascii="Times New Roman" w:hAnsi="Times New Roman" w:cs="Times New Roman"/>
          <w:b/>
          <w:sz w:val="24"/>
          <w:szCs w:val="24"/>
        </w:rPr>
        <w:t xml:space="preserve"> Портфолио</w:t>
      </w:r>
      <w:r w:rsidRPr="000A0890">
        <w:rPr>
          <w:rFonts w:ascii="Times New Roman" w:hAnsi="Times New Roman" w:cs="Times New Roman"/>
          <w:sz w:val="24"/>
          <w:szCs w:val="24"/>
        </w:rPr>
        <w:t xml:space="preserve"> представляет собой процедуру оценки динамики учебной и творческой активности учащегося, направленности, широты или избирательности интересов, выраженности проявлений творческой инициативы, а также уровня высших достижений, демонстрируемых данным учащимся. 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Отбор работ и отзывов для портфолио ведётся самим обучающимся совместно с 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Результаты, представленные в портфолио,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w:t>
      </w:r>
    </w:p>
    <w:p w14:paraId="2D5EE6C8" w14:textId="77777777" w:rsidR="004F44AD" w:rsidRPr="000A0890" w:rsidRDefault="004F44AD" w:rsidP="004F44AD">
      <w:pPr>
        <w:pStyle w:val="a8"/>
        <w:spacing w:line="240" w:lineRule="auto"/>
        <w:ind w:firstLine="0"/>
        <w:rPr>
          <w:rFonts w:ascii="Times New Roman" w:hAnsi="Times New Roman" w:cs="Times New Roman"/>
          <w:sz w:val="24"/>
          <w:szCs w:val="24"/>
        </w:rPr>
      </w:pPr>
    </w:p>
    <w:p w14:paraId="2CC84A9E" w14:textId="77777777" w:rsidR="004F44AD" w:rsidRPr="000A0890" w:rsidRDefault="004F44AD" w:rsidP="004F44AD">
      <w:pPr>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НОРМЫ ОЦЕНИВАНИЯ</w:t>
      </w:r>
    </w:p>
    <w:p w14:paraId="1AE35F9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 Знания, умения и навыки учащихся оцениваются на основании устных ответов и письменных работ по </w:t>
      </w:r>
      <w:proofErr w:type="spellStart"/>
      <w:r w:rsidRPr="000A0890">
        <w:rPr>
          <w:rFonts w:ascii="Times New Roman" w:eastAsia="Times New Roman" w:hAnsi="Times New Roman" w:cs="Times New Roman"/>
          <w:sz w:val="24"/>
          <w:szCs w:val="24"/>
          <w:lang w:eastAsia="ru-RU"/>
        </w:rPr>
        <w:t>пятибальной</w:t>
      </w:r>
      <w:proofErr w:type="spellEnd"/>
      <w:r w:rsidRPr="000A0890">
        <w:rPr>
          <w:rFonts w:ascii="Times New Roman" w:eastAsia="Times New Roman" w:hAnsi="Times New Roman" w:cs="Times New Roman"/>
          <w:sz w:val="24"/>
          <w:szCs w:val="24"/>
          <w:lang w:eastAsia="ru-RU"/>
        </w:rPr>
        <w:t xml:space="preserve"> системе оценивания.</w:t>
      </w:r>
    </w:p>
    <w:p w14:paraId="1FD64B84" w14:textId="77777777" w:rsidR="004F44AD" w:rsidRPr="000A0890" w:rsidRDefault="004F44AD" w:rsidP="004F44AD">
      <w:pPr>
        <w:shd w:val="clear" w:color="auto" w:fill="FFFFFF"/>
        <w:jc w:val="both"/>
        <w:rPr>
          <w:rFonts w:ascii="Times New Roman" w:eastAsia="Times New Roman" w:hAnsi="Times New Roman" w:cs="Times New Roman"/>
          <w:b/>
          <w:color w:val="000000"/>
          <w:sz w:val="24"/>
          <w:szCs w:val="24"/>
          <w:lang w:eastAsia="ru-RU"/>
        </w:rPr>
      </w:pPr>
      <w:r w:rsidRPr="000A0890">
        <w:rPr>
          <w:rFonts w:ascii="Times New Roman" w:eastAsia="Times New Roman" w:hAnsi="Times New Roman" w:cs="Times New Roman"/>
          <w:b/>
          <w:color w:val="000000"/>
          <w:sz w:val="24"/>
          <w:szCs w:val="24"/>
          <w:lang w:eastAsia="ru-RU"/>
        </w:rPr>
        <w:t xml:space="preserve"> Оценка устных ответов учащихся</w:t>
      </w:r>
    </w:p>
    <w:p w14:paraId="7B1BDAD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 Критерии и нормы устного ответа по биологии</w:t>
      </w:r>
    </w:p>
    <w:p w14:paraId="76A887A2" w14:textId="70B58586"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«5»</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3A683DF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4C1E577E" w14:textId="7ED0558B"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Умеет составить полный и правильный ответ на основе изученного материала; выделять главные положения, самостоятельно подтверждать ответ конкретными примерами, фактами; самостоятельно и аргументировано делать анализ, обобщать, выводы. Устанавливает межпредметные (на основе ранее приобретенных знаний) и</w:t>
      </w:r>
      <w:r w:rsidR="001312A1" w:rsidRPr="000A0890">
        <w:rPr>
          <w:rFonts w:ascii="Times New Roman" w:eastAsia="Times New Roman" w:hAnsi="Times New Roman" w:cs="Times New Roman"/>
          <w:sz w:val="24"/>
          <w:szCs w:val="24"/>
          <w:lang w:eastAsia="ru-RU"/>
        </w:rPr>
        <w:t xml:space="preserve"> </w:t>
      </w:r>
      <w:proofErr w:type="spellStart"/>
      <w:r w:rsidRPr="000A0890">
        <w:rPr>
          <w:rFonts w:ascii="Times New Roman" w:eastAsia="Times New Roman" w:hAnsi="Times New Roman" w:cs="Times New Roman"/>
          <w:sz w:val="24"/>
          <w:szCs w:val="24"/>
          <w:lang w:eastAsia="ru-RU"/>
        </w:rPr>
        <w:t>внутрипредметные</w:t>
      </w:r>
      <w:proofErr w:type="spellEnd"/>
      <w:r w:rsidRPr="000A0890">
        <w:rPr>
          <w:rFonts w:ascii="Times New Roman" w:eastAsia="Times New Roman" w:hAnsi="Times New Roman" w:cs="Times New Roman"/>
          <w:sz w:val="24"/>
          <w:szCs w:val="24"/>
          <w:lang w:eastAsia="ru-RU"/>
        </w:rPr>
        <w:t> связи, творчески применяет полученные знания в незнакомой ситуации. Последовательно, четко, связно, обоснованно и безошибочно излагает учебный материал: дает ответ в логической последовательности с использованием принятой терминологии; делает собственные выводы; формирует точное определение и истолкование основных понятий, законов, теорий; при ответе не повторяет дословно текст учебника; излагает материал литературным языком; правильно и обстоятельно отвечает на дополнительные вопросы учителя. Самостоятельно и рационально использует наглядные пособия, справочные материалы, учебник, дополнительную литературу, первоисточники; применяет систему условных обозначений при ведении записей, сопровождающих ответ; использует для доказательства выводы из наблюдений и опытов.</w:t>
      </w:r>
    </w:p>
    <w:p w14:paraId="430F550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Самостоятельно, уверенно и безошибочно применяет полученные знания в решении проблем на творческом уровне; допускает не более одного недочета, который легко исправляет по требованию учителя; имеет необходимые навыки работы с приборами, чертежами, схемами и графиками, сопутствующими ответу; записи, сопровождающие ответ, соответствуют требованиям.</w:t>
      </w:r>
    </w:p>
    <w:p w14:paraId="3E3E396C" w14:textId="506AC692"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«4»</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742DC77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знания всего изученного программного материала. Дает полный и правильный ответ на основе изученных теорий; допускает незначительные ошибки и недочеты при воспроизведении изученного материала, определения понятий, неточности при использовании научных терминов или в выводах и обобщениях из наблюдений и опытов; материал излагает в определенной логической последовательности,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 в основном усвоил учебный материал; подтверждает ответ конкретными примерами; правильно отвечает на дополнительные вопросы учителя.</w:t>
      </w:r>
    </w:p>
    <w:p w14:paraId="1B49006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Умеет самостоятельно выделять главные положения в изученном материале; на основании фактов и примеров обобщать, делать выводы, устанавливать </w:t>
      </w:r>
      <w:proofErr w:type="spellStart"/>
      <w:r w:rsidRPr="000A0890">
        <w:rPr>
          <w:rFonts w:ascii="Times New Roman" w:eastAsia="Times New Roman" w:hAnsi="Times New Roman" w:cs="Times New Roman"/>
          <w:sz w:val="24"/>
          <w:szCs w:val="24"/>
          <w:lang w:eastAsia="ru-RU"/>
        </w:rPr>
        <w:t>внутрипредметные</w:t>
      </w:r>
      <w:proofErr w:type="spellEnd"/>
      <w:r w:rsidRPr="000A0890">
        <w:rPr>
          <w:rFonts w:ascii="Times New Roman" w:eastAsia="Times New Roman" w:hAnsi="Times New Roman" w:cs="Times New Roman"/>
          <w:sz w:val="24"/>
          <w:szCs w:val="24"/>
          <w:lang w:eastAsia="ru-RU"/>
        </w:rPr>
        <w:t> связи. Применяет полученные знания на практике в видоизмененной ситуации, соблюдает основные правила культуры устной и письменной речи, использует научные термины.</w:t>
      </w:r>
    </w:p>
    <w:p w14:paraId="5AA1853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обладает достаточным навыком работы со справочной литературой, учебником, первоисточниками (правильно ориентируется, но работает медленно). Допускает негрубые нарушения правил оформления письменных работ.</w:t>
      </w:r>
    </w:p>
    <w:p w14:paraId="017FD331" w14:textId="53906D33"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«3»</w:t>
      </w:r>
      <w:r w:rsidRPr="000A0890">
        <w:rPr>
          <w:rFonts w:ascii="Times New Roman" w:eastAsia="Times New Roman" w:hAnsi="Times New Roman" w:cs="Times New Roman"/>
          <w:sz w:val="24"/>
          <w:szCs w:val="24"/>
          <w:lang w:eastAsia="ru-RU"/>
        </w:rPr>
        <w:t> ставится, если ученик:</w:t>
      </w:r>
      <w:r w:rsidRPr="000A0890">
        <w:rPr>
          <w:rFonts w:ascii="Times New Roman" w:eastAsia="Times New Roman" w:hAnsi="Times New Roman" w:cs="Times New Roman"/>
          <w:sz w:val="24"/>
          <w:szCs w:val="24"/>
          <w:lang w:bidi="en-US"/>
        </w:rPr>
        <w:t xml:space="preserve"> </w:t>
      </w:r>
    </w:p>
    <w:p w14:paraId="1FD5B43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Усвоил основное содержание учебного материала, имеет пробелы в усвоении материала, не препятствующие дальнейшему усвоению программного материала; материал излагает </w:t>
      </w:r>
      <w:proofErr w:type="spellStart"/>
      <w:r w:rsidRPr="000A0890">
        <w:rPr>
          <w:rFonts w:ascii="Times New Roman" w:eastAsia="Times New Roman" w:hAnsi="Times New Roman" w:cs="Times New Roman"/>
          <w:sz w:val="24"/>
          <w:szCs w:val="24"/>
          <w:lang w:eastAsia="ru-RU"/>
        </w:rPr>
        <w:t>несистематизированно</w:t>
      </w:r>
      <w:proofErr w:type="spellEnd"/>
      <w:r w:rsidRPr="000A0890">
        <w:rPr>
          <w:rFonts w:ascii="Times New Roman" w:eastAsia="Times New Roman" w:hAnsi="Times New Roman" w:cs="Times New Roman"/>
          <w:sz w:val="24"/>
          <w:szCs w:val="24"/>
          <w:lang w:eastAsia="ru-RU"/>
        </w:rPr>
        <w:t>, фрагментарно, не всегда последовательно.</w:t>
      </w:r>
    </w:p>
    <w:p w14:paraId="646FDC1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Показывает недостаточную сформированность отдельных знаний и умений; выводы и обобщения аргументирует слабо, допускает в них ошибки.</w:t>
      </w:r>
    </w:p>
    <w:p w14:paraId="325BBE48"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Допустил ошибки и неточности в использовании научной терминологии, определения понятий дал недостаточно четкие; не использовал в качестве доказательства выводы и обобщения из наблюдений, фактов, опытов или допустил ошибки при их изложении.</w:t>
      </w:r>
    </w:p>
    <w:p w14:paraId="049F907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Испытывает затруднения в применении знаний, необходимых для решения задач различных типов, при объяснении конкретных явлений на основе теорий и законов, или в подтверждении конкретных примеров практического применения теорий.</w:t>
      </w:r>
    </w:p>
    <w:p w14:paraId="78753968"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Отвечает неполно на вопросы учителя (упуская и основное), или воспроизводит содержание текста учебника, но недостаточно понимает отдельные положения, имеющие важное значение в этом тексте.</w:t>
      </w:r>
    </w:p>
    <w:p w14:paraId="44283C5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Обнаруживает недостаточное понимание отдельных положений при воспроизведении текста учебника (записей, первоисточников) или отвечает неполно на вопросы учителя, допуская одну - две грубые ошибки.</w:t>
      </w:r>
      <w:r w:rsidRPr="000A0890">
        <w:rPr>
          <w:rFonts w:ascii="Times New Roman" w:eastAsia="Times New Roman" w:hAnsi="Times New Roman" w:cs="Times New Roman"/>
          <w:sz w:val="24"/>
          <w:szCs w:val="24"/>
          <w:lang w:bidi="en-US"/>
        </w:rPr>
        <w:t xml:space="preserve"> </w:t>
      </w:r>
    </w:p>
    <w:p w14:paraId="56A0F070" w14:textId="0B9B08C6" w:rsidR="004F44AD" w:rsidRPr="000A0890" w:rsidRDefault="004F44AD" w:rsidP="004F44AD">
      <w:pPr>
        <w:shd w:val="clear" w:color="auto" w:fill="FFFFFF"/>
        <w:jc w:val="both"/>
        <w:rPr>
          <w:rFonts w:ascii="Times New Roman" w:eastAsia="Times New Roman" w:hAnsi="Times New Roman" w:cs="Times New Roman"/>
          <w:sz w:val="24"/>
          <w:szCs w:val="24"/>
          <w:lang w:bidi="en-US"/>
        </w:rPr>
      </w:pPr>
      <w:r w:rsidRPr="000A0890">
        <w:rPr>
          <w:rFonts w:ascii="Times New Roman" w:eastAsia="Times New Roman" w:hAnsi="Times New Roman" w:cs="Times New Roman"/>
          <w:b/>
          <w:bCs/>
          <w:sz w:val="24"/>
          <w:szCs w:val="24"/>
          <w:lang w:eastAsia="ru-RU"/>
        </w:rPr>
        <w:t> Оценка «2»</w:t>
      </w:r>
      <w:r w:rsidRPr="000A0890">
        <w:rPr>
          <w:rFonts w:ascii="Times New Roman" w:eastAsia="Times New Roman" w:hAnsi="Times New Roman" w:cs="Times New Roman"/>
          <w:sz w:val="24"/>
          <w:szCs w:val="24"/>
          <w:lang w:eastAsia="ru-RU"/>
        </w:rPr>
        <w:t xml:space="preserve"> ставится, если </w:t>
      </w:r>
      <w:proofErr w:type="gramStart"/>
      <w:r w:rsidRPr="000A0890">
        <w:rPr>
          <w:rFonts w:ascii="Times New Roman" w:eastAsia="Times New Roman" w:hAnsi="Times New Roman" w:cs="Times New Roman"/>
          <w:sz w:val="24"/>
          <w:szCs w:val="24"/>
          <w:lang w:eastAsia="ru-RU"/>
        </w:rPr>
        <w:t>ученик:</w:t>
      </w:r>
      <w:r w:rsidRPr="000A0890">
        <w:rPr>
          <w:rFonts w:ascii="Times New Roman" w:eastAsia="Times New Roman" w:hAnsi="Times New Roman" w:cs="Times New Roman"/>
          <w:sz w:val="24"/>
          <w:szCs w:val="24"/>
          <w:lang w:bidi="en-US"/>
        </w:rPr>
        <w:t>.</w:t>
      </w:r>
      <w:proofErr w:type="gramEnd"/>
    </w:p>
    <w:p w14:paraId="7734D00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усвоил и не раскрыл основное содержание материала; не делает выводов и обобщений.</w:t>
      </w:r>
    </w:p>
    <w:p w14:paraId="401E7AFC"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w:t>
      </w:r>
    </w:p>
    <w:p w14:paraId="6C60DD8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При ответе (на один вопрос) допускает более двух грубых ошибок, которые не может исправить даже при помощи учителя.</w:t>
      </w:r>
    </w:p>
    <w:p w14:paraId="5B20596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может ответить ни на один их поставленных вопросов.</w:t>
      </w:r>
    </w:p>
    <w:p w14:paraId="031326A1"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Полностью не усвоил материал.</w:t>
      </w:r>
    </w:p>
    <w:p w14:paraId="10BDB047" w14:textId="77777777" w:rsidR="004F44AD" w:rsidRPr="000A0890" w:rsidRDefault="004F44AD" w:rsidP="004F44AD">
      <w:pPr>
        <w:jc w:val="both"/>
        <w:rPr>
          <w:rFonts w:ascii="Times New Roman" w:eastAsia="Times New Roman" w:hAnsi="Times New Roman" w:cs="Times New Roman"/>
          <w:b/>
          <w:bCs/>
          <w:sz w:val="24"/>
          <w:szCs w:val="24"/>
          <w:lang w:eastAsia="ru-RU"/>
        </w:rPr>
      </w:pPr>
    </w:p>
    <w:p w14:paraId="582059B4" w14:textId="77777777" w:rsidR="004F44AD" w:rsidRPr="000A0890" w:rsidRDefault="004F44AD" w:rsidP="004F44AD">
      <w:pPr>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xml:space="preserve">Оценка выполнения лабораторных </w:t>
      </w:r>
      <w:proofErr w:type="gramStart"/>
      <w:r w:rsidRPr="000A0890">
        <w:rPr>
          <w:rFonts w:ascii="Times New Roman" w:eastAsia="Times New Roman" w:hAnsi="Times New Roman" w:cs="Times New Roman"/>
          <w:b/>
          <w:bCs/>
          <w:sz w:val="24"/>
          <w:szCs w:val="24"/>
          <w:lang w:eastAsia="ru-RU"/>
        </w:rPr>
        <w:t>и  практических</w:t>
      </w:r>
      <w:proofErr w:type="gramEnd"/>
      <w:r w:rsidRPr="000A0890">
        <w:rPr>
          <w:rFonts w:ascii="Times New Roman" w:eastAsia="Times New Roman" w:hAnsi="Times New Roman" w:cs="Times New Roman"/>
          <w:b/>
          <w:bCs/>
          <w:sz w:val="24"/>
          <w:szCs w:val="24"/>
          <w:lang w:eastAsia="ru-RU"/>
        </w:rPr>
        <w:t xml:space="preserve"> работ по биологии:</w:t>
      </w:r>
    </w:p>
    <w:p w14:paraId="6C1E2AE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«5»</w:t>
      </w:r>
      <w:r w:rsidRPr="000A0890">
        <w:rPr>
          <w:rFonts w:ascii="Times New Roman" w:eastAsia="Times New Roman" w:hAnsi="Times New Roman" w:cs="Times New Roman"/>
          <w:sz w:val="24"/>
          <w:szCs w:val="24"/>
          <w:lang w:eastAsia="ru-RU"/>
        </w:rPr>
        <w:t> ставится, если ученик:</w:t>
      </w:r>
    </w:p>
    <w:p w14:paraId="5C61AC73"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Правильно определил цель опыта и выполнил работу в полном объеме с соблюдением необходимой последовательности проведения опытов и измерений.</w:t>
      </w:r>
    </w:p>
    <w:p w14:paraId="2A21966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Самостоятельно и рационально выбрал и подготовил для опыта необходимое оборудование, все опыты провел в условиях и режимах, обеспечивающих получение результатов и выводов с наибольшей точностью.</w:t>
      </w:r>
    </w:p>
    <w:p w14:paraId="659423CB"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Научно грамотно, логично описал наблюдения и сформировал выводы из опыта. В представленном отчете правильно и аккуратно выполнил все записи, таблицы, рисунки, чертежи, графики, вычисления и сделал выводы.</w:t>
      </w:r>
    </w:p>
    <w:p w14:paraId="7F2E00ED"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Правильно выполнил анализ </w:t>
      </w:r>
      <w:proofErr w:type="gramStart"/>
      <w:r w:rsidRPr="000A0890">
        <w:rPr>
          <w:rFonts w:ascii="Times New Roman" w:eastAsia="Times New Roman" w:hAnsi="Times New Roman" w:cs="Times New Roman"/>
          <w:sz w:val="24"/>
          <w:szCs w:val="24"/>
          <w:lang w:eastAsia="ru-RU"/>
        </w:rPr>
        <w:t>погрешностей .</w:t>
      </w:r>
      <w:proofErr w:type="gramEnd"/>
    </w:p>
    <w:p w14:paraId="22E690A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Проявляет организационно-трудовые умения (поддерживает чистоту рабочего места и порядок на столе, экономно использует расходные материалы).</w:t>
      </w:r>
    </w:p>
    <w:p w14:paraId="02489A4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Эксперимент осуществляет по плану с учетом техники безопасности и правил работы с материалами и оборудованием.</w:t>
      </w:r>
    </w:p>
    <w:p w14:paraId="3654864B"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«4»</w:t>
      </w:r>
      <w:r w:rsidRPr="000A0890">
        <w:rPr>
          <w:rFonts w:ascii="Times New Roman" w:eastAsia="Times New Roman" w:hAnsi="Times New Roman" w:cs="Times New Roman"/>
          <w:sz w:val="24"/>
          <w:szCs w:val="24"/>
          <w:lang w:eastAsia="ru-RU"/>
        </w:rPr>
        <w:t> ставится, если ученик выполнил требования к оценке «5», но:</w:t>
      </w:r>
    </w:p>
    <w:p w14:paraId="63B0AA9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Опыт проводил в условиях, не обеспечивающих достаточной точности измерений.</w:t>
      </w:r>
    </w:p>
    <w:p w14:paraId="0B8C3374"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Было допущено два – три недочета или более одной грубой ошибки и одного недочета.</w:t>
      </w:r>
    </w:p>
    <w:p w14:paraId="1C9E9427"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Эксперимент проведен не полностью или в описании наблюдений из опыта ученик допустил неточности, выводы сделал неполные.</w:t>
      </w:r>
    </w:p>
    <w:p w14:paraId="0AA659B0"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«3»</w:t>
      </w:r>
      <w:r w:rsidRPr="000A0890">
        <w:rPr>
          <w:rFonts w:ascii="Times New Roman" w:eastAsia="Times New Roman" w:hAnsi="Times New Roman" w:cs="Times New Roman"/>
          <w:sz w:val="24"/>
          <w:szCs w:val="24"/>
          <w:lang w:eastAsia="ru-RU"/>
        </w:rPr>
        <w:t> ставится, если ученик:</w:t>
      </w:r>
    </w:p>
    <w:p w14:paraId="2ACB6D4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Правильно определил цель опыта; работу выполняет правильно не менее чем наполовину, однако объем выполненной части таков, что позволяет получить правильные результаты и выводы по основным, принципиально важным задачам работы.</w:t>
      </w:r>
    </w:p>
    <w:p w14:paraId="592C53C6"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Подбор оборудования, объектов, материалов, а также работы по началу опыта провел с помощью учителя; или в ходе проведения опыта и измерений опыта были допущены ошибки в описании наблюдений, формулировании выводов.</w:t>
      </w:r>
    </w:p>
    <w:p w14:paraId="1496ACF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Опыт проводился в нерациональных условиях, что привело к получению результатов с большей погрешностью; или в отчете были допущены в общей сложности не более двух ошибок (в записях единиц, измерениях, в вычислениях, графиках, таблицах, схемах, анализе погрешностей и т.д.) не принципиального для данной работы характера, но повлиявших на результат выполнения; не выполнен совсем или выполнен неверно анализ погрешностей;</w:t>
      </w:r>
    </w:p>
    <w:p w14:paraId="737772D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Допускает грубую ошибку в ходе эксперимента (в объяснении, в оформлении работы, в соблюдении правил техники безопасности при работе с материалами и оборудованием), которая исправляется по требованию учителя.</w:t>
      </w:r>
    </w:p>
    <w:p w14:paraId="487DE239"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 Оценка «2»</w:t>
      </w:r>
      <w:r w:rsidRPr="000A0890">
        <w:rPr>
          <w:rFonts w:ascii="Times New Roman" w:eastAsia="Times New Roman" w:hAnsi="Times New Roman" w:cs="Times New Roman"/>
          <w:sz w:val="24"/>
          <w:szCs w:val="24"/>
          <w:lang w:eastAsia="ru-RU"/>
        </w:rPr>
        <w:t> ставится, если ученик:</w:t>
      </w:r>
    </w:p>
    <w:p w14:paraId="205C740F"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Не определил самостоятельно цель опыта: выполнил работу не полностью, не подготовил нужное оборудование и объем выполненной части работы не позволяет сделать правильных выводов.</w:t>
      </w:r>
    </w:p>
    <w:p w14:paraId="15DD24A4"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Опыты, измерения, вычисления, наблюдения производились неправильно.</w:t>
      </w:r>
    </w:p>
    <w:p w14:paraId="5FD35C1A"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 ходе работы и в отчете обнаружились в совокупности все недостатки, отмеченные в требованиях к оценке «3».</w:t>
      </w:r>
    </w:p>
    <w:p w14:paraId="4A8137F2"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Допускает две (и более) грубые ошибки в ходе эксперимента, в объяснении, в оформлении работы, в соблюдении правил техники безопасности при работе с веществами и оборудованием, которые не может исправить даже по требованию учителя.</w:t>
      </w:r>
    </w:p>
    <w:p w14:paraId="5A4C2B56" w14:textId="77777777" w:rsidR="004F44AD" w:rsidRPr="000A0890" w:rsidRDefault="004F44AD" w:rsidP="004F44AD">
      <w:pPr>
        <w:jc w:val="both"/>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Полностью не сумел начать и оформить опыт; не выполняет работу; показывает отсутствие экспериментальных умений; не соблюдал или грубо нарушал требования безопасности труда.</w:t>
      </w:r>
    </w:p>
    <w:p w14:paraId="372755B7" w14:textId="77777777" w:rsidR="004F44AD" w:rsidRPr="000A0890" w:rsidRDefault="004F44AD" w:rsidP="004F44AD">
      <w:pPr>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Оценка выполнения контрольных работ по биологии:</w:t>
      </w:r>
    </w:p>
    <w:p w14:paraId="7B100E4A" w14:textId="749907A7" w:rsidR="004F44AD" w:rsidRPr="000A089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A0890">
        <w:rPr>
          <w:rFonts w:ascii="Times New Roman" w:eastAsia="Times New Roman" w:hAnsi="Times New Roman" w:cs="Times New Roman"/>
          <w:b/>
          <w:bCs/>
          <w:sz w:val="24"/>
          <w:szCs w:val="24"/>
          <w:lang w:bidi="en-US"/>
        </w:rPr>
        <w:t xml:space="preserve">  </w:t>
      </w:r>
      <w:r w:rsidRPr="000A0890">
        <w:rPr>
          <w:rFonts w:ascii="Times New Roman" w:hAnsi="Times New Roman" w:cs="Times New Roman"/>
          <w:sz w:val="24"/>
          <w:szCs w:val="24"/>
        </w:rPr>
        <w:t xml:space="preserve">При </w:t>
      </w:r>
      <w:r w:rsidRPr="000A0890">
        <w:rPr>
          <w:rFonts w:ascii="Times New Roman" w:hAnsi="Times New Roman" w:cs="Times New Roman"/>
          <w:b/>
          <w:sz w:val="24"/>
          <w:szCs w:val="24"/>
        </w:rPr>
        <w:t>письменной проверке</w:t>
      </w:r>
      <w:r w:rsidRPr="000A0890">
        <w:rPr>
          <w:rFonts w:ascii="Times New Roman" w:hAnsi="Times New Roman" w:cs="Times New Roman"/>
          <w:sz w:val="24"/>
          <w:szCs w:val="24"/>
        </w:rPr>
        <w:t xml:space="preserve"> знаний используются типовые тестовые задания по модели</w:t>
      </w:r>
      <w:r w:rsidR="001312A1" w:rsidRPr="000A0890">
        <w:rPr>
          <w:rFonts w:ascii="Times New Roman" w:hAnsi="Times New Roman" w:cs="Times New Roman"/>
          <w:sz w:val="24"/>
          <w:szCs w:val="24"/>
        </w:rPr>
        <w:t xml:space="preserve"> Е</w:t>
      </w:r>
      <w:r w:rsidRPr="000A0890">
        <w:rPr>
          <w:rFonts w:ascii="Times New Roman" w:hAnsi="Times New Roman" w:cs="Times New Roman"/>
          <w:sz w:val="24"/>
          <w:szCs w:val="24"/>
        </w:rPr>
        <w:t>ГЭ, которые являются основой для разработки самостоятельных и контрольных работ. Кроме тестов применяются индивидуальные карточки, задания в которых требуют не только краткого, но и полного, обстоятельного ответа на вопрос, с учетом возможности письменной речи. В индивидуальных карточках обучающимся предлагаются также таблицы, схемы, диаграммы. Эти задания строятся как дифференцированные, что позволяет проверить и учесть в дальнейшей работе индивидуальный темп продвижения детей.</w:t>
      </w:r>
      <w:r w:rsidRPr="000A0890">
        <w:rPr>
          <w:rFonts w:ascii="Times New Roman" w:eastAsia="Times New Roman" w:hAnsi="Times New Roman" w:cs="Times New Roman"/>
          <w:color w:val="000000"/>
          <w:sz w:val="24"/>
          <w:szCs w:val="24"/>
          <w:lang w:eastAsia="ru-RU"/>
        </w:rPr>
        <w:t> В</w:t>
      </w:r>
      <w:r w:rsidRPr="000A0890">
        <w:rPr>
          <w:rFonts w:ascii="Times New Roman" w:eastAsia="Times New Roman" w:hAnsi="Times New Roman" w:cs="Times New Roman"/>
          <w:color w:val="000000"/>
          <w:sz w:val="24"/>
          <w:szCs w:val="24"/>
          <w:shd w:val="clear" w:color="auto" w:fill="FFFFFF"/>
          <w:lang w:eastAsia="ru-RU"/>
        </w:rPr>
        <w:t>се верные ответы берутся за 100%, тогда отметка выставляется в соответствии с таблицей:</w:t>
      </w:r>
    </w:p>
    <w:p w14:paraId="320131A8" w14:textId="2DC77BD8" w:rsidR="004F44AD" w:rsidRPr="000A0890" w:rsidRDefault="004F44AD" w:rsidP="004F44AD">
      <w:pPr>
        <w:ind w:left="-142" w:firstLine="850"/>
        <w:jc w:val="both"/>
        <w:rPr>
          <w:rFonts w:ascii="Times New Roman" w:eastAsia="Calibri" w:hAnsi="Times New Roman" w:cs="Times New Roman"/>
          <w:sz w:val="24"/>
          <w:szCs w:val="24"/>
          <w:lang w:eastAsia="zh-CN"/>
        </w:rPr>
      </w:pPr>
      <w:r w:rsidRPr="000A0890">
        <w:rPr>
          <w:rFonts w:ascii="Times New Roman" w:hAnsi="Times New Roman" w:cs="Times New Roman"/>
          <w:sz w:val="24"/>
          <w:szCs w:val="24"/>
        </w:rPr>
        <w:t xml:space="preserve">При проведении проверочной </w:t>
      </w:r>
      <w:proofErr w:type="gramStart"/>
      <w:r w:rsidRPr="000A0890">
        <w:rPr>
          <w:rFonts w:ascii="Times New Roman" w:hAnsi="Times New Roman" w:cs="Times New Roman"/>
          <w:sz w:val="24"/>
          <w:szCs w:val="24"/>
        </w:rPr>
        <w:t>работы  в</w:t>
      </w:r>
      <w:proofErr w:type="gramEnd"/>
      <w:r w:rsidRPr="000A0890">
        <w:rPr>
          <w:rFonts w:ascii="Times New Roman" w:hAnsi="Times New Roman" w:cs="Times New Roman"/>
          <w:sz w:val="24"/>
          <w:szCs w:val="24"/>
        </w:rPr>
        <w:t xml:space="preserve">  форме  тестирования выставлении  оценки  осуществляется согласно шкале  перевода  </w:t>
      </w:r>
      <w:r w:rsidRPr="000A0890">
        <w:rPr>
          <w:rFonts w:ascii="Times New Roman" w:eastAsia="Calibri" w:hAnsi="Times New Roman" w:cs="Times New Roman"/>
          <w:sz w:val="24"/>
          <w:szCs w:val="24"/>
        </w:rPr>
        <w:t xml:space="preserve">первичного балла  за выполнение  работы  в  отметку по  </w:t>
      </w:r>
      <w:proofErr w:type="spellStart"/>
      <w:r w:rsidRPr="000A0890">
        <w:rPr>
          <w:rFonts w:ascii="Times New Roman" w:eastAsia="Calibri" w:hAnsi="Times New Roman" w:cs="Times New Roman"/>
          <w:sz w:val="24"/>
          <w:szCs w:val="24"/>
        </w:rPr>
        <w:t>пятибальной</w:t>
      </w:r>
      <w:proofErr w:type="spellEnd"/>
      <w:r w:rsidRPr="000A0890">
        <w:rPr>
          <w:rFonts w:ascii="Times New Roman" w:eastAsia="Calibri" w:hAnsi="Times New Roman" w:cs="Times New Roman"/>
          <w:sz w:val="24"/>
          <w:szCs w:val="24"/>
        </w:rPr>
        <w:t xml:space="preserve">  шкале.</w:t>
      </w:r>
    </w:p>
    <w:tbl>
      <w:tblPr>
        <w:tblpPr w:leftFromText="180" w:rightFromText="180" w:vertAnchor="text" w:horzAnchor="margin" w:tblpY="96"/>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02"/>
        <w:gridCol w:w="1701"/>
        <w:gridCol w:w="1842"/>
        <w:gridCol w:w="1843"/>
        <w:gridCol w:w="1701"/>
      </w:tblGrid>
      <w:tr w:rsidR="004F44AD" w:rsidRPr="000A0890" w14:paraId="518AB938"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72DACEC6" w14:textId="77777777" w:rsidR="004F44AD" w:rsidRPr="000A0890" w:rsidRDefault="004F44AD" w:rsidP="00DD0EF7">
            <w:pPr>
              <w:jc w:val="both"/>
              <w:rPr>
                <w:rFonts w:ascii="Times New Roman" w:eastAsia="Calibri" w:hAnsi="Times New Roman" w:cs="Times New Roman"/>
                <w:sz w:val="24"/>
                <w:szCs w:val="24"/>
                <w:lang w:eastAsia="zh-CN"/>
              </w:rPr>
            </w:pPr>
            <w:proofErr w:type="gramStart"/>
            <w:r w:rsidRPr="000A0890">
              <w:rPr>
                <w:rFonts w:ascii="Times New Roman" w:eastAsia="Calibri" w:hAnsi="Times New Roman" w:cs="Times New Roman"/>
                <w:sz w:val="24"/>
                <w:szCs w:val="24"/>
              </w:rPr>
              <w:t>Отметка  по</w:t>
            </w:r>
            <w:proofErr w:type="gramEnd"/>
            <w:r w:rsidRPr="000A0890">
              <w:rPr>
                <w:rFonts w:ascii="Times New Roman" w:eastAsia="Calibri" w:hAnsi="Times New Roman" w:cs="Times New Roman"/>
                <w:sz w:val="24"/>
                <w:szCs w:val="24"/>
              </w:rPr>
              <w:t xml:space="preserve">  пятибалльной  шкале</w:t>
            </w:r>
          </w:p>
        </w:tc>
        <w:tc>
          <w:tcPr>
            <w:tcW w:w="1701" w:type="dxa"/>
            <w:tcBorders>
              <w:top w:val="single" w:sz="4" w:space="0" w:color="000000"/>
              <w:left w:val="single" w:sz="4" w:space="0" w:color="000000"/>
              <w:bottom w:val="single" w:sz="4" w:space="0" w:color="000000"/>
              <w:right w:val="single" w:sz="4" w:space="0" w:color="000000"/>
            </w:tcBorders>
          </w:tcPr>
          <w:p w14:paraId="4F3B6C7A"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«2»</w:t>
            </w:r>
          </w:p>
        </w:tc>
        <w:tc>
          <w:tcPr>
            <w:tcW w:w="1842" w:type="dxa"/>
            <w:tcBorders>
              <w:top w:val="single" w:sz="4" w:space="0" w:color="000000"/>
              <w:left w:val="single" w:sz="4" w:space="0" w:color="000000"/>
              <w:bottom w:val="single" w:sz="4" w:space="0" w:color="000000"/>
              <w:right w:val="single" w:sz="4" w:space="0" w:color="000000"/>
            </w:tcBorders>
          </w:tcPr>
          <w:p w14:paraId="35BD698D"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«3»</w:t>
            </w:r>
          </w:p>
        </w:tc>
        <w:tc>
          <w:tcPr>
            <w:tcW w:w="1843" w:type="dxa"/>
            <w:tcBorders>
              <w:top w:val="single" w:sz="4" w:space="0" w:color="000000"/>
              <w:left w:val="single" w:sz="4" w:space="0" w:color="000000"/>
              <w:bottom w:val="single" w:sz="4" w:space="0" w:color="000000"/>
              <w:right w:val="single" w:sz="4" w:space="0" w:color="000000"/>
            </w:tcBorders>
          </w:tcPr>
          <w:p w14:paraId="3E8708E9"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5D6D9F72"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«5»</w:t>
            </w:r>
          </w:p>
        </w:tc>
      </w:tr>
      <w:tr w:rsidR="004F44AD" w:rsidRPr="000A0890" w14:paraId="71820EF4" w14:textId="77777777" w:rsidTr="00DD0EF7">
        <w:tc>
          <w:tcPr>
            <w:tcW w:w="2802" w:type="dxa"/>
            <w:tcBorders>
              <w:top w:val="single" w:sz="4" w:space="0" w:color="000000"/>
              <w:left w:val="single" w:sz="4" w:space="0" w:color="000000"/>
              <w:bottom w:val="single" w:sz="4" w:space="0" w:color="000000"/>
              <w:right w:val="single" w:sz="4" w:space="0" w:color="000000"/>
            </w:tcBorders>
          </w:tcPr>
          <w:p w14:paraId="51F08D42"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 xml:space="preserve">Процент выполнения работы </w:t>
            </w:r>
          </w:p>
        </w:tc>
        <w:tc>
          <w:tcPr>
            <w:tcW w:w="1701" w:type="dxa"/>
            <w:tcBorders>
              <w:top w:val="single" w:sz="4" w:space="0" w:color="000000"/>
              <w:left w:val="single" w:sz="4" w:space="0" w:color="000000"/>
              <w:bottom w:val="single" w:sz="4" w:space="0" w:color="000000"/>
              <w:right w:val="single" w:sz="4" w:space="0" w:color="000000"/>
            </w:tcBorders>
          </w:tcPr>
          <w:p w14:paraId="1467F6BE" w14:textId="77777777" w:rsidR="004F44AD" w:rsidRPr="000A0890" w:rsidRDefault="004F44AD" w:rsidP="00DD0EF7">
            <w:pPr>
              <w:jc w:val="both"/>
              <w:rPr>
                <w:rFonts w:ascii="Times New Roman" w:eastAsia="Calibri" w:hAnsi="Times New Roman" w:cs="Times New Roman"/>
                <w:sz w:val="24"/>
                <w:szCs w:val="24"/>
                <w:lang w:eastAsia="zh-CN"/>
              </w:rPr>
            </w:pPr>
            <w:proofErr w:type="gramStart"/>
            <w:r w:rsidRPr="000A0890">
              <w:rPr>
                <w:rFonts w:ascii="Times New Roman" w:hAnsi="Times New Roman" w:cs="Times New Roman"/>
                <w:sz w:val="24"/>
                <w:szCs w:val="24"/>
              </w:rPr>
              <w:t>Менее  5</w:t>
            </w:r>
            <w:r w:rsidRPr="000A0890">
              <w:rPr>
                <w:rFonts w:ascii="Times New Roman" w:eastAsia="Calibri" w:hAnsi="Times New Roman" w:cs="Times New Roman"/>
                <w:sz w:val="24"/>
                <w:szCs w:val="24"/>
              </w:rPr>
              <w:t>0</w:t>
            </w:r>
            <w:proofErr w:type="gramEnd"/>
            <w:r w:rsidRPr="000A0890">
              <w:rPr>
                <w:rFonts w:ascii="Times New Roman" w:eastAsia="Calibri" w:hAnsi="Times New Roman" w:cs="Times New Roman"/>
                <w:sz w:val="24"/>
                <w:szCs w:val="24"/>
              </w:rPr>
              <w:t>%</w:t>
            </w:r>
          </w:p>
        </w:tc>
        <w:tc>
          <w:tcPr>
            <w:tcW w:w="1842" w:type="dxa"/>
            <w:tcBorders>
              <w:top w:val="single" w:sz="4" w:space="0" w:color="000000"/>
              <w:left w:val="single" w:sz="4" w:space="0" w:color="000000"/>
              <w:bottom w:val="single" w:sz="4" w:space="0" w:color="000000"/>
              <w:right w:val="single" w:sz="4" w:space="0" w:color="000000"/>
            </w:tcBorders>
          </w:tcPr>
          <w:p w14:paraId="7371A1B9"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hAnsi="Times New Roman" w:cs="Times New Roman"/>
                <w:sz w:val="24"/>
                <w:szCs w:val="24"/>
              </w:rPr>
              <w:t>От50</w:t>
            </w:r>
            <w:r w:rsidRPr="000A0890">
              <w:rPr>
                <w:rFonts w:ascii="Times New Roman" w:eastAsia="Calibri" w:hAnsi="Times New Roman" w:cs="Times New Roman"/>
                <w:sz w:val="24"/>
                <w:szCs w:val="24"/>
              </w:rPr>
              <w:t xml:space="preserve">% </w:t>
            </w:r>
            <w:r w:rsidRPr="000A0890">
              <w:rPr>
                <w:rFonts w:ascii="Times New Roman" w:hAnsi="Times New Roman" w:cs="Times New Roman"/>
                <w:sz w:val="24"/>
                <w:szCs w:val="24"/>
              </w:rPr>
              <w:t>до 75</w:t>
            </w:r>
            <w:r w:rsidRPr="000A0890">
              <w:rPr>
                <w:rFonts w:ascii="Times New Roman" w:eastAsia="Calibri" w:hAnsi="Times New Roman" w:cs="Times New Roman"/>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tcPr>
          <w:p w14:paraId="69563A14"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От 7</w:t>
            </w:r>
            <w:r w:rsidRPr="000A0890">
              <w:rPr>
                <w:rFonts w:ascii="Times New Roman" w:hAnsi="Times New Roman" w:cs="Times New Roman"/>
                <w:sz w:val="24"/>
                <w:szCs w:val="24"/>
              </w:rPr>
              <w:t>5</w:t>
            </w:r>
            <w:r w:rsidRPr="000A0890">
              <w:rPr>
                <w:rFonts w:ascii="Times New Roman" w:eastAsia="Calibri" w:hAnsi="Times New Roman" w:cs="Times New Roman"/>
                <w:sz w:val="24"/>
                <w:szCs w:val="24"/>
              </w:rPr>
              <w:t>% до 90%</w:t>
            </w:r>
          </w:p>
        </w:tc>
        <w:tc>
          <w:tcPr>
            <w:tcW w:w="1701" w:type="dxa"/>
            <w:tcBorders>
              <w:top w:val="single" w:sz="4" w:space="0" w:color="000000"/>
              <w:left w:val="single" w:sz="4" w:space="0" w:color="000000"/>
              <w:bottom w:val="single" w:sz="4" w:space="0" w:color="000000"/>
              <w:right w:val="single" w:sz="4" w:space="0" w:color="000000"/>
            </w:tcBorders>
          </w:tcPr>
          <w:p w14:paraId="2BFF057B" w14:textId="77777777" w:rsidR="004F44AD" w:rsidRPr="000A0890" w:rsidRDefault="004F44AD" w:rsidP="00DD0EF7">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rPr>
              <w:t>От90%</w:t>
            </w:r>
          </w:p>
        </w:tc>
      </w:tr>
    </w:tbl>
    <w:p w14:paraId="2584AD97" w14:textId="77777777" w:rsidR="004F44AD" w:rsidRPr="000A0890" w:rsidRDefault="004F44AD" w:rsidP="004F44AD">
      <w:pPr>
        <w:jc w:val="both"/>
        <w:rPr>
          <w:rFonts w:ascii="Times New Roman" w:eastAsia="Times New Roman" w:hAnsi="Times New Roman" w:cs="Times New Roman"/>
          <w:color w:val="000000"/>
          <w:sz w:val="24"/>
          <w:szCs w:val="24"/>
          <w:shd w:val="clear" w:color="auto" w:fill="FFFFFF"/>
          <w:lang w:eastAsia="ru-RU"/>
        </w:rPr>
      </w:pPr>
      <w:r w:rsidRPr="000A0890">
        <w:rPr>
          <w:rFonts w:ascii="Times New Roman" w:eastAsia="Times New Roman" w:hAnsi="Times New Roman" w:cs="Times New Roman"/>
          <w:color w:val="000000"/>
          <w:sz w:val="24"/>
          <w:szCs w:val="24"/>
          <w:shd w:val="clear" w:color="auto" w:fill="FFFFFF"/>
          <w:lang w:eastAsia="ru-RU"/>
        </w:rPr>
        <w:t>Тестовые</w:t>
      </w:r>
      <w:r w:rsidRPr="000A0890">
        <w:rPr>
          <w:rFonts w:ascii="Times New Roman" w:eastAsia="Times New Roman" w:hAnsi="Times New Roman" w:cs="Times New Roman"/>
          <w:color w:val="000000"/>
          <w:sz w:val="24"/>
          <w:szCs w:val="24"/>
          <w:lang w:eastAsia="ru-RU"/>
        </w:rPr>
        <w:t> </w:t>
      </w:r>
      <w:r w:rsidRPr="000A0890">
        <w:rPr>
          <w:rFonts w:ascii="Times New Roman" w:eastAsia="Times New Roman" w:hAnsi="Times New Roman" w:cs="Times New Roman"/>
          <w:color w:val="000000"/>
          <w:sz w:val="24"/>
          <w:szCs w:val="24"/>
          <w:shd w:val="clear" w:color="auto" w:fill="FFFFFF"/>
          <w:lang w:eastAsia="ru-RU"/>
        </w:rPr>
        <w:t>работ по выполнению текущего контроля предлагается ученикам в нескольких вариантах из заданий разного вида, соответствующих требованиям к уровню подготовки выпускников.</w:t>
      </w:r>
    </w:p>
    <w:p w14:paraId="6E043293" w14:textId="77777777" w:rsidR="004F44AD" w:rsidRPr="000A0890" w:rsidRDefault="004F44AD" w:rsidP="004F44AD">
      <w:pPr>
        <w:jc w:val="both"/>
        <w:rPr>
          <w:rFonts w:ascii="Times New Roman" w:eastAsia="Times New Roman" w:hAnsi="Times New Roman" w:cs="Times New Roman"/>
          <w:b/>
          <w:sz w:val="24"/>
          <w:szCs w:val="24"/>
          <w:lang w:eastAsia="ru-RU"/>
        </w:rPr>
      </w:pPr>
    </w:p>
    <w:bookmarkEnd w:id="8"/>
    <w:p w14:paraId="36366247" w14:textId="3552983D" w:rsidR="00FA5A8A" w:rsidRPr="000A0890" w:rsidRDefault="00FA5A8A" w:rsidP="004F44AD">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Оценка проектной деятельности учащихся (ПДУ)</w:t>
      </w:r>
    </w:p>
    <w:tbl>
      <w:tblPr>
        <w:tblW w:w="9300" w:type="dxa"/>
        <w:tblCellSpacing w:w="0" w:type="dxa"/>
        <w:tblInd w:w="8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5" w:type="dxa"/>
          <w:left w:w="105" w:type="dxa"/>
          <w:bottom w:w="105" w:type="dxa"/>
          <w:right w:w="105" w:type="dxa"/>
        </w:tblCellMar>
        <w:tblLook w:val="04A0" w:firstRow="1" w:lastRow="0" w:firstColumn="1" w:lastColumn="0" w:noHBand="0" w:noVBand="1"/>
      </w:tblPr>
      <w:tblGrid>
        <w:gridCol w:w="641"/>
        <w:gridCol w:w="3323"/>
        <w:gridCol w:w="5336"/>
      </w:tblGrid>
      <w:tr w:rsidR="00FA5A8A" w:rsidRPr="000A0890" w14:paraId="6CE3FC1F" w14:textId="77777777" w:rsidTr="00B7509A">
        <w:trPr>
          <w:trHeight w:val="315"/>
          <w:tblCellSpacing w:w="0" w:type="dxa"/>
        </w:trPr>
        <w:tc>
          <w:tcPr>
            <w:tcW w:w="641" w:type="dxa"/>
            <w:tcMar>
              <w:top w:w="0" w:type="dxa"/>
              <w:left w:w="115" w:type="dxa"/>
              <w:bottom w:w="0" w:type="dxa"/>
              <w:right w:w="115" w:type="dxa"/>
            </w:tcMar>
            <w:hideMark/>
          </w:tcPr>
          <w:p w14:paraId="5F65215F"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lastRenderedPageBreak/>
              <w:t xml:space="preserve">№ </w:t>
            </w:r>
            <w:r w:rsidRPr="000A0890">
              <w:rPr>
                <w:rFonts w:ascii="Times New Roman" w:eastAsia="Times New Roman" w:hAnsi="Times New Roman" w:cs="Times New Roman"/>
                <w:b/>
                <w:bCs/>
                <w:sz w:val="24"/>
                <w:szCs w:val="24"/>
                <w:lang w:eastAsia="ru-RU"/>
              </w:rPr>
              <w:t>п/п</w:t>
            </w:r>
          </w:p>
        </w:tc>
        <w:tc>
          <w:tcPr>
            <w:tcW w:w="3323" w:type="dxa"/>
            <w:tcMar>
              <w:top w:w="0" w:type="dxa"/>
              <w:left w:w="115" w:type="dxa"/>
              <w:bottom w:w="0" w:type="dxa"/>
              <w:right w:w="115" w:type="dxa"/>
            </w:tcMar>
            <w:hideMark/>
          </w:tcPr>
          <w:p w14:paraId="45BE22B6"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Аспект оценки</w:t>
            </w:r>
          </w:p>
        </w:tc>
        <w:tc>
          <w:tcPr>
            <w:tcW w:w="5336" w:type="dxa"/>
            <w:tcMar>
              <w:top w:w="0" w:type="dxa"/>
              <w:left w:w="115" w:type="dxa"/>
              <w:bottom w:w="0" w:type="dxa"/>
              <w:right w:w="115" w:type="dxa"/>
            </w:tcMar>
            <w:hideMark/>
          </w:tcPr>
          <w:p w14:paraId="2A467ADB"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Объект оценивания</w:t>
            </w:r>
          </w:p>
        </w:tc>
      </w:tr>
      <w:tr w:rsidR="00FA5A8A" w:rsidRPr="000A0890" w14:paraId="2EC2610E" w14:textId="77777777" w:rsidTr="00B7509A">
        <w:trPr>
          <w:trHeight w:val="345"/>
          <w:tblCellSpacing w:w="0" w:type="dxa"/>
        </w:trPr>
        <w:tc>
          <w:tcPr>
            <w:tcW w:w="641" w:type="dxa"/>
            <w:tcMar>
              <w:top w:w="0" w:type="dxa"/>
              <w:left w:w="115" w:type="dxa"/>
              <w:bottom w:w="0" w:type="dxa"/>
              <w:right w:w="115" w:type="dxa"/>
            </w:tcMar>
            <w:hideMark/>
          </w:tcPr>
          <w:p w14:paraId="014C25EE"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w:t>
            </w:r>
          </w:p>
        </w:tc>
        <w:tc>
          <w:tcPr>
            <w:tcW w:w="3323" w:type="dxa"/>
            <w:tcMar>
              <w:top w:w="0" w:type="dxa"/>
              <w:left w:w="115" w:type="dxa"/>
              <w:bottom w:w="0" w:type="dxa"/>
              <w:right w:w="115" w:type="dxa"/>
            </w:tcMar>
            <w:hideMark/>
          </w:tcPr>
          <w:p w14:paraId="6157C7E4"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Продукт (материализованный результат ПДУ)</w:t>
            </w:r>
          </w:p>
        </w:tc>
        <w:tc>
          <w:tcPr>
            <w:tcW w:w="5336" w:type="dxa"/>
            <w:tcMar>
              <w:top w:w="0" w:type="dxa"/>
              <w:left w:w="115" w:type="dxa"/>
              <w:bottom w:w="0" w:type="dxa"/>
              <w:right w:w="115" w:type="dxa"/>
            </w:tcMar>
            <w:hideMark/>
          </w:tcPr>
          <w:p w14:paraId="7F9C6B03"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Изделие, спектакль, стенд и т.д.</w:t>
            </w:r>
          </w:p>
        </w:tc>
      </w:tr>
      <w:tr w:rsidR="00FA5A8A" w:rsidRPr="000A0890" w14:paraId="68E988F0" w14:textId="77777777" w:rsidTr="00B7509A">
        <w:trPr>
          <w:trHeight w:val="615"/>
          <w:tblCellSpacing w:w="0" w:type="dxa"/>
        </w:trPr>
        <w:tc>
          <w:tcPr>
            <w:tcW w:w="641" w:type="dxa"/>
            <w:tcMar>
              <w:top w:w="0" w:type="dxa"/>
              <w:left w:w="115" w:type="dxa"/>
              <w:bottom w:w="0" w:type="dxa"/>
              <w:right w:w="115" w:type="dxa"/>
            </w:tcMar>
            <w:hideMark/>
          </w:tcPr>
          <w:p w14:paraId="72121F70"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w:t>
            </w:r>
          </w:p>
        </w:tc>
        <w:tc>
          <w:tcPr>
            <w:tcW w:w="3323" w:type="dxa"/>
            <w:tcMar>
              <w:top w:w="0" w:type="dxa"/>
              <w:left w:w="115" w:type="dxa"/>
              <w:bottom w:w="0" w:type="dxa"/>
              <w:right w:w="115" w:type="dxa"/>
            </w:tcMar>
            <w:hideMark/>
          </w:tcPr>
          <w:p w14:paraId="3C4D0539"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Процесс (работа по выполнению проекта)</w:t>
            </w:r>
          </w:p>
        </w:tc>
        <w:tc>
          <w:tcPr>
            <w:tcW w:w="5336" w:type="dxa"/>
            <w:tcMar>
              <w:top w:w="0" w:type="dxa"/>
              <w:left w:w="115" w:type="dxa"/>
              <w:bottom w:w="0" w:type="dxa"/>
              <w:right w:w="115" w:type="dxa"/>
            </w:tcMar>
            <w:hideMark/>
          </w:tcPr>
          <w:p w14:paraId="71CE272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Защита проекта, пояснительная записка </w:t>
            </w:r>
          </w:p>
          <w:p w14:paraId="0CC1265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 (эскизы, схемы, чертежи, графики, рисунки, макеты и т.д.)</w:t>
            </w:r>
          </w:p>
        </w:tc>
      </w:tr>
      <w:tr w:rsidR="00FA5A8A" w:rsidRPr="000A0890" w14:paraId="496B9A78" w14:textId="77777777" w:rsidTr="00B7509A">
        <w:trPr>
          <w:trHeight w:val="330"/>
          <w:tblCellSpacing w:w="0" w:type="dxa"/>
        </w:trPr>
        <w:tc>
          <w:tcPr>
            <w:tcW w:w="641" w:type="dxa"/>
            <w:tcMar>
              <w:top w:w="0" w:type="dxa"/>
              <w:left w:w="115" w:type="dxa"/>
              <w:bottom w:w="0" w:type="dxa"/>
              <w:right w:w="115" w:type="dxa"/>
            </w:tcMar>
            <w:hideMark/>
          </w:tcPr>
          <w:p w14:paraId="6237402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w:t>
            </w:r>
          </w:p>
        </w:tc>
        <w:tc>
          <w:tcPr>
            <w:tcW w:w="3323" w:type="dxa"/>
            <w:tcMar>
              <w:top w:w="0" w:type="dxa"/>
              <w:left w:w="115" w:type="dxa"/>
              <w:bottom w:w="0" w:type="dxa"/>
              <w:right w:w="115" w:type="dxa"/>
            </w:tcMar>
            <w:hideMark/>
          </w:tcPr>
          <w:p w14:paraId="7CA4A6E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Оформление проекта</w:t>
            </w:r>
          </w:p>
        </w:tc>
        <w:tc>
          <w:tcPr>
            <w:tcW w:w="5336" w:type="dxa"/>
            <w:tcMar>
              <w:top w:w="0" w:type="dxa"/>
              <w:left w:w="115" w:type="dxa"/>
              <w:bottom w:w="0" w:type="dxa"/>
              <w:right w:w="115" w:type="dxa"/>
            </w:tcMar>
            <w:hideMark/>
          </w:tcPr>
          <w:p w14:paraId="53A4C9F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Пояснительная записка </w:t>
            </w:r>
          </w:p>
          <w:p w14:paraId="73E593F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w:t>
            </w:r>
          </w:p>
        </w:tc>
      </w:tr>
      <w:tr w:rsidR="00FA5A8A" w:rsidRPr="000A0890" w14:paraId="1050FC01" w14:textId="77777777" w:rsidTr="00B7509A">
        <w:trPr>
          <w:trHeight w:val="345"/>
          <w:tblCellSpacing w:w="0" w:type="dxa"/>
        </w:trPr>
        <w:tc>
          <w:tcPr>
            <w:tcW w:w="641" w:type="dxa"/>
            <w:tcMar>
              <w:top w:w="0" w:type="dxa"/>
              <w:left w:w="115" w:type="dxa"/>
              <w:bottom w:w="0" w:type="dxa"/>
              <w:right w:w="115" w:type="dxa"/>
            </w:tcMar>
            <w:hideMark/>
          </w:tcPr>
          <w:p w14:paraId="4011B8B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w:t>
            </w:r>
          </w:p>
        </w:tc>
        <w:tc>
          <w:tcPr>
            <w:tcW w:w="3323" w:type="dxa"/>
            <w:tcMar>
              <w:top w:w="0" w:type="dxa"/>
              <w:left w:w="115" w:type="dxa"/>
              <w:bottom w:w="0" w:type="dxa"/>
              <w:right w:w="115" w:type="dxa"/>
            </w:tcMar>
            <w:hideMark/>
          </w:tcPr>
          <w:p w14:paraId="02E9585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Защита проекта</w:t>
            </w:r>
          </w:p>
        </w:tc>
        <w:tc>
          <w:tcPr>
            <w:tcW w:w="5336" w:type="dxa"/>
            <w:tcMar>
              <w:top w:w="0" w:type="dxa"/>
              <w:left w:w="115" w:type="dxa"/>
              <w:bottom w:w="0" w:type="dxa"/>
              <w:right w:w="115" w:type="dxa"/>
            </w:tcMar>
            <w:hideMark/>
          </w:tcPr>
          <w:p w14:paraId="4CEF037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Процесс защиты проекта </w:t>
            </w:r>
          </w:p>
          <w:p w14:paraId="0864710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Поведение учащегося-докладчика</w:t>
            </w:r>
          </w:p>
        </w:tc>
      </w:tr>
    </w:tbl>
    <w:p w14:paraId="0DE05968"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sz w:val="24"/>
          <w:szCs w:val="24"/>
          <w:lang w:eastAsia="ru-RU"/>
        </w:rPr>
      </w:pPr>
    </w:p>
    <w:tbl>
      <w:tblPr>
        <w:tblW w:w="9385" w:type="dxa"/>
        <w:tblCellSpacing w:w="0" w:type="dxa"/>
        <w:tblInd w:w="767" w:type="dxa"/>
        <w:tblCellMar>
          <w:top w:w="45" w:type="dxa"/>
          <w:left w:w="45" w:type="dxa"/>
          <w:bottom w:w="45" w:type="dxa"/>
          <w:right w:w="45" w:type="dxa"/>
        </w:tblCellMar>
        <w:tblLook w:val="04A0" w:firstRow="1" w:lastRow="0" w:firstColumn="1" w:lastColumn="0" w:noHBand="0" w:noVBand="1"/>
      </w:tblPr>
      <w:tblGrid>
        <w:gridCol w:w="3167"/>
        <w:gridCol w:w="26"/>
        <w:gridCol w:w="60"/>
        <w:gridCol w:w="6122"/>
        <w:gridCol w:w="10"/>
      </w:tblGrid>
      <w:tr w:rsidR="00FA5A8A" w:rsidRPr="000A0890" w14:paraId="4BD82F37" w14:textId="77777777" w:rsidTr="00B7509A">
        <w:trPr>
          <w:gridAfter w:val="1"/>
          <w:wAfter w:w="10" w:type="dxa"/>
          <w:trHeight w:val="390"/>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2D2903E"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2F493D6" w14:textId="77777777" w:rsidR="00FA5A8A" w:rsidRPr="000A0890" w:rsidRDefault="00FA5A8A" w:rsidP="00FA5A8A">
            <w:pPr>
              <w:spacing w:before="100" w:beforeAutospacing="1" w:after="100" w:afterAutospacing="1"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4A0660CE" w14:textId="77777777" w:rsidTr="00B7509A">
        <w:trPr>
          <w:gridAfter w:val="1"/>
          <w:wAfter w:w="10" w:type="dxa"/>
          <w:trHeight w:val="935"/>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3F982CD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4BFD287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1. Оценка </w:t>
            </w:r>
            <w:r w:rsidRPr="000A0890">
              <w:rPr>
                <w:rFonts w:ascii="Times New Roman" w:eastAsia="Times New Roman" w:hAnsi="Times New Roman" w:cs="Times New Roman"/>
                <w:b/>
                <w:bCs/>
                <w:sz w:val="24"/>
                <w:szCs w:val="24"/>
                <w:lang w:eastAsia="ru-RU"/>
              </w:rPr>
              <w:t>продукта</w:t>
            </w:r>
            <w:r w:rsidRPr="000A0890">
              <w:rPr>
                <w:rFonts w:ascii="Times New Roman" w:eastAsia="Times New Roman" w:hAnsi="Times New Roman" w:cs="Times New Roman"/>
                <w:sz w:val="24"/>
                <w:szCs w:val="24"/>
                <w:lang w:eastAsia="ru-RU"/>
              </w:rPr>
              <w:t xml:space="preserve"> проектной деятельности учащегося</w:t>
            </w:r>
          </w:p>
        </w:tc>
      </w:tr>
      <w:tr w:rsidR="00FA5A8A" w:rsidRPr="000A0890" w14:paraId="58D96F35" w14:textId="77777777" w:rsidTr="00B7509A">
        <w:trPr>
          <w:gridAfter w:val="1"/>
          <w:wAfter w:w="10" w:type="dxa"/>
          <w:trHeight w:val="935"/>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1BC972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1.1. Новизна. Оригинальность. </w:t>
            </w:r>
          </w:p>
          <w:p w14:paraId="6B00791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Уникальность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32E00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Своеобразие, необычность. </w:t>
            </w:r>
          </w:p>
          <w:p w14:paraId="16C9DAB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Проявление индивидуальности ис</w:t>
            </w:r>
            <w:r w:rsidRPr="000A0890">
              <w:rPr>
                <w:rFonts w:ascii="Times New Roman" w:eastAsia="Times New Roman" w:hAnsi="Times New Roman" w:cs="Times New Roman"/>
                <w:sz w:val="24"/>
                <w:szCs w:val="24"/>
                <w:lang w:eastAsia="ru-RU"/>
              </w:rPr>
              <w:softHyphen/>
              <w:t>полнителя</w:t>
            </w:r>
          </w:p>
        </w:tc>
      </w:tr>
      <w:tr w:rsidR="00FA5A8A" w:rsidRPr="000A0890" w14:paraId="2739F152" w14:textId="77777777" w:rsidTr="00B7509A">
        <w:trPr>
          <w:gridAfter w:val="1"/>
          <w:wAfter w:w="10" w:type="dxa"/>
          <w:trHeight w:val="528"/>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88C295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1.2. Оптимальность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241A7CF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Наилучшее сочетание размеров и других параметров, эстетич</w:t>
            </w:r>
            <w:r w:rsidRPr="000A0890">
              <w:rPr>
                <w:rFonts w:ascii="Times New Roman" w:eastAsia="Times New Roman" w:hAnsi="Times New Roman" w:cs="Times New Roman"/>
                <w:sz w:val="24"/>
                <w:szCs w:val="24"/>
                <w:lang w:eastAsia="ru-RU"/>
              </w:rPr>
              <w:softHyphen/>
              <w:t>ности и функциональности</w:t>
            </w:r>
          </w:p>
        </w:tc>
      </w:tr>
      <w:tr w:rsidR="00FA5A8A" w:rsidRPr="000A0890" w14:paraId="4568A544" w14:textId="77777777" w:rsidTr="00B7509A">
        <w:trPr>
          <w:gridAfter w:val="1"/>
          <w:wAfter w:w="10" w:type="dxa"/>
          <w:trHeight w:val="536"/>
          <w:tblCellSpacing w:w="0" w:type="dxa"/>
        </w:trPr>
        <w:tc>
          <w:tcPr>
            <w:tcW w:w="3253"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74EB907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1.3. Эстетичность</w:t>
            </w:r>
          </w:p>
        </w:tc>
        <w:tc>
          <w:tcPr>
            <w:tcW w:w="6122" w:type="dxa"/>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C12B9A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Соответствие формы и содержания, учет принципов гармонии, целостности, соразмерности и т.д.</w:t>
            </w:r>
          </w:p>
        </w:tc>
      </w:tr>
      <w:tr w:rsidR="00FA5A8A" w:rsidRPr="000A0890" w14:paraId="6AD9ED13" w14:textId="77777777" w:rsidTr="00B7509A">
        <w:trPr>
          <w:gridAfter w:val="1"/>
          <w:wAfter w:w="10" w:type="dxa"/>
          <w:trHeight w:val="536"/>
          <w:tblCellSpacing w:w="0" w:type="dxa"/>
        </w:trPr>
        <w:tc>
          <w:tcPr>
            <w:tcW w:w="9375" w:type="dxa"/>
            <w:gridSpan w:val="4"/>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5A98EFA1"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382DC9BB"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2. Оценка </w:t>
            </w:r>
            <w:r w:rsidRPr="000A0890">
              <w:rPr>
                <w:rFonts w:ascii="Times New Roman" w:eastAsia="Times New Roman" w:hAnsi="Times New Roman" w:cs="Times New Roman"/>
                <w:b/>
                <w:bCs/>
                <w:sz w:val="24"/>
                <w:szCs w:val="24"/>
                <w:lang w:eastAsia="ru-RU"/>
              </w:rPr>
              <w:t>процесса</w:t>
            </w:r>
            <w:r w:rsidRPr="000A0890">
              <w:rPr>
                <w:rFonts w:ascii="Times New Roman" w:eastAsia="Times New Roman" w:hAnsi="Times New Roman" w:cs="Times New Roman"/>
                <w:sz w:val="24"/>
                <w:szCs w:val="24"/>
                <w:lang w:eastAsia="ru-RU"/>
              </w:rPr>
              <w:t xml:space="preserve"> проектной деятельности учащегося</w:t>
            </w:r>
          </w:p>
          <w:p w14:paraId="4FA0E765"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tc>
      </w:tr>
      <w:tr w:rsidR="00FA5A8A" w:rsidRPr="000A0890" w14:paraId="52783043" w14:textId="77777777" w:rsidTr="00B7509A">
        <w:trPr>
          <w:trHeight w:val="46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568D4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1AD5A9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64E0AFF4" w14:textId="77777777" w:rsidTr="00B7509A">
        <w:trPr>
          <w:trHeight w:val="618"/>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67E04E0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2.1. Актуальность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31E84F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Современность тематики проекта, востребованность проектиру</w:t>
            </w:r>
            <w:r w:rsidRPr="000A0890">
              <w:rPr>
                <w:rFonts w:ascii="Times New Roman" w:eastAsia="Times New Roman" w:hAnsi="Times New Roman" w:cs="Times New Roman"/>
                <w:sz w:val="24"/>
                <w:szCs w:val="24"/>
                <w:lang w:eastAsia="ru-RU"/>
              </w:rPr>
              <w:softHyphen/>
              <w:t>емого результата</w:t>
            </w:r>
          </w:p>
        </w:tc>
      </w:tr>
      <w:tr w:rsidR="00FA5A8A" w:rsidRPr="000A0890" w14:paraId="7A5E3D42" w14:textId="77777777" w:rsidTr="00B7509A">
        <w:trPr>
          <w:trHeight w:val="40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ACB1FE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2.2. Проблемность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D928DF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Наличие и характер проблемы в замысле</w:t>
            </w:r>
          </w:p>
        </w:tc>
      </w:tr>
      <w:tr w:rsidR="00FA5A8A" w:rsidRPr="000A0890" w14:paraId="1165C9CE"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C61141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2.3. Соответствие объемам учеб</w:t>
            </w:r>
            <w:r w:rsidRPr="000A0890">
              <w:rPr>
                <w:rFonts w:ascii="Times New Roman" w:eastAsia="Times New Roman" w:hAnsi="Times New Roman" w:cs="Times New Roman"/>
                <w:sz w:val="24"/>
                <w:szCs w:val="24"/>
                <w:lang w:eastAsia="ru-RU"/>
              </w:rPr>
              <w:softHyphen/>
              <w:t>ного времени</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34BE39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Качественное выполнение проекта в определенные сроки</w:t>
            </w:r>
          </w:p>
        </w:tc>
      </w:tr>
      <w:tr w:rsidR="00FA5A8A" w:rsidRPr="000A0890" w14:paraId="7F34FF49" w14:textId="77777777" w:rsidTr="00B7509A">
        <w:trPr>
          <w:trHeight w:val="344"/>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8FBAA0D"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2.4. Содержательность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9B7606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Информативность, смысловая емкость проекта.</w:t>
            </w:r>
          </w:p>
          <w:p w14:paraId="4AFA4BA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Глубина проработки темы</w:t>
            </w:r>
          </w:p>
        </w:tc>
      </w:tr>
      <w:tr w:rsidR="00FA5A8A" w:rsidRPr="000A0890" w14:paraId="58CBB1F3"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F32878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2.5. Завершенность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08566F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Законченность работы, доведение до логического окончания</w:t>
            </w:r>
          </w:p>
        </w:tc>
      </w:tr>
      <w:tr w:rsidR="00FA5A8A" w:rsidRPr="000A0890" w14:paraId="7B4BF985"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1976952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2.6. Наличие творческого ком</w:t>
            </w:r>
            <w:r w:rsidRPr="000A0890">
              <w:rPr>
                <w:rFonts w:ascii="Times New Roman" w:eastAsia="Times New Roman" w:hAnsi="Times New Roman" w:cs="Times New Roman"/>
                <w:sz w:val="24"/>
                <w:szCs w:val="24"/>
                <w:lang w:eastAsia="ru-RU"/>
              </w:rPr>
              <w:softHyphen/>
              <w:t>понента в процессе проектиро</w:t>
            </w:r>
            <w:r w:rsidRPr="000A0890">
              <w:rPr>
                <w:rFonts w:ascii="Times New Roman" w:eastAsia="Times New Roman" w:hAnsi="Times New Roman" w:cs="Times New Roman"/>
                <w:sz w:val="24"/>
                <w:szCs w:val="24"/>
                <w:lang w:eastAsia="ru-RU"/>
              </w:rPr>
              <w:softHyphen/>
              <w:t>вания</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75453695"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Вариативность первоначальных идей, их оригинальность; не</w:t>
            </w:r>
            <w:r w:rsidRPr="000A0890">
              <w:rPr>
                <w:rFonts w:ascii="Times New Roman" w:eastAsia="Times New Roman" w:hAnsi="Times New Roman" w:cs="Times New Roman"/>
                <w:sz w:val="24"/>
                <w:szCs w:val="24"/>
                <w:lang w:eastAsia="ru-RU"/>
              </w:rPr>
              <w:softHyphen/>
              <w:t>стандартные исполнительские решения и т.д.</w:t>
            </w:r>
          </w:p>
        </w:tc>
      </w:tr>
      <w:tr w:rsidR="00FA5A8A" w:rsidRPr="000A0890" w14:paraId="76F1BC7C" w14:textId="77777777" w:rsidTr="00B7509A">
        <w:trPr>
          <w:trHeight w:val="585"/>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2CB06C36"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2.7. Коммуникативность (в групповом проекте)</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0734281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Высокая степень организованности группы, распределение ро</w:t>
            </w:r>
            <w:r w:rsidRPr="000A0890">
              <w:rPr>
                <w:rFonts w:ascii="Times New Roman" w:eastAsia="Times New Roman" w:hAnsi="Times New Roman" w:cs="Times New Roman"/>
                <w:sz w:val="24"/>
                <w:szCs w:val="24"/>
                <w:lang w:eastAsia="ru-RU"/>
              </w:rPr>
              <w:softHyphen/>
              <w:t>лей, отношения ответственной зависимости и т. д.</w:t>
            </w:r>
          </w:p>
        </w:tc>
      </w:tr>
      <w:tr w:rsidR="00FA5A8A" w:rsidRPr="000A0890" w14:paraId="041DCB86" w14:textId="77777777" w:rsidTr="00B7509A">
        <w:trPr>
          <w:trHeight w:val="1350"/>
          <w:tblCellSpacing w:w="0" w:type="dxa"/>
        </w:trPr>
        <w:tc>
          <w:tcPr>
            <w:tcW w:w="3193" w:type="dxa"/>
            <w:gridSpan w:val="2"/>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32D8D69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2.8. Самостоятельность</w:t>
            </w:r>
          </w:p>
        </w:tc>
        <w:tc>
          <w:tcPr>
            <w:tcW w:w="6192" w:type="dxa"/>
            <w:gridSpan w:val="3"/>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hideMark/>
          </w:tcPr>
          <w:p w14:paraId="43ADF85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Степень самостоятельности учащихся определяется с помощью устных вопросов к докладчику, вопросов к учителю</w:t>
            </w:r>
            <w:r w:rsidRPr="000A0890">
              <w:rPr>
                <w:rFonts w:ascii="Times New Roman" w:eastAsia="Times New Roman" w:hAnsi="Times New Roman" w:cs="Times New Roman"/>
                <w:sz w:val="24"/>
                <w:szCs w:val="24"/>
                <w:vertAlign w:val="superscript"/>
                <w:lang w:eastAsia="ru-RU"/>
              </w:rPr>
              <w:t>1</w:t>
            </w:r>
            <w:r w:rsidRPr="000A0890">
              <w:rPr>
                <w:rFonts w:ascii="Times New Roman" w:eastAsia="Times New Roman" w:hAnsi="Times New Roman" w:cs="Times New Roman"/>
                <w:sz w:val="24"/>
                <w:szCs w:val="24"/>
                <w:lang w:eastAsia="ru-RU"/>
              </w:rPr>
              <w:t xml:space="preserve"> — руководи</w:t>
            </w:r>
            <w:r w:rsidRPr="000A0890">
              <w:rPr>
                <w:rFonts w:ascii="Times New Roman" w:eastAsia="Times New Roman" w:hAnsi="Times New Roman" w:cs="Times New Roman"/>
                <w:sz w:val="24"/>
                <w:szCs w:val="24"/>
                <w:lang w:eastAsia="ru-RU"/>
              </w:rPr>
              <w:softHyphen/>
              <w:t>телю ПДУ, на основании анкеты самооценки учителя</w:t>
            </w:r>
          </w:p>
        </w:tc>
      </w:tr>
      <w:tr w:rsidR="00FA5A8A" w:rsidRPr="000A0890" w14:paraId="6CF737E8" w14:textId="77777777" w:rsidTr="00B7509A">
        <w:trPr>
          <w:trHeight w:val="773"/>
          <w:tblCellSpacing w:w="0" w:type="dxa"/>
        </w:trPr>
        <w:tc>
          <w:tcPr>
            <w:tcW w:w="9385" w:type="dxa"/>
            <w:gridSpan w:val="5"/>
            <w:tcBorders>
              <w:top w:val="single" w:sz="6" w:space="0" w:color="00000A"/>
              <w:left w:val="single" w:sz="6" w:space="0" w:color="00000A"/>
              <w:bottom w:val="single" w:sz="6" w:space="0" w:color="00000A"/>
              <w:right w:val="single" w:sz="6" w:space="0" w:color="00000A"/>
            </w:tcBorders>
            <w:tcMar>
              <w:top w:w="0" w:type="dxa"/>
              <w:left w:w="43" w:type="dxa"/>
              <w:bottom w:w="0" w:type="dxa"/>
              <w:right w:w="43" w:type="dxa"/>
            </w:tcMar>
          </w:tcPr>
          <w:p w14:paraId="06158EF4"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0419CDC2"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3. Оценка </w:t>
            </w:r>
            <w:r w:rsidRPr="000A0890">
              <w:rPr>
                <w:rFonts w:ascii="Times New Roman" w:eastAsia="Times New Roman" w:hAnsi="Times New Roman" w:cs="Times New Roman"/>
                <w:b/>
                <w:bCs/>
                <w:sz w:val="24"/>
                <w:szCs w:val="24"/>
                <w:lang w:eastAsia="ru-RU"/>
              </w:rPr>
              <w:t>оформления</w:t>
            </w:r>
            <w:r w:rsidRPr="000A0890">
              <w:rPr>
                <w:rFonts w:ascii="Times New Roman" w:eastAsia="Times New Roman" w:hAnsi="Times New Roman" w:cs="Times New Roman"/>
                <w:sz w:val="24"/>
                <w:szCs w:val="24"/>
                <w:lang w:eastAsia="ru-RU"/>
              </w:rPr>
              <w:t xml:space="preserve"> проекта</w:t>
            </w:r>
          </w:p>
        </w:tc>
      </w:tr>
      <w:tr w:rsidR="00FA5A8A" w:rsidRPr="000A0890" w14:paraId="3D46A34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0"/>
          <w:tblCellSpacing w:w="0" w:type="dxa"/>
        </w:trPr>
        <w:tc>
          <w:tcPr>
            <w:tcW w:w="3167" w:type="dxa"/>
            <w:tcMar>
              <w:top w:w="0" w:type="dxa"/>
              <w:left w:w="43" w:type="dxa"/>
              <w:bottom w:w="0" w:type="dxa"/>
              <w:right w:w="43" w:type="dxa"/>
            </w:tcMar>
            <w:hideMark/>
          </w:tcPr>
          <w:p w14:paraId="6328B47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2BA03CB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2643DF8E"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40"/>
          <w:tblCellSpacing w:w="0" w:type="dxa"/>
        </w:trPr>
        <w:tc>
          <w:tcPr>
            <w:tcW w:w="3167" w:type="dxa"/>
            <w:tcMar>
              <w:top w:w="0" w:type="dxa"/>
              <w:left w:w="43" w:type="dxa"/>
              <w:bottom w:w="0" w:type="dxa"/>
              <w:right w:w="43" w:type="dxa"/>
            </w:tcMar>
            <w:hideMark/>
          </w:tcPr>
          <w:p w14:paraId="59F3CB37"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3.1. Соответствие стандартам оформления</w:t>
            </w:r>
          </w:p>
        </w:tc>
        <w:tc>
          <w:tcPr>
            <w:tcW w:w="6218" w:type="dxa"/>
            <w:gridSpan w:val="4"/>
            <w:tcMar>
              <w:top w:w="0" w:type="dxa"/>
              <w:left w:w="43" w:type="dxa"/>
              <w:bottom w:w="0" w:type="dxa"/>
              <w:right w:w="43" w:type="dxa"/>
            </w:tcMar>
            <w:hideMark/>
          </w:tcPr>
          <w:p w14:paraId="78C7DBB0"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Наличие титульного листа, оглавления, нумерации страниц, введения, заключения, словаря терминов, библиографии</w:t>
            </w:r>
          </w:p>
        </w:tc>
      </w:tr>
      <w:tr w:rsidR="00FA5A8A" w:rsidRPr="000A0890" w14:paraId="3346470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15"/>
          <w:tblCellSpacing w:w="0" w:type="dxa"/>
        </w:trPr>
        <w:tc>
          <w:tcPr>
            <w:tcW w:w="3167" w:type="dxa"/>
            <w:tcMar>
              <w:top w:w="0" w:type="dxa"/>
              <w:left w:w="43" w:type="dxa"/>
              <w:bottom w:w="0" w:type="dxa"/>
              <w:right w:w="43" w:type="dxa"/>
            </w:tcMar>
            <w:hideMark/>
          </w:tcPr>
          <w:p w14:paraId="14E424B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3.2. Системность</w:t>
            </w:r>
          </w:p>
        </w:tc>
        <w:tc>
          <w:tcPr>
            <w:tcW w:w="6218" w:type="dxa"/>
            <w:gridSpan w:val="4"/>
            <w:tcMar>
              <w:top w:w="0" w:type="dxa"/>
              <w:left w:w="43" w:type="dxa"/>
              <w:bottom w:w="0" w:type="dxa"/>
              <w:right w:w="43" w:type="dxa"/>
            </w:tcMar>
            <w:hideMark/>
          </w:tcPr>
          <w:p w14:paraId="0F61BAC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Единство, целостность, соподчинение отдельных частей текста, взаимозависимость, взаимодополнение текста и видео</w:t>
            </w:r>
            <w:r w:rsidRPr="000A0890">
              <w:rPr>
                <w:rFonts w:ascii="Times New Roman" w:eastAsia="Times New Roman" w:hAnsi="Times New Roman" w:cs="Times New Roman"/>
                <w:sz w:val="24"/>
                <w:szCs w:val="24"/>
                <w:lang w:eastAsia="ru-RU"/>
              </w:rPr>
              <w:softHyphen/>
              <w:t>ряда</w:t>
            </w:r>
          </w:p>
        </w:tc>
      </w:tr>
      <w:tr w:rsidR="00FA5A8A" w:rsidRPr="000A0890" w14:paraId="5000C58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95"/>
          <w:tblCellSpacing w:w="0" w:type="dxa"/>
        </w:trPr>
        <w:tc>
          <w:tcPr>
            <w:tcW w:w="3167" w:type="dxa"/>
            <w:tcMar>
              <w:top w:w="0" w:type="dxa"/>
              <w:left w:w="43" w:type="dxa"/>
              <w:bottom w:w="0" w:type="dxa"/>
              <w:right w:w="43" w:type="dxa"/>
            </w:tcMar>
            <w:hideMark/>
          </w:tcPr>
          <w:p w14:paraId="2A1F5A8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3.3. Лаконичность</w:t>
            </w:r>
          </w:p>
        </w:tc>
        <w:tc>
          <w:tcPr>
            <w:tcW w:w="6218" w:type="dxa"/>
            <w:gridSpan w:val="4"/>
            <w:tcMar>
              <w:top w:w="0" w:type="dxa"/>
              <w:left w:w="43" w:type="dxa"/>
              <w:bottom w:w="0" w:type="dxa"/>
              <w:right w:w="43" w:type="dxa"/>
            </w:tcMar>
            <w:hideMark/>
          </w:tcPr>
          <w:p w14:paraId="0FE1442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Простота и ясность изложения</w:t>
            </w:r>
          </w:p>
        </w:tc>
      </w:tr>
      <w:tr w:rsidR="00FA5A8A" w:rsidRPr="000A0890" w14:paraId="4E9A3C2A"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85"/>
          <w:tblCellSpacing w:w="0" w:type="dxa"/>
        </w:trPr>
        <w:tc>
          <w:tcPr>
            <w:tcW w:w="3167" w:type="dxa"/>
            <w:tcMar>
              <w:top w:w="0" w:type="dxa"/>
              <w:left w:w="43" w:type="dxa"/>
              <w:bottom w:w="0" w:type="dxa"/>
              <w:right w:w="43" w:type="dxa"/>
            </w:tcMar>
            <w:hideMark/>
          </w:tcPr>
          <w:p w14:paraId="48A727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3.4. Аналитичность</w:t>
            </w:r>
          </w:p>
        </w:tc>
        <w:tc>
          <w:tcPr>
            <w:tcW w:w="6218" w:type="dxa"/>
            <w:gridSpan w:val="4"/>
            <w:tcMar>
              <w:top w:w="0" w:type="dxa"/>
              <w:left w:w="43" w:type="dxa"/>
              <w:bottom w:w="0" w:type="dxa"/>
              <w:right w:w="43" w:type="dxa"/>
            </w:tcMar>
            <w:hideMark/>
          </w:tcPr>
          <w:p w14:paraId="4FA3810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Отражение в тексте причинно-следственных связей, наличие рассуждений и выводов</w:t>
            </w:r>
          </w:p>
        </w:tc>
      </w:tr>
      <w:tr w:rsidR="00FA5A8A" w:rsidRPr="000A0890" w14:paraId="33856687"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5"/>
          <w:tblCellSpacing w:w="0" w:type="dxa"/>
        </w:trPr>
        <w:tc>
          <w:tcPr>
            <w:tcW w:w="3167" w:type="dxa"/>
            <w:tcMar>
              <w:top w:w="0" w:type="dxa"/>
              <w:left w:w="43" w:type="dxa"/>
              <w:bottom w:w="0" w:type="dxa"/>
              <w:right w:w="43" w:type="dxa"/>
            </w:tcMar>
            <w:hideMark/>
          </w:tcPr>
          <w:p w14:paraId="0E0307C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3.5. Дизайн</w:t>
            </w:r>
          </w:p>
        </w:tc>
        <w:tc>
          <w:tcPr>
            <w:tcW w:w="6218" w:type="dxa"/>
            <w:gridSpan w:val="4"/>
            <w:tcMar>
              <w:top w:w="0" w:type="dxa"/>
              <w:left w:w="43" w:type="dxa"/>
              <w:bottom w:w="0" w:type="dxa"/>
              <w:right w:w="43" w:type="dxa"/>
            </w:tcMar>
            <w:hideMark/>
          </w:tcPr>
          <w:p w14:paraId="254F169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Композиционная целостность текста, продуманная система выделения. </w:t>
            </w:r>
          </w:p>
          <w:p w14:paraId="6621A35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Художественно-графическое качество эскизов, схем, рисунков</w:t>
            </w:r>
          </w:p>
        </w:tc>
      </w:tr>
      <w:tr w:rsidR="00FA5A8A" w:rsidRPr="000A0890" w14:paraId="498D527D"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30"/>
          <w:tblCellSpacing w:w="0" w:type="dxa"/>
        </w:trPr>
        <w:tc>
          <w:tcPr>
            <w:tcW w:w="3167" w:type="dxa"/>
            <w:tcMar>
              <w:top w:w="0" w:type="dxa"/>
              <w:left w:w="43" w:type="dxa"/>
              <w:bottom w:w="0" w:type="dxa"/>
              <w:right w:w="43" w:type="dxa"/>
            </w:tcMar>
            <w:hideMark/>
          </w:tcPr>
          <w:p w14:paraId="1FBB1BE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3.6. Наглядность</w:t>
            </w:r>
          </w:p>
        </w:tc>
        <w:tc>
          <w:tcPr>
            <w:tcW w:w="6218" w:type="dxa"/>
            <w:gridSpan w:val="4"/>
            <w:tcMar>
              <w:top w:w="0" w:type="dxa"/>
              <w:left w:w="43" w:type="dxa"/>
              <w:bottom w:w="0" w:type="dxa"/>
              <w:right w:w="43" w:type="dxa"/>
            </w:tcMar>
            <w:hideMark/>
          </w:tcPr>
          <w:p w14:paraId="682AB5C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Видеоряд: графики, схемы, макеты и т.п., четкость, доступность для восприятия с учетом расстояния до зрителей</w:t>
            </w:r>
          </w:p>
        </w:tc>
      </w:tr>
      <w:tr w:rsidR="00FA5A8A" w:rsidRPr="000A0890" w14:paraId="525141F3"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5"/>
          <w:tblCellSpacing w:w="0" w:type="dxa"/>
        </w:trPr>
        <w:tc>
          <w:tcPr>
            <w:tcW w:w="9385" w:type="dxa"/>
            <w:gridSpan w:val="5"/>
            <w:tcBorders>
              <w:left w:val="nil"/>
              <w:right w:val="nil"/>
            </w:tcBorders>
            <w:tcMar>
              <w:top w:w="0" w:type="dxa"/>
              <w:left w:w="0" w:type="dxa"/>
              <w:bottom w:w="0" w:type="dxa"/>
              <w:right w:w="0" w:type="dxa"/>
            </w:tcMar>
            <w:hideMark/>
          </w:tcPr>
          <w:p w14:paraId="4DA25728"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p>
          <w:p w14:paraId="67F679E3" w14:textId="77777777" w:rsidR="00FA5A8A" w:rsidRPr="000A0890" w:rsidRDefault="00FA5A8A" w:rsidP="00FA5A8A">
            <w:pPr>
              <w:spacing w:after="0" w:line="240" w:lineRule="auto"/>
              <w:jc w:val="center"/>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4. Оценка </w:t>
            </w:r>
            <w:r w:rsidRPr="000A0890">
              <w:rPr>
                <w:rFonts w:ascii="Times New Roman" w:eastAsia="Times New Roman" w:hAnsi="Times New Roman" w:cs="Times New Roman"/>
                <w:b/>
                <w:bCs/>
                <w:sz w:val="24"/>
                <w:szCs w:val="24"/>
                <w:lang w:eastAsia="ru-RU"/>
              </w:rPr>
              <w:t xml:space="preserve">защиты </w:t>
            </w:r>
            <w:r w:rsidRPr="000A0890">
              <w:rPr>
                <w:rFonts w:ascii="Times New Roman" w:eastAsia="Times New Roman" w:hAnsi="Times New Roman" w:cs="Times New Roman"/>
                <w:bCs/>
                <w:sz w:val="24"/>
                <w:szCs w:val="24"/>
                <w:lang w:eastAsia="ru-RU"/>
              </w:rPr>
              <w:t>(презентации)</w:t>
            </w:r>
            <w:r w:rsidRPr="000A0890">
              <w:rPr>
                <w:rFonts w:ascii="Times New Roman" w:eastAsia="Times New Roman" w:hAnsi="Times New Roman" w:cs="Times New Roman"/>
                <w:sz w:val="24"/>
                <w:szCs w:val="24"/>
                <w:lang w:eastAsia="ru-RU"/>
              </w:rPr>
              <w:t xml:space="preserve"> проекта</w:t>
            </w:r>
          </w:p>
          <w:p w14:paraId="75AEE9E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p>
        </w:tc>
      </w:tr>
      <w:tr w:rsidR="00FA5A8A" w:rsidRPr="000A0890" w14:paraId="3D9144D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25"/>
          <w:tblCellSpacing w:w="0" w:type="dxa"/>
        </w:trPr>
        <w:tc>
          <w:tcPr>
            <w:tcW w:w="3167" w:type="dxa"/>
            <w:tcMar>
              <w:top w:w="0" w:type="dxa"/>
              <w:left w:w="43" w:type="dxa"/>
              <w:bottom w:w="0" w:type="dxa"/>
              <w:right w:w="43" w:type="dxa"/>
            </w:tcMar>
            <w:hideMark/>
          </w:tcPr>
          <w:p w14:paraId="125BF61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Критерии оценки</w:t>
            </w:r>
          </w:p>
        </w:tc>
        <w:tc>
          <w:tcPr>
            <w:tcW w:w="6218" w:type="dxa"/>
            <w:gridSpan w:val="4"/>
            <w:tcMar>
              <w:top w:w="0" w:type="dxa"/>
              <w:left w:w="43" w:type="dxa"/>
              <w:bottom w:w="0" w:type="dxa"/>
              <w:right w:w="43" w:type="dxa"/>
            </w:tcMar>
            <w:hideMark/>
          </w:tcPr>
          <w:p w14:paraId="6CFCE95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sz w:val="24"/>
                <w:szCs w:val="24"/>
                <w:lang w:eastAsia="ru-RU"/>
              </w:rPr>
              <w:t>Показатели</w:t>
            </w:r>
          </w:p>
        </w:tc>
      </w:tr>
      <w:tr w:rsidR="00FA5A8A" w:rsidRPr="000A0890" w14:paraId="32B7E0B5"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0909CA0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4.1. Качество доклада</w:t>
            </w:r>
          </w:p>
        </w:tc>
        <w:tc>
          <w:tcPr>
            <w:tcW w:w="6218" w:type="dxa"/>
            <w:gridSpan w:val="4"/>
            <w:tcMar>
              <w:top w:w="0" w:type="dxa"/>
              <w:left w:w="43" w:type="dxa"/>
              <w:bottom w:w="0" w:type="dxa"/>
              <w:right w:w="43" w:type="dxa"/>
            </w:tcMar>
            <w:hideMark/>
          </w:tcPr>
          <w:p w14:paraId="5798996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Системность, композиционная целостность</w:t>
            </w:r>
          </w:p>
          <w:p w14:paraId="1440FD7A"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Полнота представления процесса, подходов к решению проблемы </w:t>
            </w:r>
          </w:p>
          <w:p w14:paraId="1C48DFA1"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Краткость, четкость, ясность формулировок</w:t>
            </w:r>
          </w:p>
        </w:tc>
      </w:tr>
      <w:tr w:rsidR="00FA5A8A" w:rsidRPr="000A0890" w14:paraId="5FF58D51"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215"/>
          <w:tblCellSpacing w:w="0" w:type="dxa"/>
        </w:trPr>
        <w:tc>
          <w:tcPr>
            <w:tcW w:w="3167" w:type="dxa"/>
            <w:tcMar>
              <w:top w:w="0" w:type="dxa"/>
              <w:left w:w="43" w:type="dxa"/>
              <w:bottom w:w="0" w:type="dxa"/>
              <w:right w:w="43" w:type="dxa"/>
            </w:tcMar>
            <w:hideMark/>
          </w:tcPr>
          <w:p w14:paraId="53344297"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4.2. Ответы на вопросы</w:t>
            </w:r>
          </w:p>
        </w:tc>
        <w:tc>
          <w:tcPr>
            <w:tcW w:w="6218" w:type="dxa"/>
            <w:gridSpan w:val="4"/>
            <w:tcMar>
              <w:top w:w="0" w:type="dxa"/>
              <w:left w:w="43" w:type="dxa"/>
              <w:bottom w:w="0" w:type="dxa"/>
              <w:right w:w="43" w:type="dxa"/>
            </w:tcMar>
            <w:hideMark/>
          </w:tcPr>
          <w:p w14:paraId="16EB7599"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Понимание сущности вопроса и адекватность ответов Полнота, содержательность, но при этом краткость ответов</w:t>
            </w:r>
          </w:p>
          <w:p w14:paraId="620B20C8"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Аргументированность, убедительность</w:t>
            </w:r>
          </w:p>
        </w:tc>
      </w:tr>
      <w:tr w:rsidR="00FA5A8A" w:rsidRPr="000A0890" w14:paraId="07F5A2D6" w14:textId="77777777" w:rsidTr="00B750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0"/>
          <w:tblCellSpacing w:w="0" w:type="dxa"/>
        </w:trPr>
        <w:tc>
          <w:tcPr>
            <w:tcW w:w="3167" w:type="dxa"/>
            <w:tcMar>
              <w:top w:w="0" w:type="dxa"/>
              <w:left w:w="43" w:type="dxa"/>
              <w:bottom w:w="0" w:type="dxa"/>
              <w:right w:w="43" w:type="dxa"/>
            </w:tcMar>
            <w:hideMark/>
          </w:tcPr>
          <w:p w14:paraId="6A3B5582"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4.3. Личностные проявления до</w:t>
            </w:r>
            <w:r w:rsidRPr="000A0890">
              <w:rPr>
                <w:rFonts w:ascii="Times New Roman" w:eastAsia="Times New Roman" w:hAnsi="Times New Roman" w:cs="Times New Roman"/>
                <w:sz w:val="24"/>
                <w:szCs w:val="24"/>
                <w:lang w:eastAsia="ru-RU"/>
              </w:rPr>
              <w:softHyphen/>
              <w:t>кладчика</w:t>
            </w:r>
          </w:p>
        </w:tc>
        <w:tc>
          <w:tcPr>
            <w:tcW w:w="6218" w:type="dxa"/>
            <w:gridSpan w:val="4"/>
            <w:tcMar>
              <w:top w:w="0" w:type="dxa"/>
              <w:left w:w="43" w:type="dxa"/>
              <w:bottom w:w="0" w:type="dxa"/>
              <w:right w:w="43" w:type="dxa"/>
            </w:tcMar>
            <w:hideMark/>
          </w:tcPr>
          <w:p w14:paraId="014C4A7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Уверенность, владение собой </w:t>
            </w:r>
          </w:p>
          <w:p w14:paraId="66D0D8A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Настойчивость в отстаивании своей точки зрения </w:t>
            </w:r>
          </w:p>
          <w:p w14:paraId="75150F7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Культура речи, поведения </w:t>
            </w:r>
          </w:p>
          <w:p w14:paraId="43FFD48C"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Удержание внимания аудитории </w:t>
            </w:r>
          </w:p>
          <w:p w14:paraId="4889EA3B"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 xml:space="preserve">Импровизационность, находчивость </w:t>
            </w:r>
          </w:p>
          <w:p w14:paraId="6DEBBE6F"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Эмоциональная окрашенность речи</w:t>
            </w:r>
          </w:p>
        </w:tc>
      </w:tr>
    </w:tbl>
    <w:p w14:paraId="75749E9E"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15F5FA0E"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b/>
          <w:bCs/>
          <w:iCs/>
          <w:sz w:val="24"/>
          <w:szCs w:val="24"/>
          <w:lang w:eastAsia="ru-RU"/>
        </w:rPr>
        <w:t xml:space="preserve">Оценочный балл </w:t>
      </w:r>
      <w:r w:rsidRPr="000A0890">
        <w:rPr>
          <w:rFonts w:ascii="Times New Roman" w:eastAsia="Times New Roman" w:hAnsi="Times New Roman" w:cs="Times New Roman"/>
          <w:bCs/>
          <w:iCs/>
          <w:sz w:val="24"/>
          <w:szCs w:val="24"/>
          <w:lang w:eastAsia="ru-RU"/>
        </w:rPr>
        <w:t>(за каждый показатель)</w:t>
      </w:r>
    </w:p>
    <w:p w14:paraId="188698D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если показатель критерия проявились в объекте оценивания в полной мере - 1 балл;</w:t>
      </w:r>
    </w:p>
    <w:p w14:paraId="7EA355C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при частичном присутствии - 0.5 балла;</w:t>
      </w:r>
    </w:p>
    <w:p w14:paraId="5B1FEC3F" w14:textId="77777777" w:rsidR="00FA5A8A" w:rsidRPr="000A0890" w:rsidRDefault="00FA5A8A" w:rsidP="00FA5A8A">
      <w:pPr>
        <w:numPr>
          <w:ilvl w:val="0"/>
          <w:numId w:val="2"/>
        </w:numPr>
        <w:spacing w:after="0" w:line="240" w:lineRule="auto"/>
        <w:contextualSpacing/>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если отсутствуют - 0 баллов.</w:t>
      </w:r>
    </w:p>
    <w:p w14:paraId="72B70513" w14:textId="77777777" w:rsidR="00FA5A8A" w:rsidRPr="000A0890" w:rsidRDefault="00FA5A8A" w:rsidP="00FA5A8A">
      <w:pPr>
        <w:spacing w:after="0" w:line="240" w:lineRule="auto"/>
        <w:rPr>
          <w:rFonts w:ascii="Times New Roman" w:eastAsia="Times New Roman" w:hAnsi="Times New Roman" w:cs="Times New Roman"/>
          <w:sz w:val="24"/>
          <w:szCs w:val="24"/>
          <w:lang w:eastAsia="ru-RU"/>
        </w:rPr>
      </w:pPr>
      <w:r w:rsidRPr="000A0890">
        <w:rPr>
          <w:rFonts w:ascii="Times New Roman" w:eastAsia="Times New Roman" w:hAnsi="Times New Roman" w:cs="Times New Roman"/>
          <w:sz w:val="24"/>
          <w:szCs w:val="24"/>
          <w:lang w:eastAsia="ru-RU"/>
        </w:rPr>
        <w:t>Максимальное количество баллов – 20 баллов.</w:t>
      </w:r>
    </w:p>
    <w:p w14:paraId="724AA216"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34390D52"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0BC0C8DA" w14:textId="77777777" w:rsidR="00FA5A8A" w:rsidRPr="000A0890" w:rsidRDefault="00FA5A8A" w:rsidP="00FA5A8A">
      <w:pPr>
        <w:spacing w:after="0" w:line="240" w:lineRule="auto"/>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Критерии и показатели оценивания исследовательской деятельности обучающегося</w:t>
      </w:r>
    </w:p>
    <w:p w14:paraId="7DE6004C" w14:textId="77777777" w:rsidR="00FA5A8A" w:rsidRPr="000A0890" w:rsidRDefault="00FA5A8A" w:rsidP="00FA5A8A">
      <w:pPr>
        <w:spacing w:after="0" w:line="240" w:lineRule="auto"/>
        <w:jc w:val="both"/>
        <w:rPr>
          <w:rFonts w:ascii="Times New Roman" w:eastAsia="Calibri" w:hAnsi="Times New Roman" w:cs="Times New Roman"/>
          <w:b/>
          <w:sz w:val="24"/>
          <w:szCs w:val="24"/>
          <w:lang w:eastAsia="zh-CN"/>
        </w:rPr>
      </w:pPr>
    </w:p>
    <w:tbl>
      <w:tblPr>
        <w:tblStyle w:val="1"/>
        <w:tblW w:w="0" w:type="auto"/>
        <w:tblInd w:w="392" w:type="dxa"/>
        <w:tblLayout w:type="fixed"/>
        <w:tblLook w:val="04A0" w:firstRow="1" w:lastRow="0" w:firstColumn="1" w:lastColumn="0" w:noHBand="0" w:noVBand="1"/>
      </w:tblPr>
      <w:tblGrid>
        <w:gridCol w:w="1101"/>
        <w:gridCol w:w="708"/>
        <w:gridCol w:w="6379"/>
        <w:gridCol w:w="1276"/>
      </w:tblGrid>
      <w:tr w:rsidR="00FA5A8A" w:rsidRPr="000A0890" w14:paraId="7C30BC83" w14:textId="77777777" w:rsidTr="00B7509A">
        <w:tc>
          <w:tcPr>
            <w:tcW w:w="1809" w:type="dxa"/>
            <w:gridSpan w:val="2"/>
          </w:tcPr>
          <w:p w14:paraId="7BA67125"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Критерий 1</w:t>
            </w:r>
          </w:p>
        </w:tc>
        <w:tc>
          <w:tcPr>
            <w:tcW w:w="6379" w:type="dxa"/>
          </w:tcPr>
          <w:p w14:paraId="3B4F9D4A"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Уровень актуальности темы исследования</w:t>
            </w:r>
          </w:p>
        </w:tc>
        <w:tc>
          <w:tcPr>
            <w:tcW w:w="1276" w:type="dxa"/>
          </w:tcPr>
          <w:p w14:paraId="7851FBAB"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 xml:space="preserve">Баллы </w:t>
            </w:r>
          </w:p>
        </w:tc>
      </w:tr>
      <w:tr w:rsidR="00FA5A8A" w:rsidRPr="000A0890" w14:paraId="2185F993" w14:textId="77777777" w:rsidTr="00B7509A">
        <w:tc>
          <w:tcPr>
            <w:tcW w:w="1101" w:type="dxa"/>
            <w:vMerge w:val="restart"/>
            <w:textDirection w:val="btLr"/>
          </w:tcPr>
          <w:p w14:paraId="74BCF548"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101AC990"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1.1</w:t>
            </w:r>
          </w:p>
        </w:tc>
        <w:tc>
          <w:tcPr>
            <w:tcW w:w="6379" w:type="dxa"/>
          </w:tcPr>
          <w:p w14:paraId="6EB35D45"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Актуальность темы исследования не доказана</w:t>
            </w:r>
          </w:p>
        </w:tc>
        <w:tc>
          <w:tcPr>
            <w:tcW w:w="1276" w:type="dxa"/>
          </w:tcPr>
          <w:p w14:paraId="720E169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1B3DC83E" w14:textId="77777777" w:rsidTr="00B7509A">
        <w:tc>
          <w:tcPr>
            <w:tcW w:w="1101" w:type="dxa"/>
            <w:vMerge/>
          </w:tcPr>
          <w:p w14:paraId="2BC437F9"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21A40E72"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c>
          <w:tcPr>
            <w:tcW w:w="6379" w:type="dxa"/>
          </w:tcPr>
          <w:p w14:paraId="2DCAEDB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Приведены недостаточно убедительные доказательства актуальности темы исследования</w:t>
            </w:r>
          </w:p>
        </w:tc>
        <w:tc>
          <w:tcPr>
            <w:tcW w:w="1276" w:type="dxa"/>
          </w:tcPr>
          <w:p w14:paraId="5D0EC8E4"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3A7C90E2" w14:textId="77777777" w:rsidTr="00B7509A">
        <w:tc>
          <w:tcPr>
            <w:tcW w:w="1101" w:type="dxa"/>
            <w:vMerge/>
          </w:tcPr>
          <w:p w14:paraId="2C37BE34"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18895E6"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1.3</w:t>
            </w:r>
          </w:p>
        </w:tc>
        <w:tc>
          <w:tcPr>
            <w:tcW w:w="6379" w:type="dxa"/>
          </w:tcPr>
          <w:p w14:paraId="1FEB7D8F"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Приведены достаточно убедительные доказательства актуальности темы исследования</w:t>
            </w:r>
          </w:p>
        </w:tc>
        <w:tc>
          <w:tcPr>
            <w:tcW w:w="1276" w:type="dxa"/>
          </w:tcPr>
          <w:p w14:paraId="283CAB18"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24501B20" w14:textId="77777777" w:rsidTr="00B7509A">
        <w:tc>
          <w:tcPr>
            <w:tcW w:w="1809" w:type="dxa"/>
            <w:gridSpan w:val="2"/>
          </w:tcPr>
          <w:p w14:paraId="57CF0DC9"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Критерий 2</w:t>
            </w:r>
          </w:p>
        </w:tc>
        <w:tc>
          <w:tcPr>
            <w:tcW w:w="6379" w:type="dxa"/>
          </w:tcPr>
          <w:p w14:paraId="3D50B023"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Качество содержания исследования</w:t>
            </w:r>
          </w:p>
        </w:tc>
        <w:tc>
          <w:tcPr>
            <w:tcW w:w="1276" w:type="dxa"/>
          </w:tcPr>
          <w:p w14:paraId="5B81F991"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34091F39" w14:textId="77777777" w:rsidTr="00B7509A">
        <w:tc>
          <w:tcPr>
            <w:tcW w:w="1101" w:type="dxa"/>
            <w:vMerge w:val="restart"/>
            <w:textDirection w:val="btLr"/>
          </w:tcPr>
          <w:p w14:paraId="302D603C"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57D1ADD2"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w:t>
            </w:r>
          </w:p>
        </w:tc>
        <w:tc>
          <w:tcPr>
            <w:tcW w:w="6379" w:type="dxa"/>
          </w:tcPr>
          <w:p w14:paraId="22062AD5"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Соответствие содержания исследования его теме</w:t>
            </w:r>
          </w:p>
        </w:tc>
        <w:tc>
          <w:tcPr>
            <w:tcW w:w="1276" w:type="dxa"/>
          </w:tcPr>
          <w:p w14:paraId="61A5E32D"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3902327F" w14:textId="77777777" w:rsidTr="00B7509A">
        <w:tc>
          <w:tcPr>
            <w:tcW w:w="1101" w:type="dxa"/>
            <w:vMerge/>
          </w:tcPr>
          <w:p w14:paraId="5CFF9A6F"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4D46E2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2.1.1</w:t>
            </w:r>
          </w:p>
        </w:tc>
        <w:tc>
          <w:tcPr>
            <w:tcW w:w="6379" w:type="dxa"/>
          </w:tcPr>
          <w:p w14:paraId="749312E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не соответствует заявленной теме</w:t>
            </w:r>
          </w:p>
        </w:tc>
        <w:tc>
          <w:tcPr>
            <w:tcW w:w="1276" w:type="dxa"/>
          </w:tcPr>
          <w:p w14:paraId="494A0DD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2F97BFBF" w14:textId="77777777" w:rsidTr="00B7509A">
        <w:tc>
          <w:tcPr>
            <w:tcW w:w="1101" w:type="dxa"/>
            <w:vMerge/>
          </w:tcPr>
          <w:p w14:paraId="245804DC"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FBF33C7"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2.1.2</w:t>
            </w:r>
          </w:p>
        </w:tc>
        <w:tc>
          <w:tcPr>
            <w:tcW w:w="6379" w:type="dxa"/>
          </w:tcPr>
          <w:p w14:paraId="45323A8D" w14:textId="77777777" w:rsidR="00FA5A8A" w:rsidRPr="000A0890" w:rsidRDefault="00FA5A8A" w:rsidP="00FA5A8A">
            <w:pPr>
              <w:rPr>
                <w:rFonts w:ascii="Times New Roman" w:eastAsia="SimSun"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не в полной мере соответствует заявленной теме</w:t>
            </w:r>
          </w:p>
        </w:tc>
        <w:tc>
          <w:tcPr>
            <w:tcW w:w="1276" w:type="dxa"/>
          </w:tcPr>
          <w:p w14:paraId="32FD0439"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6B72905C" w14:textId="77777777" w:rsidTr="00B7509A">
        <w:tc>
          <w:tcPr>
            <w:tcW w:w="1101" w:type="dxa"/>
            <w:vMerge/>
          </w:tcPr>
          <w:p w14:paraId="6BA3CF56"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065604F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2.1.3</w:t>
            </w:r>
          </w:p>
        </w:tc>
        <w:tc>
          <w:tcPr>
            <w:tcW w:w="6379" w:type="dxa"/>
          </w:tcPr>
          <w:p w14:paraId="2D0A235F" w14:textId="77777777" w:rsidR="00FA5A8A" w:rsidRPr="000A0890" w:rsidRDefault="00FA5A8A" w:rsidP="00FA5A8A">
            <w:pPr>
              <w:rPr>
                <w:rFonts w:ascii="Times New Roman" w:eastAsia="SimSun" w:hAnsi="Times New Roman" w:cs="Times New Roman"/>
                <w:sz w:val="24"/>
                <w:szCs w:val="24"/>
                <w:lang w:eastAsia="zh-CN"/>
              </w:rPr>
            </w:pPr>
            <w:r w:rsidRPr="000A0890">
              <w:rPr>
                <w:rFonts w:ascii="Times New Roman" w:eastAsia="Calibri" w:hAnsi="Times New Roman" w:cs="Times New Roman"/>
                <w:sz w:val="24"/>
                <w:szCs w:val="24"/>
                <w:lang w:eastAsia="zh-CN"/>
              </w:rPr>
              <w:t>Содержание исследования в полной мере соответствует заявленной теме</w:t>
            </w:r>
          </w:p>
        </w:tc>
        <w:tc>
          <w:tcPr>
            <w:tcW w:w="1276" w:type="dxa"/>
          </w:tcPr>
          <w:p w14:paraId="78FBB598"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1C406CA5" w14:textId="77777777" w:rsidTr="00B7509A">
        <w:tc>
          <w:tcPr>
            <w:tcW w:w="1101" w:type="dxa"/>
            <w:vMerge w:val="restart"/>
            <w:textDirection w:val="btLr"/>
          </w:tcPr>
          <w:p w14:paraId="25191B46"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4F381E07"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w:t>
            </w:r>
          </w:p>
        </w:tc>
        <w:tc>
          <w:tcPr>
            <w:tcW w:w="6379" w:type="dxa"/>
          </w:tcPr>
          <w:p w14:paraId="36E4C4F7"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Логичность изложения материала</w:t>
            </w:r>
          </w:p>
        </w:tc>
        <w:tc>
          <w:tcPr>
            <w:tcW w:w="1276" w:type="dxa"/>
          </w:tcPr>
          <w:p w14:paraId="01650A15"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431C9C21" w14:textId="77777777" w:rsidTr="00B7509A">
        <w:tc>
          <w:tcPr>
            <w:tcW w:w="1101" w:type="dxa"/>
            <w:vMerge/>
          </w:tcPr>
          <w:p w14:paraId="6E94C570"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5C675AAD"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2.2.1</w:t>
            </w:r>
          </w:p>
        </w:tc>
        <w:tc>
          <w:tcPr>
            <w:tcW w:w="6379" w:type="dxa"/>
          </w:tcPr>
          <w:p w14:paraId="040E802F"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изложен не логично, не структурирован, хаотичен</w:t>
            </w:r>
          </w:p>
        </w:tc>
        <w:tc>
          <w:tcPr>
            <w:tcW w:w="1276" w:type="dxa"/>
          </w:tcPr>
          <w:p w14:paraId="3B583CA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007DF028" w14:textId="77777777" w:rsidTr="00B7509A">
        <w:tc>
          <w:tcPr>
            <w:tcW w:w="1101" w:type="dxa"/>
            <w:vMerge/>
          </w:tcPr>
          <w:p w14:paraId="3B9E6B51"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4787C749"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2.2.2</w:t>
            </w:r>
          </w:p>
        </w:tc>
        <w:tc>
          <w:tcPr>
            <w:tcW w:w="6379" w:type="dxa"/>
          </w:tcPr>
          <w:p w14:paraId="3EF51296"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Недостаточно соблюдается логичность изложения материала</w:t>
            </w:r>
          </w:p>
        </w:tc>
        <w:tc>
          <w:tcPr>
            <w:tcW w:w="1276" w:type="dxa"/>
          </w:tcPr>
          <w:p w14:paraId="5AD6E0E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0CBA06F7" w14:textId="77777777" w:rsidTr="00B7509A">
        <w:tc>
          <w:tcPr>
            <w:tcW w:w="1101" w:type="dxa"/>
            <w:vMerge/>
          </w:tcPr>
          <w:p w14:paraId="7A72EEE4" w14:textId="77777777" w:rsidR="00FA5A8A" w:rsidRPr="000A0890" w:rsidRDefault="00FA5A8A" w:rsidP="00FA5A8A">
            <w:pPr>
              <w:jc w:val="center"/>
              <w:rPr>
                <w:rFonts w:ascii="Times New Roman" w:eastAsia="Calibri" w:hAnsi="Times New Roman" w:cs="Times New Roman"/>
                <w:sz w:val="24"/>
                <w:szCs w:val="24"/>
                <w:lang w:eastAsia="zh-CN"/>
              </w:rPr>
            </w:pPr>
          </w:p>
        </w:tc>
        <w:tc>
          <w:tcPr>
            <w:tcW w:w="708" w:type="dxa"/>
          </w:tcPr>
          <w:p w14:paraId="2643A228"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2.2.3</w:t>
            </w:r>
          </w:p>
        </w:tc>
        <w:tc>
          <w:tcPr>
            <w:tcW w:w="6379" w:type="dxa"/>
          </w:tcPr>
          <w:p w14:paraId="0BB0AB2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изложен в строгой логической последовательности</w:t>
            </w:r>
          </w:p>
        </w:tc>
        <w:tc>
          <w:tcPr>
            <w:tcW w:w="1276" w:type="dxa"/>
          </w:tcPr>
          <w:p w14:paraId="13A3C49A"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17194795" w14:textId="77777777" w:rsidTr="00B7509A">
        <w:tc>
          <w:tcPr>
            <w:tcW w:w="1101" w:type="dxa"/>
            <w:vMerge w:val="restart"/>
            <w:textDirection w:val="btLr"/>
          </w:tcPr>
          <w:p w14:paraId="57A9DBFD"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2A6963D6"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w:t>
            </w:r>
          </w:p>
        </w:tc>
        <w:tc>
          <w:tcPr>
            <w:tcW w:w="6379" w:type="dxa"/>
          </w:tcPr>
          <w:p w14:paraId="2827C3F0"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Количество и разнообразие источников информации</w:t>
            </w:r>
          </w:p>
        </w:tc>
        <w:tc>
          <w:tcPr>
            <w:tcW w:w="1276" w:type="dxa"/>
          </w:tcPr>
          <w:p w14:paraId="189494B3"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2F995907" w14:textId="77777777" w:rsidTr="00B7509A">
        <w:tc>
          <w:tcPr>
            <w:tcW w:w="1101" w:type="dxa"/>
            <w:vMerge/>
          </w:tcPr>
          <w:p w14:paraId="3FDBED94"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336276C"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2.3.1</w:t>
            </w:r>
          </w:p>
        </w:tc>
        <w:tc>
          <w:tcPr>
            <w:tcW w:w="6379" w:type="dxa"/>
          </w:tcPr>
          <w:p w14:paraId="7F934035"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Отсутствие списка источников информации</w:t>
            </w:r>
          </w:p>
        </w:tc>
        <w:tc>
          <w:tcPr>
            <w:tcW w:w="1276" w:type="dxa"/>
          </w:tcPr>
          <w:p w14:paraId="4F1339B3"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16018050" w14:textId="77777777" w:rsidTr="00B7509A">
        <w:tc>
          <w:tcPr>
            <w:tcW w:w="1101" w:type="dxa"/>
            <w:vMerge/>
          </w:tcPr>
          <w:p w14:paraId="28F92295"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8B07B14"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2.3.2</w:t>
            </w:r>
          </w:p>
        </w:tc>
        <w:tc>
          <w:tcPr>
            <w:tcW w:w="6379" w:type="dxa"/>
          </w:tcPr>
          <w:p w14:paraId="256E9D03"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Использованы однотипные источники информации</w:t>
            </w:r>
          </w:p>
        </w:tc>
        <w:tc>
          <w:tcPr>
            <w:tcW w:w="1276" w:type="dxa"/>
          </w:tcPr>
          <w:p w14:paraId="1F8A418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w:t>
            </w:r>
          </w:p>
        </w:tc>
      </w:tr>
      <w:tr w:rsidR="00FA5A8A" w:rsidRPr="000A0890" w14:paraId="2CC0ADFA" w14:textId="77777777" w:rsidTr="00B7509A">
        <w:tc>
          <w:tcPr>
            <w:tcW w:w="1101" w:type="dxa"/>
            <w:vMerge/>
          </w:tcPr>
          <w:p w14:paraId="52A4387B"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0117A21A"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2.3.3</w:t>
            </w:r>
          </w:p>
        </w:tc>
        <w:tc>
          <w:tcPr>
            <w:tcW w:w="6379" w:type="dxa"/>
          </w:tcPr>
          <w:p w14:paraId="02B263A4"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Использовано незначительное количество источников информации</w:t>
            </w:r>
          </w:p>
        </w:tc>
        <w:tc>
          <w:tcPr>
            <w:tcW w:w="1276" w:type="dxa"/>
          </w:tcPr>
          <w:p w14:paraId="10A533CB"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w:t>
            </w:r>
          </w:p>
        </w:tc>
      </w:tr>
      <w:tr w:rsidR="00FA5A8A" w:rsidRPr="000A0890" w14:paraId="431EAF41" w14:textId="77777777" w:rsidTr="00B7509A">
        <w:tc>
          <w:tcPr>
            <w:tcW w:w="1101" w:type="dxa"/>
            <w:vMerge/>
          </w:tcPr>
          <w:p w14:paraId="76DF15FD"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675B7C03"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2.3.4</w:t>
            </w:r>
          </w:p>
        </w:tc>
        <w:tc>
          <w:tcPr>
            <w:tcW w:w="6379" w:type="dxa"/>
          </w:tcPr>
          <w:p w14:paraId="3BB1734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Использовано значительное количество разнообразных источников информации</w:t>
            </w:r>
          </w:p>
        </w:tc>
        <w:tc>
          <w:tcPr>
            <w:tcW w:w="1276" w:type="dxa"/>
          </w:tcPr>
          <w:p w14:paraId="21A1469D"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30944DDC" w14:textId="77777777" w:rsidTr="00B7509A">
        <w:tc>
          <w:tcPr>
            <w:tcW w:w="1809" w:type="dxa"/>
            <w:gridSpan w:val="2"/>
          </w:tcPr>
          <w:p w14:paraId="0B362FA0" w14:textId="77777777" w:rsidR="00FA5A8A" w:rsidRPr="000A0890" w:rsidRDefault="00FA5A8A" w:rsidP="00FA5A8A">
            <w:pPr>
              <w:jc w:val="both"/>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Критерий 3</w:t>
            </w:r>
          </w:p>
        </w:tc>
        <w:tc>
          <w:tcPr>
            <w:tcW w:w="6379" w:type="dxa"/>
          </w:tcPr>
          <w:p w14:paraId="38CDCCE4" w14:textId="77777777" w:rsidR="00FA5A8A" w:rsidRPr="000A0890" w:rsidRDefault="00FA5A8A" w:rsidP="00FA5A8A">
            <w:pPr>
              <w:rPr>
                <w:rFonts w:ascii="Times New Roman" w:eastAsia="Calibri" w:hAnsi="Times New Roman" w:cs="Times New Roman"/>
                <w:b/>
                <w:sz w:val="24"/>
                <w:szCs w:val="24"/>
                <w:lang w:eastAsia="zh-CN"/>
              </w:rPr>
            </w:pPr>
            <w:r w:rsidRPr="000A0890">
              <w:rPr>
                <w:rFonts w:ascii="Times New Roman" w:eastAsia="Calibri" w:hAnsi="Times New Roman" w:cs="Times New Roman"/>
                <w:b/>
                <w:sz w:val="24"/>
                <w:szCs w:val="24"/>
                <w:lang w:eastAsia="zh-CN"/>
              </w:rPr>
              <w:t>Качество оформления исследовательского материала</w:t>
            </w:r>
          </w:p>
        </w:tc>
        <w:tc>
          <w:tcPr>
            <w:tcW w:w="1276" w:type="dxa"/>
          </w:tcPr>
          <w:p w14:paraId="4A3A1068"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0E4B4782" w14:textId="77777777" w:rsidTr="00B7509A">
        <w:tc>
          <w:tcPr>
            <w:tcW w:w="1101" w:type="dxa"/>
            <w:vMerge w:val="restart"/>
            <w:textDirection w:val="btLr"/>
          </w:tcPr>
          <w:p w14:paraId="447BAFDD" w14:textId="77777777" w:rsidR="00FA5A8A" w:rsidRPr="000A0890" w:rsidRDefault="00FA5A8A" w:rsidP="00FA5A8A">
            <w:pPr>
              <w:ind w:left="113" w:right="113"/>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Показатель</w:t>
            </w:r>
          </w:p>
        </w:tc>
        <w:tc>
          <w:tcPr>
            <w:tcW w:w="708" w:type="dxa"/>
          </w:tcPr>
          <w:p w14:paraId="58167AF0"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w:t>
            </w:r>
          </w:p>
        </w:tc>
        <w:tc>
          <w:tcPr>
            <w:tcW w:w="6379" w:type="dxa"/>
          </w:tcPr>
          <w:p w14:paraId="7177383B"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Соответствие оформления принятым требованиям</w:t>
            </w:r>
          </w:p>
        </w:tc>
        <w:tc>
          <w:tcPr>
            <w:tcW w:w="1276" w:type="dxa"/>
          </w:tcPr>
          <w:p w14:paraId="05B5109F" w14:textId="77777777" w:rsidR="00FA5A8A" w:rsidRPr="000A0890" w:rsidRDefault="00FA5A8A" w:rsidP="00FA5A8A">
            <w:pPr>
              <w:jc w:val="center"/>
              <w:rPr>
                <w:rFonts w:ascii="Times New Roman" w:eastAsia="Calibri" w:hAnsi="Times New Roman" w:cs="Times New Roman"/>
                <w:sz w:val="24"/>
                <w:szCs w:val="24"/>
                <w:lang w:eastAsia="zh-CN"/>
              </w:rPr>
            </w:pPr>
          </w:p>
        </w:tc>
      </w:tr>
      <w:tr w:rsidR="00FA5A8A" w:rsidRPr="000A0890" w14:paraId="40061A65" w14:textId="77777777" w:rsidTr="00B7509A">
        <w:tc>
          <w:tcPr>
            <w:tcW w:w="1101" w:type="dxa"/>
            <w:vMerge/>
          </w:tcPr>
          <w:p w14:paraId="7902EBFD"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002437BC"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3.1.1</w:t>
            </w:r>
          </w:p>
        </w:tc>
        <w:tc>
          <w:tcPr>
            <w:tcW w:w="6379" w:type="dxa"/>
          </w:tcPr>
          <w:p w14:paraId="087ACD4A"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оформлен с грубыми нарушениями требований</w:t>
            </w:r>
          </w:p>
        </w:tc>
        <w:tc>
          <w:tcPr>
            <w:tcW w:w="1276" w:type="dxa"/>
          </w:tcPr>
          <w:p w14:paraId="6A2246E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0</w:t>
            </w:r>
          </w:p>
        </w:tc>
      </w:tr>
      <w:tr w:rsidR="00FA5A8A" w:rsidRPr="000A0890" w14:paraId="48AAB879" w14:textId="77777777" w:rsidTr="00B7509A">
        <w:tc>
          <w:tcPr>
            <w:tcW w:w="1101" w:type="dxa"/>
            <w:vMerge/>
          </w:tcPr>
          <w:p w14:paraId="452F5820"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4454AFBF"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3.1.2</w:t>
            </w:r>
          </w:p>
        </w:tc>
        <w:tc>
          <w:tcPr>
            <w:tcW w:w="6379" w:type="dxa"/>
          </w:tcPr>
          <w:p w14:paraId="7FE71058"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Допущены незначительные нарушения требований</w:t>
            </w:r>
          </w:p>
        </w:tc>
        <w:tc>
          <w:tcPr>
            <w:tcW w:w="1276" w:type="dxa"/>
          </w:tcPr>
          <w:p w14:paraId="5E6AF7A1"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1-2</w:t>
            </w:r>
          </w:p>
        </w:tc>
      </w:tr>
      <w:tr w:rsidR="00FA5A8A" w:rsidRPr="000A0890" w14:paraId="74743D94" w14:textId="77777777" w:rsidTr="00B7509A">
        <w:tc>
          <w:tcPr>
            <w:tcW w:w="1101" w:type="dxa"/>
            <w:vMerge/>
          </w:tcPr>
          <w:p w14:paraId="5873E3C1" w14:textId="77777777" w:rsidR="00FA5A8A" w:rsidRPr="000A0890" w:rsidRDefault="00FA5A8A" w:rsidP="00FA5A8A">
            <w:pPr>
              <w:jc w:val="both"/>
              <w:rPr>
                <w:rFonts w:ascii="Times New Roman" w:eastAsia="Calibri" w:hAnsi="Times New Roman" w:cs="Times New Roman"/>
                <w:sz w:val="24"/>
                <w:szCs w:val="24"/>
                <w:lang w:eastAsia="zh-CN"/>
              </w:rPr>
            </w:pPr>
          </w:p>
        </w:tc>
        <w:tc>
          <w:tcPr>
            <w:tcW w:w="708" w:type="dxa"/>
          </w:tcPr>
          <w:p w14:paraId="70F54F3B" w14:textId="77777777" w:rsidR="00FA5A8A" w:rsidRPr="000A0890" w:rsidRDefault="00FA5A8A" w:rsidP="00FA5A8A">
            <w:pPr>
              <w:jc w:val="both"/>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3.1.3</w:t>
            </w:r>
          </w:p>
        </w:tc>
        <w:tc>
          <w:tcPr>
            <w:tcW w:w="6379" w:type="dxa"/>
          </w:tcPr>
          <w:p w14:paraId="0DED8EC3"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Материал оформлен точно в соответствии с требованиями</w:t>
            </w:r>
          </w:p>
        </w:tc>
        <w:tc>
          <w:tcPr>
            <w:tcW w:w="1276" w:type="dxa"/>
          </w:tcPr>
          <w:p w14:paraId="6D8A79EC"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3-4</w:t>
            </w:r>
          </w:p>
        </w:tc>
      </w:tr>
      <w:tr w:rsidR="00FA5A8A" w:rsidRPr="000A0890" w14:paraId="49A8C427" w14:textId="77777777" w:rsidTr="00B7509A">
        <w:tc>
          <w:tcPr>
            <w:tcW w:w="8188" w:type="dxa"/>
            <w:gridSpan w:val="3"/>
          </w:tcPr>
          <w:p w14:paraId="2A6B57DE" w14:textId="77777777" w:rsidR="00FA5A8A" w:rsidRPr="000A0890" w:rsidRDefault="00FA5A8A" w:rsidP="00FA5A8A">
            <w:pP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Максимальное количество баллов</w:t>
            </w:r>
          </w:p>
        </w:tc>
        <w:tc>
          <w:tcPr>
            <w:tcW w:w="1276" w:type="dxa"/>
          </w:tcPr>
          <w:p w14:paraId="7316B849" w14:textId="77777777" w:rsidR="00FA5A8A" w:rsidRPr="000A0890" w:rsidRDefault="00FA5A8A" w:rsidP="00FA5A8A">
            <w:pPr>
              <w:jc w:val="center"/>
              <w:rPr>
                <w:rFonts w:ascii="Times New Roman" w:eastAsia="Calibri" w:hAnsi="Times New Roman" w:cs="Times New Roman"/>
                <w:sz w:val="24"/>
                <w:szCs w:val="24"/>
                <w:lang w:eastAsia="zh-CN"/>
              </w:rPr>
            </w:pPr>
            <w:r w:rsidRPr="000A0890">
              <w:rPr>
                <w:rFonts w:ascii="Times New Roman" w:eastAsia="Calibri" w:hAnsi="Times New Roman" w:cs="Times New Roman"/>
                <w:sz w:val="24"/>
                <w:szCs w:val="24"/>
                <w:lang w:eastAsia="zh-CN"/>
              </w:rPr>
              <w:t>20</w:t>
            </w:r>
          </w:p>
        </w:tc>
      </w:tr>
    </w:tbl>
    <w:p w14:paraId="6A79DAEA"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5FD03F89"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0890">
        <w:rPr>
          <w:rFonts w:ascii="Times New Roman" w:eastAsia="Times New Roman" w:hAnsi="Times New Roman" w:cs="Times New Roman"/>
          <w:b/>
          <w:sz w:val="24"/>
          <w:szCs w:val="24"/>
          <w:lang w:eastAsia="ru-RU"/>
        </w:rPr>
        <w:t>Перевод баллов в оценку</w:t>
      </w:r>
    </w:p>
    <w:p w14:paraId="532266A0"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85% от максимальной суммы баллов, 20-17 баллов – «5»</w:t>
      </w:r>
    </w:p>
    <w:p w14:paraId="69C7EBA1"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 xml:space="preserve">70-85 %, 16-14 баллов – «4» </w:t>
      </w:r>
    </w:p>
    <w:p w14:paraId="35A761B8"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 xml:space="preserve">50-70 %, 13-10 баллов – «3» </w:t>
      </w:r>
    </w:p>
    <w:p w14:paraId="715CAEB3" w14:textId="77777777" w:rsidR="00FA5A8A" w:rsidRPr="000A0890" w:rsidRDefault="00FA5A8A" w:rsidP="00FA5A8A">
      <w:pPr>
        <w:spacing w:after="0" w:line="240" w:lineRule="auto"/>
        <w:ind w:right="260"/>
        <w:jc w:val="both"/>
        <w:rPr>
          <w:rFonts w:ascii="Times New Roman" w:eastAsia="SimSun" w:hAnsi="Times New Roman" w:cs="Times New Roman"/>
          <w:color w:val="444444"/>
          <w:sz w:val="24"/>
          <w:szCs w:val="24"/>
          <w:lang w:eastAsia="zh-CN"/>
        </w:rPr>
      </w:pPr>
      <w:r w:rsidRPr="000A0890">
        <w:rPr>
          <w:rFonts w:ascii="Times New Roman" w:eastAsia="SimSun" w:hAnsi="Times New Roman" w:cs="Times New Roman"/>
          <w:color w:val="444444"/>
          <w:sz w:val="24"/>
          <w:szCs w:val="24"/>
          <w:lang w:eastAsia="zh-CN"/>
        </w:rPr>
        <w:t>0-49 % - «2»</w:t>
      </w:r>
    </w:p>
    <w:p w14:paraId="0BA70796"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21DAB107"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5DC62179" w14:textId="77777777" w:rsidR="00FA5A8A" w:rsidRPr="000A0890" w:rsidRDefault="00FA5A8A" w:rsidP="00FA5A8A">
      <w:pPr>
        <w:spacing w:after="0" w:line="240" w:lineRule="auto"/>
        <w:ind w:left="360" w:firstLine="540"/>
        <w:jc w:val="both"/>
        <w:rPr>
          <w:rFonts w:ascii="Times New Roman" w:eastAsia="SimSun" w:hAnsi="Times New Roman" w:cs="Times New Roman"/>
          <w:b/>
          <w:bCs/>
          <w:color w:val="0000FF"/>
          <w:sz w:val="24"/>
          <w:szCs w:val="24"/>
          <w:lang w:eastAsia="zh-CN"/>
        </w:rPr>
      </w:pPr>
    </w:p>
    <w:p w14:paraId="14FF072F" w14:textId="77777777" w:rsidR="00FA5A8A" w:rsidRPr="000A0890" w:rsidRDefault="00FA5A8A" w:rsidP="00FA5A8A">
      <w:pPr>
        <w:spacing w:after="0" w:line="240" w:lineRule="auto"/>
        <w:rPr>
          <w:rFonts w:ascii="Times New Roman" w:eastAsia="SimSun" w:hAnsi="Times New Roman" w:cs="Times New Roman"/>
          <w:sz w:val="24"/>
          <w:szCs w:val="24"/>
          <w:lang w:eastAsia="zh-CN"/>
        </w:rPr>
      </w:pPr>
    </w:p>
    <w:p w14:paraId="16C362F4" w14:textId="77777777" w:rsidR="00FA5A8A" w:rsidRPr="000A0890" w:rsidRDefault="00FA5A8A" w:rsidP="00FA5A8A">
      <w:pPr>
        <w:spacing w:before="100" w:beforeAutospacing="1" w:after="100" w:afterAutospacing="1" w:line="240" w:lineRule="auto"/>
        <w:jc w:val="center"/>
        <w:rPr>
          <w:rFonts w:ascii="Times New Roman" w:eastAsia="Times New Roman" w:hAnsi="Times New Roman" w:cs="Times New Roman"/>
          <w:b/>
          <w:sz w:val="24"/>
          <w:szCs w:val="24"/>
          <w:lang w:eastAsia="ru-RU"/>
        </w:rPr>
      </w:pPr>
    </w:p>
    <w:p w14:paraId="00C67297" w14:textId="77777777" w:rsidR="00422E26" w:rsidRPr="000A089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826BC75" w14:textId="77777777" w:rsidR="00422E26" w:rsidRPr="000A0890" w:rsidRDefault="00422E26" w:rsidP="00422E26">
      <w:pPr>
        <w:shd w:val="clear" w:color="auto" w:fill="FFFFFF"/>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p>
    <w:p w14:paraId="5ACCD8EB" w14:textId="77777777" w:rsidR="00B7509A" w:rsidRDefault="00B7509A"/>
    <w:sectPr w:rsidR="00B7509A" w:rsidSect="00B7509A">
      <w:pgSz w:w="11906" w:h="16838"/>
      <w:pgMar w:top="851" w:right="70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F3331"/>
    <w:multiLevelType w:val="hybridMultilevel"/>
    <w:tmpl w:val="359633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0D10CAC"/>
    <w:multiLevelType w:val="multilevel"/>
    <w:tmpl w:val="C7C21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553EA8"/>
    <w:multiLevelType w:val="multilevel"/>
    <w:tmpl w:val="03A8C1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806502"/>
    <w:multiLevelType w:val="multilevel"/>
    <w:tmpl w:val="0E806502"/>
    <w:lvl w:ilvl="0">
      <w:start w:val="1"/>
      <w:numFmt w:val="decimal"/>
      <w:lvlText w:val="%1)"/>
      <w:lvlJc w:val="left"/>
      <w:pPr>
        <w:ind w:left="1080" w:hanging="360"/>
      </w:pPr>
      <w:rPr>
        <w:rFonts w:hint="default"/>
        <w:b/>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12C710B6"/>
    <w:multiLevelType w:val="multilevel"/>
    <w:tmpl w:val="12C710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35609A5"/>
    <w:multiLevelType w:val="multilevel"/>
    <w:tmpl w:val="5DA27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866FC4"/>
    <w:multiLevelType w:val="hybridMultilevel"/>
    <w:tmpl w:val="17B82D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DB060D"/>
    <w:multiLevelType w:val="multilevel"/>
    <w:tmpl w:val="1ADB060D"/>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8" w15:restartNumberingAfterBreak="0">
    <w:nsid w:val="1B007ACA"/>
    <w:multiLevelType w:val="multilevel"/>
    <w:tmpl w:val="1B007A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CFB7FBF"/>
    <w:multiLevelType w:val="hybridMultilevel"/>
    <w:tmpl w:val="4B3C93EA"/>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start w:val="1"/>
      <w:numFmt w:val="bullet"/>
      <w:lvlText w:val=""/>
      <w:lvlJc w:val="left"/>
      <w:pPr>
        <w:ind w:left="2946" w:hanging="360"/>
      </w:pPr>
      <w:rPr>
        <w:rFonts w:ascii="Symbol" w:hAnsi="Symbol" w:hint="default"/>
      </w:rPr>
    </w:lvl>
    <w:lvl w:ilvl="4" w:tplc="04190003">
      <w:start w:val="1"/>
      <w:numFmt w:val="bullet"/>
      <w:lvlText w:val="o"/>
      <w:lvlJc w:val="left"/>
      <w:pPr>
        <w:ind w:left="3666" w:hanging="360"/>
      </w:pPr>
      <w:rPr>
        <w:rFonts w:ascii="Courier New" w:hAnsi="Courier New" w:cs="Courier New" w:hint="default"/>
      </w:rPr>
    </w:lvl>
    <w:lvl w:ilvl="5" w:tplc="04190005">
      <w:start w:val="1"/>
      <w:numFmt w:val="bullet"/>
      <w:lvlText w:val=""/>
      <w:lvlJc w:val="left"/>
      <w:pPr>
        <w:ind w:left="4386" w:hanging="360"/>
      </w:pPr>
      <w:rPr>
        <w:rFonts w:ascii="Wingdings" w:hAnsi="Wingdings" w:hint="default"/>
      </w:rPr>
    </w:lvl>
    <w:lvl w:ilvl="6" w:tplc="04190001">
      <w:start w:val="1"/>
      <w:numFmt w:val="bullet"/>
      <w:lvlText w:val=""/>
      <w:lvlJc w:val="left"/>
      <w:pPr>
        <w:ind w:left="5106" w:hanging="360"/>
      </w:pPr>
      <w:rPr>
        <w:rFonts w:ascii="Symbol" w:hAnsi="Symbol" w:hint="default"/>
      </w:rPr>
    </w:lvl>
    <w:lvl w:ilvl="7" w:tplc="04190003">
      <w:start w:val="1"/>
      <w:numFmt w:val="bullet"/>
      <w:lvlText w:val="o"/>
      <w:lvlJc w:val="left"/>
      <w:pPr>
        <w:ind w:left="5826" w:hanging="360"/>
      </w:pPr>
      <w:rPr>
        <w:rFonts w:ascii="Courier New" w:hAnsi="Courier New" w:cs="Courier New" w:hint="default"/>
      </w:rPr>
    </w:lvl>
    <w:lvl w:ilvl="8" w:tplc="04190005">
      <w:start w:val="1"/>
      <w:numFmt w:val="bullet"/>
      <w:lvlText w:val=""/>
      <w:lvlJc w:val="left"/>
      <w:pPr>
        <w:ind w:left="6546" w:hanging="360"/>
      </w:pPr>
      <w:rPr>
        <w:rFonts w:ascii="Wingdings" w:hAnsi="Wingdings" w:hint="default"/>
      </w:rPr>
    </w:lvl>
  </w:abstractNum>
  <w:abstractNum w:abstractNumId="10" w15:restartNumberingAfterBreak="0">
    <w:nsid w:val="266825F1"/>
    <w:multiLevelType w:val="multilevel"/>
    <w:tmpl w:val="A1F48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0037E7"/>
    <w:multiLevelType w:val="multilevel"/>
    <w:tmpl w:val="89EA7CE6"/>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2" w15:restartNumberingAfterBreak="0">
    <w:nsid w:val="30E86FF3"/>
    <w:multiLevelType w:val="multilevel"/>
    <w:tmpl w:val="30E86FF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36201AD"/>
    <w:multiLevelType w:val="hybridMultilevel"/>
    <w:tmpl w:val="D17C0148"/>
    <w:lvl w:ilvl="0" w:tplc="97C87532">
      <w:start w:val="1"/>
      <w:numFmt w:val="decimal"/>
      <w:lvlText w:val="%1."/>
      <w:lvlJc w:val="left"/>
      <w:pPr>
        <w:ind w:left="720" w:hanging="360"/>
      </w:pPr>
      <w:rPr>
        <w:b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9C6F5C"/>
    <w:multiLevelType w:val="multilevel"/>
    <w:tmpl w:val="F634B4BE"/>
    <w:lvl w:ilvl="0">
      <w:start w:val="1"/>
      <w:numFmt w:val="bullet"/>
      <w:lvlText w:val=""/>
      <w:lvlJc w:val="left"/>
      <w:pPr>
        <w:tabs>
          <w:tab w:val="num" w:pos="786"/>
        </w:tabs>
        <w:ind w:left="786" w:hanging="360"/>
      </w:pPr>
      <w:rPr>
        <w:rFonts w:ascii="Symbol" w:hAnsi="Symbol" w:hint="default"/>
        <w:sz w:val="20"/>
      </w:rPr>
    </w:lvl>
    <w:lvl w:ilvl="1" w:tentative="1">
      <w:start w:val="1"/>
      <w:numFmt w:val="bullet"/>
      <w:lvlText w:val="o"/>
      <w:lvlJc w:val="left"/>
      <w:pPr>
        <w:tabs>
          <w:tab w:val="num" w:pos="1506"/>
        </w:tabs>
        <w:ind w:left="1506" w:hanging="360"/>
      </w:pPr>
      <w:rPr>
        <w:rFonts w:ascii="Courier New" w:hAnsi="Courier New" w:hint="default"/>
        <w:sz w:val="20"/>
      </w:rPr>
    </w:lvl>
    <w:lvl w:ilvl="2" w:tentative="1">
      <w:start w:val="1"/>
      <w:numFmt w:val="bullet"/>
      <w:lvlText w:val=""/>
      <w:lvlJc w:val="left"/>
      <w:pPr>
        <w:tabs>
          <w:tab w:val="num" w:pos="2226"/>
        </w:tabs>
        <w:ind w:left="2226" w:hanging="360"/>
      </w:pPr>
      <w:rPr>
        <w:rFonts w:ascii="Wingdings" w:hAnsi="Wingdings" w:hint="default"/>
        <w:sz w:val="20"/>
      </w:rPr>
    </w:lvl>
    <w:lvl w:ilvl="3" w:tentative="1">
      <w:start w:val="1"/>
      <w:numFmt w:val="bullet"/>
      <w:lvlText w:val=""/>
      <w:lvlJc w:val="left"/>
      <w:pPr>
        <w:tabs>
          <w:tab w:val="num" w:pos="2946"/>
        </w:tabs>
        <w:ind w:left="2946" w:hanging="360"/>
      </w:pPr>
      <w:rPr>
        <w:rFonts w:ascii="Wingdings" w:hAnsi="Wingdings" w:hint="default"/>
        <w:sz w:val="20"/>
      </w:rPr>
    </w:lvl>
    <w:lvl w:ilvl="4" w:tentative="1">
      <w:start w:val="1"/>
      <w:numFmt w:val="bullet"/>
      <w:lvlText w:val=""/>
      <w:lvlJc w:val="left"/>
      <w:pPr>
        <w:tabs>
          <w:tab w:val="num" w:pos="3666"/>
        </w:tabs>
        <w:ind w:left="3666" w:hanging="360"/>
      </w:pPr>
      <w:rPr>
        <w:rFonts w:ascii="Wingdings" w:hAnsi="Wingdings" w:hint="default"/>
        <w:sz w:val="20"/>
      </w:rPr>
    </w:lvl>
    <w:lvl w:ilvl="5" w:tentative="1">
      <w:start w:val="1"/>
      <w:numFmt w:val="bullet"/>
      <w:lvlText w:val=""/>
      <w:lvlJc w:val="left"/>
      <w:pPr>
        <w:tabs>
          <w:tab w:val="num" w:pos="4386"/>
        </w:tabs>
        <w:ind w:left="4386" w:hanging="360"/>
      </w:pPr>
      <w:rPr>
        <w:rFonts w:ascii="Wingdings" w:hAnsi="Wingdings" w:hint="default"/>
        <w:sz w:val="20"/>
      </w:rPr>
    </w:lvl>
    <w:lvl w:ilvl="6" w:tentative="1">
      <w:start w:val="1"/>
      <w:numFmt w:val="bullet"/>
      <w:lvlText w:val=""/>
      <w:lvlJc w:val="left"/>
      <w:pPr>
        <w:tabs>
          <w:tab w:val="num" w:pos="5106"/>
        </w:tabs>
        <w:ind w:left="5106" w:hanging="360"/>
      </w:pPr>
      <w:rPr>
        <w:rFonts w:ascii="Wingdings" w:hAnsi="Wingdings" w:hint="default"/>
        <w:sz w:val="20"/>
      </w:rPr>
    </w:lvl>
    <w:lvl w:ilvl="7" w:tentative="1">
      <w:start w:val="1"/>
      <w:numFmt w:val="bullet"/>
      <w:lvlText w:val=""/>
      <w:lvlJc w:val="left"/>
      <w:pPr>
        <w:tabs>
          <w:tab w:val="num" w:pos="5826"/>
        </w:tabs>
        <w:ind w:left="5826" w:hanging="360"/>
      </w:pPr>
      <w:rPr>
        <w:rFonts w:ascii="Wingdings" w:hAnsi="Wingdings" w:hint="default"/>
        <w:sz w:val="20"/>
      </w:rPr>
    </w:lvl>
    <w:lvl w:ilvl="8" w:tentative="1">
      <w:start w:val="1"/>
      <w:numFmt w:val="bullet"/>
      <w:lvlText w:val=""/>
      <w:lvlJc w:val="left"/>
      <w:pPr>
        <w:tabs>
          <w:tab w:val="num" w:pos="6546"/>
        </w:tabs>
        <w:ind w:left="6546" w:hanging="360"/>
      </w:pPr>
      <w:rPr>
        <w:rFonts w:ascii="Wingdings" w:hAnsi="Wingdings" w:hint="default"/>
        <w:sz w:val="20"/>
      </w:rPr>
    </w:lvl>
  </w:abstractNum>
  <w:abstractNum w:abstractNumId="15" w15:restartNumberingAfterBreak="0">
    <w:nsid w:val="38572A8B"/>
    <w:multiLevelType w:val="hybridMultilevel"/>
    <w:tmpl w:val="9E5CA9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A8D79C9"/>
    <w:multiLevelType w:val="multilevel"/>
    <w:tmpl w:val="E064E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320CC8"/>
    <w:multiLevelType w:val="multilevel"/>
    <w:tmpl w:val="245C4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0C938F4"/>
    <w:multiLevelType w:val="multilevel"/>
    <w:tmpl w:val="60C93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01A5D58"/>
    <w:multiLevelType w:val="multilevel"/>
    <w:tmpl w:val="F60CC97E"/>
    <w:lvl w:ilvl="0">
      <w:start w:val="1"/>
      <w:numFmt w:val="bullet"/>
      <w:lvlText w:val=""/>
      <w:lvlJc w:val="left"/>
      <w:pPr>
        <w:tabs>
          <w:tab w:val="num" w:pos="720"/>
        </w:tabs>
        <w:ind w:left="720"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3B48D9"/>
    <w:multiLevelType w:val="hybridMultilevel"/>
    <w:tmpl w:val="EDAA1F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30E42CA"/>
    <w:multiLevelType w:val="hybridMultilevel"/>
    <w:tmpl w:val="0C4659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D502F68"/>
    <w:multiLevelType w:val="multilevel"/>
    <w:tmpl w:val="D6865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0"/>
  </w:num>
  <w:num w:numId="3">
    <w:abstractNumId w:val="20"/>
  </w:num>
  <w:num w:numId="4">
    <w:abstractNumId w:val="15"/>
  </w:num>
  <w:num w:numId="5">
    <w:abstractNumId w:val="19"/>
  </w:num>
  <w:num w:numId="6">
    <w:abstractNumId w:val="13"/>
  </w:num>
  <w:num w:numId="7">
    <w:abstractNumId w:val="6"/>
  </w:num>
  <w:num w:numId="8">
    <w:abstractNumId w:val="9"/>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3"/>
  </w:num>
  <w:num w:numId="14">
    <w:abstractNumId w:val="18"/>
  </w:num>
  <w:num w:numId="15">
    <w:abstractNumId w:val="14"/>
  </w:num>
  <w:num w:numId="16">
    <w:abstractNumId w:val="16"/>
  </w:num>
  <w:num w:numId="17">
    <w:abstractNumId w:val="17"/>
  </w:num>
  <w:num w:numId="18">
    <w:abstractNumId w:val="1"/>
  </w:num>
  <w:num w:numId="19">
    <w:abstractNumId w:val="11"/>
  </w:num>
  <w:num w:numId="20">
    <w:abstractNumId w:val="22"/>
  </w:num>
  <w:num w:numId="21">
    <w:abstractNumId w:val="10"/>
  </w:num>
  <w:num w:numId="22">
    <w:abstractNumId w:val="5"/>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4F21"/>
    <w:rsid w:val="000479A7"/>
    <w:rsid w:val="000A0890"/>
    <w:rsid w:val="000F18AA"/>
    <w:rsid w:val="001212C9"/>
    <w:rsid w:val="001312A1"/>
    <w:rsid w:val="00146C09"/>
    <w:rsid w:val="001471BB"/>
    <w:rsid w:val="001A1A9E"/>
    <w:rsid w:val="001C1516"/>
    <w:rsid w:val="001D60A7"/>
    <w:rsid w:val="00245F66"/>
    <w:rsid w:val="002D0020"/>
    <w:rsid w:val="002D2192"/>
    <w:rsid w:val="00315847"/>
    <w:rsid w:val="003269DD"/>
    <w:rsid w:val="003E728C"/>
    <w:rsid w:val="00410DD2"/>
    <w:rsid w:val="00422E26"/>
    <w:rsid w:val="004F44AD"/>
    <w:rsid w:val="00501647"/>
    <w:rsid w:val="00561B20"/>
    <w:rsid w:val="005E406B"/>
    <w:rsid w:val="006D30F6"/>
    <w:rsid w:val="00723614"/>
    <w:rsid w:val="007527EA"/>
    <w:rsid w:val="007634B4"/>
    <w:rsid w:val="007745E7"/>
    <w:rsid w:val="00777AB0"/>
    <w:rsid w:val="00804941"/>
    <w:rsid w:val="00821956"/>
    <w:rsid w:val="00851244"/>
    <w:rsid w:val="008708B3"/>
    <w:rsid w:val="008A7B8E"/>
    <w:rsid w:val="008C2E3E"/>
    <w:rsid w:val="008E4C22"/>
    <w:rsid w:val="00914DF2"/>
    <w:rsid w:val="00922C70"/>
    <w:rsid w:val="0092333D"/>
    <w:rsid w:val="00934244"/>
    <w:rsid w:val="009678B1"/>
    <w:rsid w:val="009E764F"/>
    <w:rsid w:val="009F03E6"/>
    <w:rsid w:val="009F51D1"/>
    <w:rsid w:val="00A15DE9"/>
    <w:rsid w:val="00A94F21"/>
    <w:rsid w:val="00AE7678"/>
    <w:rsid w:val="00B7509A"/>
    <w:rsid w:val="00C20FD8"/>
    <w:rsid w:val="00C42284"/>
    <w:rsid w:val="00CC082B"/>
    <w:rsid w:val="00CE7F60"/>
    <w:rsid w:val="00D3167B"/>
    <w:rsid w:val="00DA2080"/>
    <w:rsid w:val="00DD0EF7"/>
    <w:rsid w:val="00E23467"/>
    <w:rsid w:val="00E33B82"/>
    <w:rsid w:val="00F176CD"/>
    <w:rsid w:val="00F27A2F"/>
    <w:rsid w:val="00F317A3"/>
    <w:rsid w:val="00F35E09"/>
    <w:rsid w:val="00F453B8"/>
    <w:rsid w:val="00F65897"/>
    <w:rsid w:val="00F746BD"/>
    <w:rsid w:val="00FA3D00"/>
    <w:rsid w:val="00FA5A8A"/>
    <w:rsid w:val="00FB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F50B4"/>
  <w15:chartTrackingRefBased/>
  <w15:docId w15:val="{1F71B292-EE0C-4518-BFA1-E5F5900F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750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59"/>
    <w:rsid w:val="00FA5A8A"/>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3">
    <w:name w:val="Table Grid"/>
    <w:basedOn w:val="a1"/>
    <w:uiPriority w:val="39"/>
    <w:qFormat/>
    <w:rsid w:val="00FA5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804941"/>
    <w:pPr>
      <w:ind w:left="720"/>
      <w:contextualSpacing/>
    </w:pPr>
  </w:style>
  <w:style w:type="character" w:customStyle="1" w:styleId="a5">
    <w:name w:val="Без интервала Знак"/>
    <w:link w:val="a6"/>
    <w:uiPriority w:val="1"/>
    <w:qFormat/>
    <w:locked/>
    <w:rsid w:val="00CC082B"/>
    <w:rPr>
      <w:rFonts w:ascii="Calibri" w:eastAsia="Times New Roman" w:hAnsi="Calibri"/>
      <w:sz w:val="24"/>
      <w:szCs w:val="32"/>
      <w:lang w:bidi="en-US"/>
    </w:rPr>
  </w:style>
  <w:style w:type="paragraph" w:styleId="a6">
    <w:name w:val="No Spacing"/>
    <w:basedOn w:val="a"/>
    <w:link w:val="a5"/>
    <w:uiPriority w:val="1"/>
    <w:qFormat/>
    <w:rsid w:val="00CC082B"/>
    <w:pPr>
      <w:spacing w:after="0" w:line="240" w:lineRule="auto"/>
    </w:pPr>
    <w:rPr>
      <w:rFonts w:ascii="Calibri" w:eastAsia="Times New Roman" w:hAnsi="Calibri"/>
      <w:sz w:val="24"/>
      <w:szCs w:val="32"/>
      <w:lang w:bidi="en-US"/>
    </w:rPr>
  </w:style>
  <w:style w:type="paragraph" w:styleId="a7">
    <w:name w:val="Normal (Web)"/>
    <w:basedOn w:val="a"/>
    <w:uiPriority w:val="99"/>
    <w:unhideWhenUsed/>
    <w:qFormat/>
    <w:rsid w:val="0092333D"/>
    <w:pPr>
      <w:spacing w:before="100" w:beforeAutospacing="1" w:after="100" w:afterAutospacing="1" w:line="240" w:lineRule="auto"/>
    </w:pPr>
    <w:rPr>
      <w:rFonts w:ascii="Times New Roman" w:eastAsia="SimSun" w:hAnsi="Times New Roman" w:cs="Times New Roman"/>
      <w:sz w:val="24"/>
      <w:szCs w:val="24"/>
      <w:lang w:eastAsia="zh-CN"/>
    </w:rPr>
  </w:style>
  <w:style w:type="paragraph" w:customStyle="1" w:styleId="c1">
    <w:name w:val="c1"/>
    <w:basedOn w:val="a"/>
    <w:qFormat/>
    <w:rsid w:val="009233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basedOn w:val="a0"/>
    <w:qFormat/>
    <w:rsid w:val="0092333D"/>
  </w:style>
  <w:style w:type="character" w:customStyle="1" w:styleId="c48">
    <w:name w:val="c48"/>
    <w:basedOn w:val="a0"/>
    <w:rsid w:val="0092333D"/>
  </w:style>
  <w:style w:type="paragraph" w:customStyle="1" w:styleId="a8">
    <w:name w:val="А_основной"/>
    <w:basedOn w:val="a"/>
    <w:uiPriority w:val="99"/>
    <w:qFormat/>
    <w:rsid w:val="004F44AD"/>
    <w:pPr>
      <w:spacing w:after="200" w:line="360" w:lineRule="auto"/>
      <w:ind w:firstLine="454"/>
      <w:jc w:val="both"/>
    </w:pPr>
    <w:rPr>
      <w:rFonts w:eastAsia="Calibri"/>
      <w:sz w:val="28"/>
      <w:szCs w:val="28"/>
    </w:rPr>
  </w:style>
  <w:style w:type="paragraph" w:customStyle="1" w:styleId="2">
    <w:name w:val="Абзац списка2"/>
    <w:basedOn w:val="a"/>
    <w:rsid w:val="001C1516"/>
    <w:pPr>
      <w:spacing w:after="0" w:line="240" w:lineRule="auto"/>
      <w:ind w:left="720"/>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937354">
      <w:bodyDiv w:val="1"/>
      <w:marLeft w:val="0"/>
      <w:marRight w:val="0"/>
      <w:marTop w:val="0"/>
      <w:marBottom w:val="0"/>
      <w:divBdr>
        <w:top w:val="none" w:sz="0" w:space="0" w:color="auto"/>
        <w:left w:val="none" w:sz="0" w:space="0" w:color="auto"/>
        <w:bottom w:val="none" w:sz="0" w:space="0" w:color="auto"/>
        <w:right w:val="none" w:sz="0" w:space="0" w:color="auto"/>
      </w:divBdr>
    </w:div>
    <w:div w:id="518350267">
      <w:bodyDiv w:val="1"/>
      <w:marLeft w:val="0"/>
      <w:marRight w:val="0"/>
      <w:marTop w:val="0"/>
      <w:marBottom w:val="0"/>
      <w:divBdr>
        <w:top w:val="none" w:sz="0" w:space="0" w:color="auto"/>
        <w:left w:val="none" w:sz="0" w:space="0" w:color="auto"/>
        <w:bottom w:val="none" w:sz="0" w:space="0" w:color="auto"/>
        <w:right w:val="none" w:sz="0" w:space="0" w:color="auto"/>
      </w:divBdr>
    </w:div>
    <w:div w:id="1207913230">
      <w:bodyDiv w:val="1"/>
      <w:marLeft w:val="0"/>
      <w:marRight w:val="0"/>
      <w:marTop w:val="0"/>
      <w:marBottom w:val="0"/>
      <w:divBdr>
        <w:top w:val="none" w:sz="0" w:space="0" w:color="auto"/>
        <w:left w:val="none" w:sz="0" w:space="0" w:color="auto"/>
        <w:bottom w:val="none" w:sz="0" w:space="0" w:color="auto"/>
        <w:right w:val="none" w:sz="0" w:space="0" w:color="auto"/>
      </w:divBdr>
    </w:div>
    <w:div w:id="1621380372">
      <w:bodyDiv w:val="1"/>
      <w:marLeft w:val="0"/>
      <w:marRight w:val="0"/>
      <w:marTop w:val="0"/>
      <w:marBottom w:val="0"/>
      <w:divBdr>
        <w:top w:val="none" w:sz="0" w:space="0" w:color="auto"/>
        <w:left w:val="none" w:sz="0" w:space="0" w:color="auto"/>
        <w:bottom w:val="none" w:sz="0" w:space="0" w:color="auto"/>
        <w:right w:val="none" w:sz="0" w:space="0" w:color="auto"/>
      </w:divBdr>
    </w:div>
    <w:div w:id="1844122183">
      <w:bodyDiv w:val="1"/>
      <w:marLeft w:val="0"/>
      <w:marRight w:val="0"/>
      <w:marTop w:val="0"/>
      <w:marBottom w:val="0"/>
      <w:divBdr>
        <w:top w:val="none" w:sz="0" w:space="0" w:color="auto"/>
        <w:left w:val="none" w:sz="0" w:space="0" w:color="auto"/>
        <w:bottom w:val="none" w:sz="0" w:space="0" w:color="auto"/>
        <w:right w:val="none" w:sz="0" w:space="0" w:color="auto"/>
      </w:divBdr>
    </w:div>
    <w:div w:id="2044402382">
      <w:bodyDiv w:val="1"/>
      <w:marLeft w:val="0"/>
      <w:marRight w:val="0"/>
      <w:marTop w:val="0"/>
      <w:marBottom w:val="0"/>
      <w:divBdr>
        <w:top w:val="none" w:sz="0" w:space="0" w:color="auto"/>
        <w:left w:val="none" w:sz="0" w:space="0" w:color="auto"/>
        <w:bottom w:val="none" w:sz="0" w:space="0" w:color="auto"/>
        <w:right w:val="none" w:sz="0" w:space="0" w:color="auto"/>
      </w:divBdr>
    </w:div>
    <w:div w:id="2060589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465</TotalTime>
  <Pages>26</Pages>
  <Words>9925</Words>
  <Characters>56575</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Сидоренко</dc:creator>
  <cp:keywords/>
  <dc:description/>
  <cp:lastModifiedBy>Елена Сидоренко</cp:lastModifiedBy>
  <cp:revision>43</cp:revision>
  <dcterms:created xsi:type="dcterms:W3CDTF">2021-08-20T05:10:00Z</dcterms:created>
  <dcterms:modified xsi:type="dcterms:W3CDTF">2021-09-02T12:29:00Z</dcterms:modified>
</cp:coreProperties>
</file>