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1B39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14:paraId="796476E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РОСТОВА-НА-ДОНУ «ЛИЦЕЙ № 11»</w:t>
      </w:r>
    </w:p>
    <w:p w14:paraId="1E33940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 w:cstheme="minorBidi"/>
          <w:sz w:val="24"/>
          <w:szCs w:val="24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1A2163" w14:paraId="047D3328" w14:textId="77777777" w:rsidTr="001A216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9FD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         Утверждено</w:t>
            </w:r>
          </w:p>
          <w:p w14:paraId="5AD81B9A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14:paraId="2FA7BFA2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14:paraId="516F77C7" w14:textId="696154B3" w:rsidR="001A2163" w:rsidRPr="00346910" w:rsidRDefault="00346910" w:rsidP="00346910">
            <w:pPr>
              <w:spacing w:after="0" w:line="240" w:lineRule="auto"/>
              <w:ind w:left="284"/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  <w:t>Приказ № 470 от 31.08.2021</w:t>
            </w:r>
          </w:p>
          <w:p w14:paraId="3C52E38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B3B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    Рассмотрено</w:t>
            </w:r>
          </w:p>
          <w:p w14:paraId="56BA45D1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14:paraId="43154588" w14:textId="1CDE1B4C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Протокол №</w:t>
            </w:r>
            <w:proofErr w:type="gramStart"/>
            <w:r w:rsidR="00346910" w:rsidRPr="0035404B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от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 w:rsidR="00346910"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  <w:t>13.08.2021</w:t>
            </w:r>
          </w:p>
          <w:p w14:paraId="22194DBF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14:paraId="3FC85BF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2034E3" w14:textId="77777777" w:rsidR="001A2163" w:rsidRDefault="001A2163" w:rsidP="001A2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9BA83" w14:textId="77777777" w:rsidR="001A2163" w:rsidRDefault="001A2163" w:rsidP="001A2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50974" w14:textId="77777777" w:rsidR="001A2163" w:rsidRDefault="001A2163" w:rsidP="001A21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программа </w:t>
      </w:r>
    </w:p>
    <w:p w14:paraId="5FCB93A7" w14:textId="3E4685C0" w:rsidR="001A2163" w:rsidRPr="001A2163" w:rsidRDefault="001A2163" w:rsidP="001A21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aps/>
          <w:color w:val="000000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ПРЕДМЕТЫ</w:t>
      </w:r>
    </w:p>
    <w:p w14:paraId="3BD7022E" w14:textId="77777777" w:rsidR="00896BCD" w:rsidRDefault="00896BCD" w:rsidP="00896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B6EA9" w14:textId="77777777" w:rsidR="00896BCD" w:rsidRDefault="00896BCD" w:rsidP="00896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D3681B" w14:textId="77777777" w:rsidR="00896BCD" w:rsidRDefault="00896BCD" w:rsidP="00896BCD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Индивидуальный учебный проект</w:t>
      </w:r>
    </w:p>
    <w:p w14:paraId="7E4D9BE3" w14:textId="7777777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(образовательная область, предмет)</w:t>
      </w:r>
    </w:p>
    <w:p w14:paraId="026249A1" w14:textId="7777777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FAF6A33" w14:textId="06B49A1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Учитель: </w:t>
      </w:r>
      <w:r w:rsidR="001A2163">
        <w:rPr>
          <w:rFonts w:ascii="Times New Roman" w:hAnsi="Times New Roman"/>
          <w:bCs/>
          <w:color w:val="000000"/>
          <w:sz w:val="28"/>
          <w:szCs w:val="28"/>
        </w:rPr>
        <w:t>Сидоренко Е.В.</w:t>
      </w:r>
    </w:p>
    <w:p w14:paraId="61BBFBA9" w14:textId="6F25239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Класс: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4860E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E3093">
        <w:rPr>
          <w:rFonts w:ascii="Times New Roman" w:hAnsi="Times New Roman"/>
          <w:color w:val="000000"/>
          <w:sz w:val="28"/>
          <w:szCs w:val="28"/>
        </w:rPr>
        <w:t>Г</w:t>
      </w:r>
    </w:p>
    <w:p w14:paraId="03B2775D" w14:textId="2528E1CC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Количество часов</w:t>
      </w:r>
      <w:r>
        <w:rPr>
          <w:rFonts w:ascii="Times New Roman" w:hAnsi="Times New Roman"/>
          <w:color w:val="000000"/>
          <w:sz w:val="28"/>
          <w:szCs w:val="28"/>
        </w:rPr>
        <w:t>, за которое реализуется рабочая программа: 3</w:t>
      </w:r>
      <w:r w:rsidR="00000D42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час</w:t>
      </w:r>
      <w:r w:rsidR="00625FC6">
        <w:rPr>
          <w:rFonts w:ascii="Times New Roman" w:hAnsi="Times New Roman"/>
          <w:color w:val="000000"/>
          <w:sz w:val="28"/>
          <w:szCs w:val="28"/>
        </w:rPr>
        <w:t>а</w:t>
      </w:r>
    </w:p>
    <w:tbl>
      <w:tblPr>
        <w:tblW w:w="97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97"/>
        <w:gridCol w:w="1560"/>
        <w:gridCol w:w="1559"/>
        <w:gridCol w:w="1559"/>
        <w:gridCol w:w="1559"/>
        <w:gridCol w:w="1701"/>
      </w:tblGrid>
      <w:tr w:rsidR="00896BCD" w14:paraId="16D39FDD" w14:textId="77777777" w:rsidTr="00896BCD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99CCA6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4D0067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155240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012B22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E06E94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FED239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Всего </w:t>
            </w:r>
          </w:p>
        </w:tc>
      </w:tr>
      <w:tr w:rsidR="00896BCD" w14:paraId="55912598" w14:textId="77777777" w:rsidTr="00896BCD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A8A758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8AE71" w14:textId="24627739" w:rsidR="00896BCD" w:rsidRDefault="00000D42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B8E5DC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572DB3" w14:textId="0FECE587" w:rsidR="00896BCD" w:rsidRDefault="0035404B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80DA69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47B255" w14:textId="63730451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000D42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14:paraId="3C5C1355" w14:textId="77777777" w:rsidR="00896BCD" w:rsidRDefault="00896BCD" w:rsidP="00896BC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35E78EC" w14:textId="77777777" w:rsidR="00896BCD" w:rsidRDefault="00896BCD" w:rsidP="00896BC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A51D5CB" w14:textId="77777777" w:rsidR="00896BCD" w:rsidRDefault="00896BCD" w:rsidP="00896BCD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:   </w:t>
      </w:r>
      <w:proofErr w:type="gramEnd"/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    М.В. </w:t>
      </w:r>
      <w:proofErr w:type="spellStart"/>
      <w:r>
        <w:rPr>
          <w:rFonts w:ascii="Times New Roman" w:eastAsia="SimSun" w:hAnsi="Times New Roman"/>
          <w:bCs/>
          <w:sz w:val="24"/>
          <w:szCs w:val="24"/>
          <w:lang w:eastAsia="zh-CN"/>
        </w:rPr>
        <w:t>Половкова</w:t>
      </w:r>
      <w:proofErr w:type="spellEnd"/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А.В. Носов.  </w:t>
      </w:r>
      <w:r>
        <w:rPr>
          <w:rFonts w:ascii="Times New Roman" w:eastAsia="SimSun" w:hAnsi="Times New Roman"/>
          <w:sz w:val="24"/>
          <w:szCs w:val="24"/>
          <w:lang w:eastAsia="zh-CN"/>
        </w:rPr>
        <w:t>Примерная 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программа по алгебре и началам анализа для 10-11 классов (базовый и профильный уровни).  –  Волгоград: Издательство «Учитель</w:t>
      </w:r>
      <w:proofErr w:type="gramStart"/>
      <w:r>
        <w:rPr>
          <w:rFonts w:ascii="Times New Roman" w:eastAsia="SimSun" w:hAnsi="Times New Roman"/>
          <w:bCs/>
          <w:sz w:val="24"/>
          <w:szCs w:val="24"/>
          <w:lang w:eastAsia="zh-CN"/>
        </w:rPr>
        <w:t>»,  2011</w:t>
      </w:r>
      <w:proofErr w:type="gramEnd"/>
      <w:r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</w:p>
    <w:p w14:paraId="14D16338" w14:textId="77777777" w:rsidR="00896BCD" w:rsidRDefault="00896BCD" w:rsidP="00896BCD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color w:val="FF0000"/>
          <w:sz w:val="24"/>
          <w:szCs w:val="24"/>
        </w:rPr>
      </w:pPr>
    </w:p>
    <w:p w14:paraId="3FD8224D" w14:textId="77777777" w:rsidR="00896BCD" w:rsidRDefault="00896BCD" w:rsidP="00896BC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Дополнительная литература: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61A8BE56" w14:textId="77777777" w:rsidR="00896BCD" w:rsidRDefault="00896BCD" w:rsidP="00896BC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Байбородова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 В. Проектная деятельность школьников в разновозрастных группах: пособие для учителей общеобразовательных организаций / Л. 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Байбородова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Л. Н. Серебренников. – М.: Просвещение, 2013. – 175 с. – (Работаем по новым стандартам).</w:t>
      </w:r>
    </w:p>
    <w:p w14:paraId="219AC555" w14:textId="65A86498" w:rsidR="00896BCD" w:rsidRDefault="00896BCD" w:rsidP="00896BC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2.Байбородова, Л. В., Харисова И. Г., Чернявская А. П. Проектная деятельность школьников // Управление современной школой. Завуч. – 2014. - № 2. – С. 94-117</w:t>
      </w:r>
    </w:p>
    <w:p w14:paraId="49910A6C" w14:textId="3E305F5F" w:rsidR="00896BCD" w:rsidRPr="00625FC6" w:rsidRDefault="00B622BF" w:rsidP="00625FC6">
      <w:pPr>
        <w:jc w:val="both"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i/>
          <w:sz w:val="24"/>
          <w:szCs w:val="24"/>
        </w:rPr>
        <w:t xml:space="preserve">3. </w:t>
      </w:r>
      <w:proofErr w:type="spellStart"/>
      <w:r w:rsidRPr="00625FC6">
        <w:rPr>
          <w:rFonts w:ascii="Times New Roman" w:hAnsi="Times New Roman"/>
          <w:sz w:val="24"/>
          <w:szCs w:val="24"/>
        </w:rPr>
        <w:t>Воровщиков</w:t>
      </w:r>
      <w:proofErr w:type="spellEnd"/>
      <w:r w:rsidRPr="00625FC6">
        <w:rPr>
          <w:rFonts w:ascii="Times New Roman" w:hAnsi="Times New Roman"/>
          <w:sz w:val="24"/>
          <w:szCs w:val="24"/>
        </w:rPr>
        <w:t xml:space="preserve"> С.Г. Основы проектной и исследовательской деятельности: Рабочая тетрадь для метапредметного курса в 10-11 классах//Справочник заместителя директора </w:t>
      </w:r>
      <w:proofErr w:type="gramStart"/>
      <w:r w:rsidRPr="00625FC6">
        <w:rPr>
          <w:rFonts w:ascii="Times New Roman" w:hAnsi="Times New Roman"/>
          <w:sz w:val="24"/>
          <w:szCs w:val="24"/>
        </w:rPr>
        <w:t>школы.-</w:t>
      </w:r>
      <w:proofErr w:type="gramEnd"/>
      <w:r w:rsidRPr="00625FC6">
        <w:rPr>
          <w:rFonts w:ascii="Times New Roman" w:hAnsi="Times New Roman"/>
          <w:sz w:val="24"/>
          <w:szCs w:val="24"/>
        </w:rPr>
        <w:t xml:space="preserve"> 2019 - №2.  </w:t>
      </w:r>
    </w:p>
    <w:p w14:paraId="5C49A215" w14:textId="77777777" w:rsidR="00896BCD" w:rsidRPr="00625FC6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b/>
          <w:sz w:val="24"/>
          <w:szCs w:val="24"/>
        </w:rPr>
        <w:t>Интернет-ресурсы:</w:t>
      </w:r>
    </w:p>
    <w:p w14:paraId="0FDBD919" w14:textId="49342CBC" w:rsidR="00896BCD" w:rsidRPr="00625FC6" w:rsidRDefault="00896BCD" w:rsidP="00B622BF">
      <w:pPr>
        <w:pStyle w:val="a6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25FC6">
        <w:rPr>
          <w:rFonts w:ascii="Times New Roman" w:hAnsi="Times New Roman"/>
          <w:color w:val="000000"/>
          <w:sz w:val="24"/>
          <w:szCs w:val="24"/>
        </w:rPr>
        <w:t xml:space="preserve">http://schools.keldysh.ru/labmro </w:t>
      </w:r>
      <w:r w:rsidRPr="00625F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Методический сайт лаборатории методики и информационной поддержки развития образования МИОО</w:t>
      </w:r>
    </w:p>
    <w:p w14:paraId="1D775445" w14:textId="77777777" w:rsidR="00B622BF" w:rsidRPr="00625FC6" w:rsidRDefault="00B622BF" w:rsidP="00B622BF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i/>
          <w:sz w:val="24"/>
          <w:szCs w:val="24"/>
        </w:rPr>
        <w:t xml:space="preserve">электронное пособие - </w:t>
      </w:r>
      <w:r w:rsidRPr="00625FC6">
        <w:rPr>
          <w:rFonts w:ascii="Times New Roman" w:hAnsi="Times New Roman"/>
          <w:sz w:val="24"/>
          <w:szCs w:val="24"/>
        </w:rPr>
        <w:t>Первые шаги в науке: практическое руководство по исследовательской деятельности учащихся / сост. С.А. Ганичева, О.С. </w:t>
      </w:r>
      <w:proofErr w:type="spellStart"/>
      <w:r w:rsidRPr="00625FC6">
        <w:rPr>
          <w:rFonts w:ascii="Times New Roman" w:hAnsi="Times New Roman"/>
          <w:sz w:val="24"/>
          <w:szCs w:val="24"/>
        </w:rPr>
        <w:t>Далинина</w:t>
      </w:r>
      <w:proofErr w:type="spellEnd"/>
      <w:r w:rsidRPr="00625FC6">
        <w:rPr>
          <w:rFonts w:ascii="Times New Roman" w:hAnsi="Times New Roman"/>
          <w:sz w:val="24"/>
          <w:szCs w:val="24"/>
        </w:rPr>
        <w:t xml:space="preserve">. – Вологда: БОУ ВО ВМЛ, 2018, утвержденное на заседании НМС, протокол №2, от 01.11.2018 </w:t>
      </w:r>
    </w:p>
    <w:p w14:paraId="34C8A9EF" w14:textId="77777777" w:rsidR="00896BCD" w:rsidRDefault="00896BCD" w:rsidP="00896BCD">
      <w:pPr>
        <w:tabs>
          <w:tab w:val="left" w:pos="4119"/>
          <w:tab w:val="center" w:pos="5233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Ростов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-на-Дону</w:t>
      </w:r>
    </w:p>
    <w:p w14:paraId="33F3FDF3" w14:textId="76357F30" w:rsidR="00896BCD" w:rsidRPr="00B622BF" w:rsidRDefault="00896BCD" w:rsidP="00B62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346910" w:rsidRPr="0034691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346910" w:rsidRPr="00346910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учебный го</w:t>
      </w:r>
      <w:r w:rsidR="00B622BF">
        <w:rPr>
          <w:rFonts w:ascii="Times New Roman" w:hAnsi="Times New Roman"/>
          <w:sz w:val="24"/>
          <w:szCs w:val="24"/>
        </w:rPr>
        <w:t>д</w:t>
      </w:r>
    </w:p>
    <w:p w14:paraId="4A296642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3144DBED" w14:textId="0B2B5D1E" w:rsidR="0035404B" w:rsidRPr="0035404B" w:rsidRDefault="0035404B" w:rsidP="0035404B">
      <w:pPr>
        <w:pStyle w:val="a5"/>
        <w:spacing w:after="0"/>
        <w:jc w:val="both"/>
        <w:rPr>
          <w:rFonts w:eastAsia="SimSun"/>
          <w:lang w:eastAsia="zh-CN"/>
        </w:rPr>
      </w:pPr>
      <w:r w:rsidRPr="0035404B">
        <w:t>Рабочая программа для 1</w:t>
      </w:r>
      <w:r w:rsidR="004860EE">
        <w:t>1</w:t>
      </w:r>
      <w:r w:rsidRPr="0035404B">
        <w:t xml:space="preserve"> </w:t>
      </w:r>
      <w:r w:rsidR="002E3093">
        <w:t>Г</w:t>
      </w:r>
      <w:r w:rsidRPr="0035404B">
        <w:t xml:space="preserve"> класса </w:t>
      </w:r>
      <w:r w:rsidRPr="0035404B">
        <w:rPr>
          <w:b/>
        </w:rPr>
        <w:t xml:space="preserve">составлена на основе </w:t>
      </w:r>
      <w:r w:rsidRPr="0035404B">
        <w:t>следующих документов:</w:t>
      </w:r>
    </w:p>
    <w:p w14:paraId="39B5E6CB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Федеральный закон от 29.12.2012 №273-Ф3 «Об образовании в Российской Федерации» с учётом изменений, внесённых Приказом </w:t>
      </w:r>
      <w:proofErr w:type="spellStart"/>
      <w:r w:rsidRPr="0035404B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от 31.07.2020 №304 (в редакции от 02.07.2021).</w:t>
      </w:r>
    </w:p>
    <w:p w14:paraId="1263CF78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1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Областной закон «Об образовании в Ростовской области» от 14.11.2013 №26-ЗС (в редакции от 05.12.2018).</w:t>
      </w:r>
    </w:p>
    <w:p w14:paraId="1A1ADA48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before="100" w:after="100" w:line="240" w:lineRule="auto"/>
        <w:ind w:left="567" w:righ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до 1 сентября 2021 года).</w:t>
      </w:r>
    </w:p>
    <w:p w14:paraId="1334ABAA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before="100" w:after="100" w:line="240" w:lineRule="auto"/>
        <w:ind w:left="567" w:righ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14:paraId="66AA5260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редакции  Приказа </w:t>
      </w:r>
      <w:proofErr w:type="spell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от 23.12.2020 № 766).</w:t>
      </w:r>
    </w:p>
    <w:p w14:paraId="2F2720DE" w14:textId="77777777" w:rsidR="0035404B" w:rsidRPr="0035404B" w:rsidRDefault="0035404B" w:rsidP="0035404B">
      <w:pPr>
        <w:pStyle w:val="a6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</w:t>
      </w:r>
      <w:proofErr w:type="spell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России от 14.09.2020 №519, от 11.12.2020 </w:t>
      </w:r>
      <w:proofErr w:type="gram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№  712</w:t>
      </w:r>
      <w:proofErr w:type="gram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).</w:t>
      </w:r>
    </w:p>
    <w:p w14:paraId="0B249F05" w14:textId="77777777" w:rsidR="0035404B" w:rsidRPr="0035404B" w:rsidRDefault="0035404B" w:rsidP="0035404B">
      <w:pPr>
        <w:pStyle w:val="a6"/>
        <w:numPr>
          <w:ilvl w:val="0"/>
          <w:numId w:val="10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</w:t>
      </w:r>
      <w:proofErr w:type="gramStart"/>
      <w:r w:rsidRPr="0035404B">
        <w:rPr>
          <w:rFonts w:ascii="Times New Roman" w:hAnsi="Times New Roman"/>
          <w:spacing w:val="-3"/>
          <w:sz w:val="24"/>
          <w:szCs w:val="24"/>
        </w:rPr>
        <w:t>12.05.2016  №</w:t>
      </w:r>
      <w:proofErr w:type="gramEnd"/>
      <w:r w:rsidRPr="0035404B">
        <w:rPr>
          <w:rFonts w:ascii="Times New Roman" w:hAnsi="Times New Roman"/>
          <w:spacing w:val="-3"/>
          <w:sz w:val="24"/>
          <w:szCs w:val="24"/>
        </w:rPr>
        <w:t xml:space="preserve"> 2/16).</w:t>
      </w:r>
    </w:p>
    <w:p w14:paraId="16F54967" w14:textId="77777777" w:rsidR="0035404B" w:rsidRPr="0035404B" w:rsidRDefault="0035404B" w:rsidP="0035404B">
      <w:pPr>
        <w:pStyle w:val="a6"/>
        <w:numPr>
          <w:ilvl w:val="0"/>
          <w:numId w:val="10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bCs/>
          <w:sz w:val="24"/>
          <w:szCs w:val="24"/>
        </w:rPr>
        <w:t xml:space="preserve">Примерная программа воспитания в соответствии с ФГОС общего образования (одобрена </w:t>
      </w:r>
      <w:r w:rsidRPr="0035404B">
        <w:rPr>
          <w:rFonts w:ascii="Times New Roman" w:eastAsia="Calibri" w:hAnsi="Times New Roman"/>
          <w:sz w:val="24"/>
          <w:szCs w:val="24"/>
        </w:rPr>
        <w:t>решением федерального учебно-методического объединения по общему образованию, протокол от 2 июня 2020 г. № 2/20).</w:t>
      </w:r>
    </w:p>
    <w:p w14:paraId="5B0DABF0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SimSun" w:hAnsi="Times New Roman"/>
          <w:spacing w:val="-3"/>
          <w:sz w:val="24"/>
          <w:szCs w:val="24"/>
          <w:lang w:eastAsia="zh-CN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368A06E1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5404B">
        <w:rPr>
          <w:rFonts w:ascii="Times New Roman" w:hAnsi="Times New Roman"/>
          <w:spacing w:val="-3"/>
          <w:sz w:val="24"/>
          <w:szCs w:val="24"/>
        </w:rPr>
        <w:t>коронавирусной</w:t>
      </w:r>
      <w:proofErr w:type="spellEnd"/>
      <w:r w:rsidRPr="0035404B">
        <w:rPr>
          <w:rFonts w:ascii="Times New Roman" w:hAnsi="Times New Roman"/>
          <w:spacing w:val="-3"/>
          <w:sz w:val="24"/>
          <w:szCs w:val="24"/>
        </w:rPr>
        <w:t xml:space="preserve"> инфекции (COVID-19)" (действует до 01.01.2022).</w:t>
      </w:r>
    </w:p>
    <w:p w14:paraId="6836C6C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35404B">
        <w:rPr>
          <w:rFonts w:ascii="Times New Roman" w:hAnsi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8745606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Основная образовательная программа среднего общего образования, утверждённая приказом </w:t>
      </w:r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директора от 31.08.2021 № </w:t>
      </w:r>
      <w:proofErr w:type="gramStart"/>
      <w:r w:rsidRPr="0035404B">
        <w:rPr>
          <w:rFonts w:ascii="Times New Roman" w:hAnsi="Times New Roman"/>
          <w:color w:val="000000" w:themeColor="text1"/>
          <w:sz w:val="24"/>
          <w:szCs w:val="24"/>
        </w:rPr>
        <w:t>460 .</w:t>
      </w:r>
      <w:proofErr w:type="gramEnd"/>
    </w:p>
    <w:p w14:paraId="4214F19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color w:val="000000" w:themeColor="text1"/>
          <w:sz w:val="24"/>
          <w:szCs w:val="24"/>
        </w:rPr>
        <w:lastRenderedPageBreak/>
        <w:t>Учебный план МАОУ «Лицей № 11» на 2021-2022 учебный год, утверждённый приказом директора от 31.08.2021 № 460.</w:t>
      </w:r>
    </w:p>
    <w:p w14:paraId="3884ACF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Положение о рабочей программе МАОУ «Лицей № 11», утверждённое приказом директора </w:t>
      </w:r>
      <w:proofErr w:type="gramStart"/>
      <w:r w:rsidRPr="0035404B">
        <w:rPr>
          <w:rFonts w:ascii="Times New Roman" w:hAnsi="Times New Roman"/>
          <w:color w:val="000000" w:themeColor="text1"/>
          <w:sz w:val="24"/>
          <w:szCs w:val="24"/>
        </w:rPr>
        <w:t>от  26.07.2021</w:t>
      </w:r>
      <w:proofErr w:type="gramEnd"/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 № 395.</w:t>
      </w:r>
    </w:p>
    <w:p w14:paraId="54EC05F3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Cs/>
          <w:color w:val="000000"/>
          <w:sz w:val="24"/>
          <w:szCs w:val="24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14:paraId="7DAD1809" w14:textId="77777777" w:rsidR="0035404B" w:rsidRPr="0035404B" w:rsidRDefault="0035404B" w:rsidP="003540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800C86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индивидуальных проектов в частности. Согласно разрабатываемому Федеральному Государственному Образовательному Стандарту учебный план старшей школы должен включать «Индивидуальный учебный проект».  </w:t>
      </w:r>
    </w:p>
    <w:p w14:paraId="6F6D693D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35404B">
        <w:rPr>
          <w:rFonts w:ascii="Times New Roman" w:hAnsi="Times New Roman" w:cs="Times New Roman"/>
          <w:szCs w:val="24"/>
        </w:rPr>
        <w:t xml:space="preserve">Таким образом, </w:t>
      </w:r>
      <w:r w:rsidRPr="0035404B">
        <w:rPr>
          <w:rFonts w:ascii="Times New Roman" w:hAnsi="Times New Roman" w:cs="Times New Roman"/>
          <w:b/>
          <w:szCs w:val="24"/>
        </w:rPr>
        <w:t xml:space="preserve">актуальность </w:t>
      </w:r>
      <w:r w:rsidRPr="0035404B">
        <w:rPr>
          <w:rFonts w:ascii="Times New Roman" w:hAnsi="Times New Roman" w:cs="Times New Roman"/>
          <w:szCs w:val="24"/>
        </w:rPr>
        <w:t>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</w:t>
      </w:r>
      <w:proofErr w:type="gramStart"/>
      <w:r w:rsidRPr="0035404B">
        <w:rPr>
          <w:rFonts w:ascii="Times New Roman" w:hAnsi="Times New Roman" w:cs="Times New Roman"/>
          <w:szCs w:val="24"/>
        </w:rPr>
        <w:t>познавательной  компетентности</w:t>
      </w:r>
      <w:proofErr w:type="gramEnd"/>
      <w:r w:rsidRPr="0035404B">
        <w:rPr>
          <w:rFonts w:ascii="Times New Roman" w:hAnsi="Times New Roman" w:cs="Times New Roman"/>
          <w:szCs w:val="24"/>
        </w:rPr>
        <w:t xml:space="preserve"> учащихся. 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14:paraId="536B2D0A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szCs w:val="24"/>
        </w:rPr>
      </w:pPr>
      <w:r w:rsidRPr="0035404B">
        <w:rPr>
          <w:rFonts w:ascii="Times New Roman" w:hAnsi="Times New Roman" w:cs="Times New Roman"/>
          <w:b/>
          <w:szCs w:val="24"/>
        </w:rPr>
        <w:t>Отличительная особенность</w:t>
      </w:r>
      <w:r w:rsidRPr="0035404B">
        <w:rPr>
          <w:rFonts w:ascii="Times New Roman" w:hAnsi="Times New Roman" w:cs="Times New Roman"/>
          <w:szCs w:val="24"/>
        </w:rPr>
        <w:t xml:space="preserve"> курса состоит в том, что предмет «Индивидуальный проект»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 </w:t>
      </w:r>
    </w:p>
    <w:p w14:paraId="51ABB76B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35404B">
        <w:rPr>
          <w:rFonts w:ascii="Times New Roman" w:hAnsi="Times New Roman" w:cs="Times New Roman"/>
          <w:szCs w:val="24"/>
        </w:rPr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</w:t>
      </w:r>
    </w:p>
    <w:p w14:paraId="43A85518" w14:textId="77777777" w:rsidR="0035404B" w:rsidRPr="0035404B" w:rsidRDefault="0035404B" w:rsidP="0035404B">
      <w:pPr>
        <w:jc w:val="both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 xml:space="preserve">Общие </w:t>
      </w:r>
      <w:proofErr w:type="gramStart"/>
      <w:r w:rsidRPr="0035404B">
        <w:rPr>
          <w:rFonts w:ascii="Times New Roman" w:hAnsi="Times New Roman"/>
          <w:b/>
          <w:sz w:val="24"/>
          <w:szCs w:val="24"/>
        </w:rPr>
        <w:t>цели  предмета</w:t>
      </w:r>
      <w:proofErr w:type="gramEnd"/>
      <w:r w:rsidRPr="0035404B">
        <w:rPr>
          <w:rFonts w:ascii="Times New Roman" w:hAnsi="Times New Roman"/>
          <w:b/>
          <w:sz w:val="24"/>
          <w:szCs w:val="24"/>
        </w:rPr>
        <w:t>:</w:t>
      </w:r>
    </w:p>
    <w:p w14:paraId="2BD54FAA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удовлетворение индивидуальных запросов обучающихся; </w:t>
      </w:r>
    </w:p>
    <w:p w14:paraId="315DED59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общеобразовательную, общекультурную составляющую данной ступени общего образования; </w:t>
      </w:r>
    </w:p>
    <w:p w14:paraId="7B6738D5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личности обучающихся, их познавательных интересов, интеллектуальной и ценностно-смысловой сферы; </w:t>
      </w:r>
    </w:p>
    <w:p w14:paraId="41FC4AD9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навыков самообразования и </w:t>
      </w:r>
      <w:proofErr w:type="spellStart"/>
      <w:r w:rsidRPr="0035404B">
        <w:rPr>
          <w:rFonts w:ascii="Times New Roman" w:hAnsi="Times New Roman"/>
          <w:sz w:val="24"/>
          <w:szCs w:val="24"/>
        </w:rPr>
        <w:t>самопроектирования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; </w:t>
      </w:r>
    </w:p>
    <w:p w14:paraId="06D05043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lastRenderedPageBreak/>
        <w:t xml:space="preserve">углубление, расширение и систематизацию знаний в выбранной области научного знания или вида деятельности; </w:t>
      </w:r>
    </w:p>
    <w:p w14:paraId="00A3BD43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14:paraId="24A0592E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</w:p>
    <w:p w14:paraId="368A0923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Цели Программы:</w:t>
      </w:r>
      <w:r w:rsidRPr="0035404B">
        <w:rPr>
          <w:rFonts w:ascii="Times New Roman" w:hAnsi="Times New Roman"/>
          <w:sz w:val="24"/>
          <w:szCs w:val="24"/>
        </w:rPr>
        <w:t xml:space="preserve"> создание условий для развития личности обучающегося, способной: </w:t>
      </w:r>
    </w:p>
    <w:p w14:paraId="688D575F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адаптироваться в условиях сложного, изменчивого мира; </w:t>
      </w:r>
    </w:p>
    <w:p w14:paraId="115DBCF8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проявлять социальную ответственность; </w:t>
      </w:r>
    </w:p>
    <w:p w14:paraId="54272752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самостоятельно добывать новые знания, работать над развитием интеллекта;</w:t>
      </w:r>
    </w:p>
    <w:p w14:paraId="7D1C5B96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конструктивно сотрудничать с окружающими людьми; </w:t>
      </w:r>
    </w:p>
    <w:p w14:paraId="43F291C9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генерировать новые идеи, творчески мыслить. </w:t>
      </w:r>
    </w:p>
    <w:p w14:paraId="4BCFB571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компетентности в области приобретения знаний из различных источников: учебника, дополнительной литературы, Интернета, CD, рассказа сверстника и т.д.; </w:t>
      </w:r>
    </w:p>
    <w:p w14:paraId="7A709FB1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компетентностей в области обработки информации для предоставления её в различных видах, </w:t>
      </w:r>
    </w:p>
    <w:p w14:paraId="4DAB3BDE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формирование компетентностей в сфере распространения знаний среди сверстников;</w:t>
      </w:r>
    </w:p>
    <w:p w14:paraId="3D248326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практическая подготовка учащихся к постановке и реализации реальных задач проектирования, включая элементы научно-исследовательской работы. </w:t>
      </w:r>
    </w:p>
    <w:p w14:paraId="3CC817EE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Задачи реализации</w:t>
      </w:r>
      <w:r w:rsidRPr="0035404B">
        <w:rPr>
          <w:rFonts w:ascii="Times New Roman" w:hAnsi="Times New Roman"/>
          <w:sz w:val="24"/>
          <w:szCs w:val="24"/>
        </w:rPr>
        <w:t xml:space="preserve">: </w:t>
      </w:r>
    </w:p>
    <w:p w14:paraId="634AD81B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14:paraId="49516B0F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14:paraId="538503D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14:paraId="30F0ACA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обеспечение академической мобильности и (или) возможности поддерживать избранное направление образования; </w:t>
      </w:r>
    </w:p>
    <w:p w14:paraId="1C1BD42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обеспечение профессиональной ориентации обучающихся;</w:t>
      </w:r>
    </w:p>
    <w:p w14:paraId="72A62445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проектного отношения к действительности и способности использовать проектный подход при решении личных и профессиональных задач; </w:t>
      </w:r>
    </w:p>
    <w:p w14:paraId="6ACA57EF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</w:t>
      </w:r>
      <w:r w:rsidRPr="0035404B">
        <w:rPr>
          <w:rFonts w:ascii="Times New Roman" w:hAnsi="Times New Roman"/>
          <w:sz w:val="24"/>
          <w:szCs w:val="24"/>
        </w:rPr>
        <w:tab/>
        <w:t xml:space="preserve">аналитической </w:t>
      </w:r>
      <w:r w:rsidRPr="0035404B">
        <w:rPr>
          <w:rFonts w:ascii="Times New Roman" w:hAnsi="Times New Roman"/>
          <w:sz w:val="24"/>
          <w:szCs w:val="24"/>
        </w:rPr>
        <w:tab/>
        <w:t xml:space="preserve">модели </w:t>
      </w:r>
      <w:r w:rsidRPr="0035404B">
        <w:rPr>
          <w:rFonts w:ascii="Times New Roman" w:hAnsi="Times New Roman"/>
          <w:sz w:val="24"/>
          <w:szCs w:val="24"/>
        </w:rPr>
        <w:tab/>
        <w:t xml:space="preserve">процессов, </w:t>
      </w:r>
      <w:r w:rsidRPr="0035404B">
        <w:rPr>
          <w:rFonts w:ascii="Times New Roman" w:hAnsi="Times New Roman"/>
          <w:sz w:val="24"/>
          <w:szCs w:val="24"/>
        </w:rPr>
        <w:tab/>
        <w:t xml:space="preserve">происходящих </w:t>
      </w:r>
      <w:r w:rsidRPr="0035404B">
        <w:rPr>
          <w:rFonts w:ascii="Times New Roman" w:hAnsi="Times New Roman"/>
          <w:sz w:val="24"/>
          <w:szCs w:val="24"/>
        </w:rPr>
        <w:tab/>
        <w:t xml:space="preserve">в </w:t>
      </w:r>
      <w:r w:rsidRPr="0035404B">
        <w:rPr>
          <w:rFonts w:ascii="Times New Roman" w:hAnsi="Times New Roman"/>
          <w:sz w:val="24"/>
          <w:szCs w:val="24"/>
        </w:rPr>
        <w:tab/>
        <w:t xml:space="preserve">конкретных </w:t>
      </w:r>
      <w:r w:rsidRPr="0035404B">
        <w:rPr>
          <w:rFonts w:ascii="Times New Roman" w:hAnsi="Times New Roman"/>
          <w:sz w:val="24"/>
          <w:szCs w:val="24"/>
        </w:rPr>
        <w:tab/>
      </w:r>
      <w:proofErr w:type="gramStart"/>
      <w:r w:rsidRPr="0035404B">
        <w:rPr>
          <w:rFonts w:ascii="Times New Roman" w:hAnsi="Times New Roman"/>
          <w:sz w:val="24"/>
          <w:szCs w:val="24"/>
        </w:rPr>
        <w:t>сферах  профессиональной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 деятельности (исследование, организация, творчество); </w:t>
      </w:r>
    </w:p>
    <w:p w14:paraId="6F9C692D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ориентация в современных экономических, политических, культурных процессах и возможных ресурсах личностного и профессионального роста; </w:t>
      </w:r>
    </w:p>
    <w:p w14:paraId="5E7BDF3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поддержка принятия учениками решений о своем уровне личных притязаний и профессиональном будущем. </w:t>
      </w:r>
    </w:p>
    <w:p w14:paraId="512EB178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Индивидуальный проект выполняется обучающимся самостоятельно под руководством учителя (тьютора) по выбранной теме в рамках одного или нескольких </w:t>
      </w:r>
      <w:r w:rsidRPr="0035404B">
        <w:rPr>
          <w:rFonts w:ascii="Times New Roman" w:hAnsi="Times New Roman"/>
          <w:sz w:val="24"/>
          <w:szCs w:val="24"/>
        </w:rPr>
        <w:lastRenderedPageBreak/>
        <w:t xml:space="preserve">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</w:p>
    <w:p w14:paraId="075B31CC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092137C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Технологии обучения</w:t>
      </w:r>
    </w:p>
    <w:p w14:paraId="0F02549E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Проектная технология</w:t>
      </w:r>
    </w:p>
    <w:p w14:paraId="6774D955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404B">
        <w:rPr>
          <w:rFonts w:ascii="Times New Roman" w:hAnsi="Times New Roman"/>
          <w:sz w:val="24"/>
          <w:szCs w:val="24"/>
        </w:rPr>
        <w:t>Тьюторская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технология </w:t>
      </w:r>
    </w:p>
    <w:p w14:paraId="08C28AF7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Информационные технологии</w:t>
      </w:r>
    </w:p>
    <w:p w14:paraId="2A59ED97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Проблемно-поисковые технологии </w:t>
      </w:r>
    </w:p>
    <w:p w14:paraId="56FC74BF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Технология развития функциональной грамотности</w:t>
      </w:r>
    </w:p>
    <w:p w14:paraId="2E17BAC0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Здоровьесберегающая технология</w:t>
      </w:r>
    </w:p>
    <w:p w14:paraId="5F6418C9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E17CA56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Индивидуальный проект выполняется обучающимся в течение учебного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</w:t>
      </w:r>
      <w:proofErr w:type="gramStart"/>
      <w:r w:rsidRPr="0035404B">
        <w:rPr>
          <w:rFonts w:ascii="Times New Roman" w:hAnsi="Times New Roman"/>
          <w:sz w:val="24"/>
          <w:szCs w:val="24"/>
        </w:rPr>
        <w:t>конструкторского,  инженерного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. </w:t>
      </w:r>
    </w:p>
    <w:p w14:paraId="7C07AB1F" w14:textId="77777777" w:rsidR="0035404B" w:rsidRPr="0035404B" w:rsidRDefault="00896BCD" w:rsidP="00346910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14:paraId="478A510F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</w:t>
      </w:r>
    </w:p>
    <w:p w14:paraId="20547DC0" w14:textId="475DBDEF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Предлагаемый курс рассчитан на 3</w:t>
      </w:r>
      <w:r w:rsidR="00CA02EE">
        <w:rPr>
          <w:rFonts w:ascii="Times New Roman" w:hAnsi="Times New Roman"/>
          <w:color w:val="000000"/>
          <w:sz w:val="24"/>
          <w:szCs w:val="24"/>
        </w:rPr>
        <w:t>4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ч освоения. Он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</w:t>
      </w:r>
    </w:p>
    <w:p w14:paraId="6468E54C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</w:t>
      </w:r>
      <w:r w:rsidRPr="0035404B">
        <w:rPr>
          <w:rFonts w:ascii="Times New Roman" w:hAnsi="Times New Roman"/>
          <w:color w:val="000000"/>
          <w:sz w:val="24"/>
          <w:szCs w:val="24"/>
        </w:rPr>
        <w:br/>
        <w:t>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14:paraId="27317771" w14:textId="3A079E3A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 Программу курса можно освоить за один или два года в зависимости от интенсивности — два или один час в неделю. Не исключается формат проектных сессий, проводимых методом погружения несколько раз в течение года.</w:t>
      </w:r>
    </w:p>
    <w:p w14:paraId="24140FF0" w14:textId="77777777" w:rsidR="0035404B" w:rsidRPr="0035404B" w:rsidRDefault="0035404B" w:rsidP="0035404B">
      <w:pPr>
        <w:pStyle w:val="aa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35404B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35404B">
        <w:rPr>
          <w:rFonts w:ascii="Times New Roman" w:hAnsi="Times New Roman" w:cs="Times New Roman"/>
          <w:bCs/>
        </w:rPr>
        <w:t xml:space="preserve"> организации </w:t>
      </w:r>
      <w:r w:rsidRPr="0035404B">
        <w:rPr>
          <w:rFonts w:ascii="Times New Roman" w:hAnsi="Times New Roman" w:cs="Times New Roman"/>
          <w:bCs/>
        </w:rPr>
        <w:lastRenderedPageBreak/>
        <w:t>образовательного процесса с использованием электронного обучения и дистанционных образовательных технологий.</w:t>
      </w:r>
    </w:p>
    <w:p w14:paraId="30B420F6" w14:textId="77777777" w:rsidR="0035404B" w:rsidRPr="0035404B" w:rsidRDefault="0035404B" w:rsidP="0035404B">
      <w:pPr>
        <w:pStyle w:val="aa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35404B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14:paraId="09614EBE" w14:textId="77777777" w:rsidR="0035404B" w:rsidRPr="0035404B" w:rsidRDefault="0035404B" w:rsidP="0035404B">
      <w:pPr>
        <w:pStyle w:val="aa"/>
        <w:numPr>
          <w:ilvl w:val="0"/>
          <w:numId w:val="15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</w:rPr>
      </w:pPr>
      <w:r w:rsidRPr="0035404B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35404B">
        <w:rPr>
          <w:rFonts w:ascii="Times New Roman" w:hAnsi="Times New Roman" w:cs="Times New Roman"/>
          <w:lang w:val="en-US"/>
        </w:rPr>
        <w:t>Google</w:t>
      </w:r>
      <w:r w:rsidRPr="0035404B">
        <w:rPr>
          <w:rFonts w:ascii="Times New Roman" w:hAnsi="Times New Roman" w:cs="Times New Roman"/>
        </w:rPr>
        <w:t xml:space="preserve"> </w:t>
      </w:r>
      <w:r w:rsidRPr="0035404B">
        <w:rPr>
          <w:rFonts w:ascii="Times New Roman" w:hAnsi="Times New Roman" w:cs="Times New Roman"/>
          <w:lang w:val="en-US"/>
        </w:rPr>
        <w:t>meet</w:t>
      </w:r>
      <w:r w:rsidRPr="0035404B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14:paraId="75168C89" w14:textId="77777777" w:rsidR="0035404B" w:rsidRPr="0035404B" w:rsidRDefault="0035404B" w:rsidP="0035404B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14:paraId="514DECB6" w14:textId="77777777" w:rsidR="0035404B" w:rsidRPr="0035404B" w:rsidRDefault="0035404B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A9079AA" w14:textId="77777777" w:rsidR="00000D42" w:rsidRPr="0035404B" w:rsidRDefault="00C30C85" w:rsidP="00000D42">
      <w:pPr>
        <w:pStyle w:val="a9"/>
        <w:spacing w:line="276" w:lineRule="auto"/>
        <w:ind w:firstLine="360"/>
        <w:jc w:val="both"/>
        <w:rPr>
          <w:rFonts w:ascii="Times New Roman" w:hAnsi="Times New Roman" w:cs="Times New Roman"/>
          <w:b/>
          <w:szCs w:val="24"/>
        </w:rPr>
      </w:pPr>
      <w:r w:rsidRPr="0035404B">
        <w:rPr>
          <w:rFonts w:ascii="Times New Roman" w:hAnsi="Times New Roman" w:cs="Times New Roman"/>
          <w:b/>
          <w:szCs w:val="24"/>
        </w:rPr>
        <w:t>Учебная программа рассчитана на 3</w:t>
      </w:r>
      <w:r w:rsidR="00CA02EE">
        <w:rPr>
          <w:rFonts w:ascii="Times New Roman" w:hAnsi="Times New Roman" w:cs="Times New Roman"/>
          <w:b/>
          <w:szCs w:val="24"/>
        </w:rPr>
        <w:t>4</w:t>
      </w:r>
      <w:r w:rsidRPr="0035404B">
        <w:rPr>
          <w:rFonts w:ascii="Times New Roman" w:hAnsi="Times New Roman" w:cs="Times New Roman"/>
          <w:b/>
          <w:szCs w:val="24"/>
        </w:rPr>
        <w:t xml:space="preserve"> учебных час</w:t>
      </w:r>
      <w:r w:rsidR="00CA02EE">
        <w:rPr>
          <w:rFonts w:ascii="Times New Roman" w:hAnsi="Times New Roman" w:cs="Times New Roman"/>
          <w:b/>
          <w:szCs w:val="24"/>
        </w:rPr>
        <w:t>а</w:t>
      </w:r>
      <w:r w:rsidRPr="0035404B">
        <w:rPr>
          <w:rFonts w:ascii="Times New Roman" w:hAnsi="Times New Roman" w:cs="Times New Roman"/>
          <w:b/>
          <w:szCs w:val="24"/>
        </w:rPr>
        <w:t>, из расчета 1 учебный час в неделю. Рабочая программа по курсу «индивидуальный учебный проект» в 1</w:t>
      </w:r>
      <w:r w:rsidR="004860EE">
        <w:rPr>
          <w:rFonts w:ascii="Times New Roman" w:hAnsi="Times New Roman" w:cs="Times New Roman"/>
          <w:b/>
          <w:szCs w:val="24"/>
        </w:rPr>
        <w:t>1</w:t>
      </w:r>
      <w:r w:rsidRPr="0035404B">
        <w:rPr>
          <w:rFonts w:ascii="Times New Roman" w:hAnsi="Times New Roman" w:cs="Times New Roman"/>
          <w:b/>
          <w:szCs w:val="24"/>
        </w:rPr>
        <w:t xml:space="preserve"> «</w:t>
      </w:r>
      <w:r w:rsidR="002E3093">
        <w:rPr>
          <w:rFonts w:ascii="Times New Roman" w:hAnsi="Times New Roman" w:cs="Times New Roman"/>
          <w:b/>
          <w:szCs w:val="24"/>
        </w:rPr>
        <w:t>Г</w:t>
      </w:r>
      <w:r w:rsidRPr="0035404B">
        <w:rPr>
          <w:rFonts w:ascii="Times New Roman" w:hAnsi="Times New Roman" w:cs="Times New Roman"/>
          <w:b/>
          <w:szCs w:val="24"/>
        </w:rPr>
        <w:t xml:space="preserve">» </w:t>
      </w:r>
      <w:proofErr w:type="gramStart"/>
      <w:r w:rsidRPr="0035404B">
        <w:rPr>
          <w:rFonts w:ascii="Times New Roman" w:hAnsi="Times New Roman" w:cs="Times New Roman"/>
          <w:b/>
          <w:szCs w:val="24"/>
        </w:rPr>
        <w:t>классе  составлена</w:t>
      </w:r>
      <w:proofErr w:type="gramEnd"/>
      <w:r w:rsidRPr="0035404B">
        <w:rPr>
          <w:rFonts w:ascii="Times New Roman" w:hAnsi="Times New Roman" w:cs="Times New Roman"/>
          <w:b/>
          <w:szCs w:val="24"/>
        </w:rPr>
        <w:t xml:space="preserve"> в  соответствии с Учебным планом,  календарным  учебным графиком на 202</w:t>
      </w:r>
      <w:r w:rsidR="00351F3C" w:rsidRPr="0035404B">
        <w:rPr>
          <w:rFonts w:ascii="Times New Roman" w:hAnsi="Times New Roman" w:cs="Times New Roman"/>
          <w:b/>
          <w:szCs w:val="24"/>
        </w:rPr>
        <w:t>1</w:t>
      </w:r>
      <w:r w:rsidRPr="0035404B">
        <w:rPr>
          <w:rFonts w:ascii="Times New Roman" w:hAnsi="Times New Roman" w:cs="Times New Roman"/>
          <w:b/>
          <w:szCs w:val="24"/>
        </w:rPr>
        <w:t>-202</w:t>
      </w:r>
      <w:r w:rsidR="00351F3C" w:rsidRPr="0035404B">
        <w:rPr>
          <w:rFonts w:ascii="Times New Roman" w:hAnsi="Times New Roman" w:cs="Times New Roman"/>
          <w:b/>
          <w:szCs w:val="24"/>
        </w:rPr>
        <w:t>2</w:t>
      </w:r>
      <w:r w:rsidRPr="0035404B">
        <w:rPr>
          <w:rFonts w:ascii="Times New Roman" w:hAnsi="Times New Roman" w:cs="Times New Roman"/>
          <w:b/>
          <w:szCs w:val="24"/>
        </w:rPr>
        <w:t xml:space="preserve"> учебный год, расписанием МАОУ «Лицей № 11» и  реализуется за  3</w:t>
      </w:r>
      <w:r w:rsidR="00000D42">
        <w:rPr>
          <w:rFonts w:ascii="Times New Roman" w:hAnsi="Times New Roman" w:cs="Times New Roman"/>
          <w:b/>
          <w:szCs w:val="24"/>
        </w:rPr>
        <w:t>3</w:t>
      </w:r>
      <w:r w:rsidRPr="0035404B">
        <w:rPr>
          <w:rFonts w:ascii="Times New Roman" w:hAnsi="Times New Roman" w:cs="Times New Roman"/>
          <w:b/>
          <w:szCs w:val="24"/>
        </w:rPr>
        <w:t xml:space="preserve"> часа.  </w:t>
      </w:r>
      <w:r w:rsidR="00000D42" w:rsidRPr="0035404B">
        <w:rPr>
          <w:rFonts w:ascii="Times New Roman" w:hAnsi="Times New Roman" w:cs="Times New Roman"/>
          <w:b/>
          <w:szCs w:val="24"/>
        </w:rPr>
        <w:t xml:space="preserve">Сокращается </w:t>
      </w:r>
      <w:r w:rsidR="00000D42">
        <w:rPr>
          <w:rFonts w:ascii="Times New Roman" w:hAnsi="Times New Roman" w:cs="Times New Roman"/>
          <w:b/>
          <w:szCs w:val="24"/>
        </w:rPr>
        <w:t>1</w:t>
      </w:r>
      <w:r w:rsidR="00000D42" w:rsidRPr="0035404B">
        <w:rPr>
          <w:rFonts w:ascii="Times New Roman" w:hAnsi="Times New Roman" w:cs="Times New Roman"/>
          <w:b/>
          <w:szCs w:val="24"/>
        </w:rPr>
        <w:t xml:space="preserve"> час итогового повторения. </w:t>
      </w:r>
    </w:p>
    <w:p w14:paraId="43984C7E" w14:textId="77777777" w:rsidR="00000D42" w:rsidRPr="0035404B" w:rsidRDefault="00000D42" w:rsidP="00000D42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proofErr w:type="gramStart"/>
      <w:r w:rsidRPr="0035404B">
        <w:rPr>
          <w:rFonts w:ascii="Times New Roman" w:eastAsia="SimSun" w:hAnsi="Times New Roman"/>
          <w:b/>
          <w:sz w:val="24"/>
          <w:szCs w:val="24"/>
          <w:lang w:eastAsia="zh-CN"/>
        </w:rPr>
        <w:t>Сокращение  программы</w:t>
      </w:r>
      <w:proofErr w:type="gramEnd"/>
      <w:r w:rsidRPr="0035404B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на </w:t>
      </w:r>
      <w:r>
        <w:rPr>
          <w:rFonts w:ascii="Times New Roman" w:eastAsia="SimSun" w:hAnsi="Times New Roman"/>
          <w:b/>
          <w:color w:val="000000"/>
          <w:sz w:val="24"/>
          <w:szCs w:val="24"/>
          <w:lang w:eastAsia="zh-CN"/>
        </w:rPr>
        <w:t>1</w:t>
      </w:r>
      <w:r w:rsidRPr="0035404B">
        <w:rPr>
          <w:rFonts w:ascii="Times New Roman" w:eastAsia="SimSun" w:hAnsi="Times New Roman"/>
          <w:b/>
          <w:color w:val="000000"/>
          <w:sz w:val="24"/>
          <w:szCs w:val="24"/>
          <w:lang w:eastAsia="zh-CN"/>
        </w:rPr>
        <w:t xml:space="preserve"> час </w:t>
      </w:r>
      <w:r w:rsidRPr="0035404B">
        <w:rPr>
          <w:rFonts w:ascii="Times New Roman" w:eastAsia="SimSun" w:hAnsi="Times New Roman"/>
          <w:b/>
          <w:sz w:val="24"/>
          <w:szCs w:val="24"/>
          <w:lang w:eastAsia="zh-CN"/>
        </w:rPr>
        <w:t>компенсируется за счет уплотнения  часов  итогового повторения в конце учебного года с учетом применения современных методов обучения и педагогических технологий.</w:t>
      </w:r>
    </w:p>
    <w:p w14:paraId="34CA3B35" w14:textId="23E1D535" w:rsidR="00C30C85" w:rsidRPr="0035404B" w:rsidRDefault="00C30C85" w:rsidP="00CA02EE">
      <w:pPr>
        <w:pStyle w:val="a9"/>
        <w:spacing w:line="276" w:lineRule="auto"/>
        <w:ind w:firstLine="360"/>
        <w:jc w:val="both"/>
        <w:rPr>
          <w:rFonts w:ascii="Times New Roman" w:eastAsia="SimSun" w:hAnsi="Times New Roman"/>
          <w:b/>
          <w:bCs/>
          <w:szCs w:val="24"/>
          <w:lang w:eastAsia="zh-CN"/>
        </w:rPr>
      </w:pPr>
    </w:p>
    <w:p w14:paraId="4D4E3752" w14:textId="77777777" w:rsidR="00C30C85" w:rsidRPr="0035404B" w:rsidRDefault="00C30C85" w:rsidP="00C30C85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14:paraId="173518BE" w14:textId="77777777" w:rsidR="0035404B" w:rsidRPr="0035404B" w:rsidRDefault="0035404B" w:rsidP="0035404B">
      <w:pPr>
        <w:pStyle w:val="a5"/>
        <w:ind w:firstLine="540"/>
        <w:jc w:val="center"/>
        <w:rPr>
          <w:b/>
        </w:rPr>
      </w:pPr>
      <w:r w:rsidRPr="0035404B">
        <w:rPr>
          <w:b/>
        </w:rPr>
        <w:t>ПЛАНИРУЕМЫЕ РЕЗУЛЬТАТЫ ОСВОЕНИЯ ПРОГРАММЫ</w:t>
      </w:r>
    </w:p>
    <w:p w14:paraId="6B02E15A" w14:textId="77777777" w:rsidR="0035404B" w:rsidRPr="0035404B" w:rsidRDefault="0035404B" w:rsidP="0035404B">
      <w:pPr>
        <w:pStyle w:val="a6"/>
        <w:spacing w:line="20" w:lineRule="atLeast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35404B">
        <w:rPr>
          <w:rFonts w:ascii="Times New Roman" w:eastAsia="Calibri" w:hAnsi="Times New Roman"/>
          <w:sz w:val="24"/>
          <w:szCs w:val="24"/>
        </w:rPr>
        <w:t xml:space="preserve"> </w:t>
      </w:r>
    </w:p>
    <w:p w14:paraId="688C199A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14:paraId="61BF15F7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14:paraId="7ABA8995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 xml:space="preserve">готовность и способность </w:t>
      </w:r>
      <w:proofErr w:type="gramStart"/>
      <w:r w:rsidRPr="0035404B">
        <w:rPr>
          <w:rFonts w:ascii="Times New Roman" w:eastAsia="Calibri" w:hAnsi="Times New Roman"/>
          <w:sz w:val="24"/>
          <w:szCs w:val="24"/>
        </w:rPr>
        <w:t>к  самоорганизации</w:t>
      </w:r>
      <w:proofErr w:type="gramEnd"/>
      <w:r w:rsidRPr="0035404B">
        <w:rPr>
          <w:rFonts w:ascii="Times New Roman" w:eastAsia="Calibri" w:hAnsi="Times New Roman"/>
          <w:sz w:val="24"/>
          <w:szCs w:val="24"/>
        </w:rPr>
        <w:t xml:space="preserve"> и самореализации; </w:t>
      </w:r>
    </w:p>
    <w:p w14:paraId="613D05B3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14:paraId="7D108581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14:paraId="7DDEB220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умение конструктивно разрешать конфликты;</w:t>
      </w:r>
    </w:p>
    <w:p w14:paraId="6364770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203715B2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7C481272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14:paraId="73F895DF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устойчивый познавательный интерес и становление смыслообразующей функции познавательного мотива;</w:t>
      </w:r>
    </w:p>
    <w:p w14:paraId="229A92F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к выбору профильного образования.</w:t>
      </w:r>
    </w:p>
    <w:p w14:paraId="1F04A017" w14:textId="77777777" w:rsidR="0035404B" w:rsidRPr="0035404B" w:rsidRDefault="0035404B" w:rsidP="0035404B">
      <w:pPr>
        <w:pStyle w:val="a6"/>
        <w:widowControl w:val="0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b/>
          <w:sz w:val="24"/>
          <w:szCs w:val="24"/>
        </w:rPr>
      </w:pPr>
      <w:r w:rsidRPr="0035404B">
        <w:rPr>
          <w:rFonts w:ascii="Times New Roman" w:eastAsia="Calibri" w:hAnsi="Times New Roman"/>
          <w:b/>
          <w:sz w:val="24"/>
          <w:szCs w:val="24"/>
        </w:rPr>
        <w:t>Ученик получит возможность для формирования:</w:t>
      </w:r>
    </w:p>
    <w:p w14:paraId="0F7E5917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выраженной устойчивой учебно-познавательной мотивации и интереса к учению;</w:t>
      </w:r>
    </w:p>
    <w:p w14:paraId="7D2C8CD0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готовности к самообразованию и самовоспитанию;</w:t>
      </w:r>
    </w:p>
    <w:p w14:paraId="3122F004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lastRenderedPageBreak/>
        <w:t>адекватной позитивной самооценки и Я-концепции;</w:t>
      </w:r>
    </w:p>
    <w:p w14:paraId="245E850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14:paraId="5921FA2A" w14:textId="77777777" w:rsidR="0035404B" w:rsidRPr="0035404B" w:rsidRDefault="0035404B" w:rsidP="0035404B">
      <w:pPr>
        <w:pStyle w:val="a6"/>
        <w:numPr>
          <w:ilvl w:val="0"/>
          <w:numId w:val="17"/>
        </w:numPr>
        <w:tabs>
          <w:tab w:val="left" w:pos="360"/>
        </w:tabs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078705F0" w14:textId="77777777" w:rsidR="0035404B" w:rsidRPr="0035404B" w:rsidRDefault="0035404B" w:rsidP="0035404B">
      <w:pPr>
        <w:pStyle w:val="a6"/>
        <w:numPr>
          <w:ilvl w:val="0"/>
          <w:numId w:val="17"/>
        </w:numPr>
        <w:tabs>
          <w:tab w:val="left" w:pos="360"/>
        </w:tabs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61FB7225" w14:textId="77777777" w:rsidR="0035404B" w:rsidRPr="0035404B" w:rsidRDefault="0035404B" w:rsidP="0035404B">
      <w:pPr>
        <w:rPr>
          <w:rFonts w:ascii="Times New Roman" w:hAnsi="Times New Roman"/>
          <w:b/>
          <w:bCs/>
          <w:sz w:val="24"/>
          <w:szCs w:val="24"/>
        </w:rPr>
      </w:pPr>
    </w:p>
    <w:p w14:paraId="0656EADC" w14:textId="77777777" w:rsidR="0035404B" w:rsidRPr="0035404B" w:rsidRDefault="0035404B" w:rsidP="0035404B">
      <w:pPr>
        <w:pStyle w:val="a6"/>
        <w:ind w:left="360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35404B">
        <w:rPr>
          <w:rFonts w:ascii="Times New Roman" w:hAnsi="Times New Roman"/>
          <w:b/>
          <w:bCs/>
          <w:sz w:val="24"/>
          <w:szCs w:val="24"/>
        </w:rPr>
        <w:br/>
      </w:r>
    </w:p>
    <w:p w14:paraId="4F7C9F3C" w14:textId="77777777" w:rsidR="0035404B" w:rsidRPr="0035404B" w:rsidRDefault="0035404B" w:rsidP="0035404B">
      <w:pPr>
        <w:pStyle w:val="a6"/>
        <w:ind w:left="360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Регулятивные универсальные учебные действия</w:t>
      </w:r>
      <w:r w:rsidRPr="0035404B">
        <w:rPr>
          <w:rFonts w:ascii="Times New Roman" w:hAnsi="Times New Roman"/>
          <w:b/>
          <w:bCs/>
          <w:iCs/>
          <w:sz w:val="24"/>
          <w:szCs w:val="24"/>
        </w:rPr>
        <w:br/>
        <w:t>Выпускник научится:</w:t>
      </w:r>
    </w:p>
    <w:p w14:paraId="7AF5AC2A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3DDAD2A0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ECF1846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39E2E83B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50F3FF1E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  <w:r w:rsidRPr="0035404B">
        <w:rPr>
          <w:rFonts w:ascii="Times New Roman" w:hAnsi="Times New Roman"/>
          <w:sz w:val="24"/>
          <w:szCs w:val="24"/>
        </w:rPr>
        <w:sym w:font="Times New Roman" w:char="F020"/>
      </w:r>
      <w:r w:rsidRPr="0035404B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3B8EFA04" w14:textId="77777777" w:rsidR="0035404B" w:rsidRPr="0035404B" w:rsidRDefault="0035404B" w:rsidP="0035404B">
      <w:pPr>
        <w:pStyle w:val="a5"/>
        <w:widowControl w:val="0"/>
        <w:numPr>
          <w:ilvl w:val="0"/>
          <w:numId w:val="18"/>
        </w:numPr>
        <w:spacing w:after="0" w:line="20" w:lineRule="atLeast"/>
        <w:jc w:val="both"/>
        <w:textAlignment w:val="baseline"/>
        <w:rPr>
          <w:color w:val="000000"/>
        </w:rPr>
      </w:pPr>
      <w:r w:rsidRPr="0035404B">
        <w:rPr>
          <w:color w:val="000000"/>
        </w:rPr>
        <w:t>сопоставлять полученный результат деятельности с поставленной заранее</w:t>
      </w:r>
      <w:r w:rsidRPr="0035404B">
        <w:t xml:space="preserve"> </w:t>
      </w:r>
      <w:r w:rsidRPr="0035404B">
        <w:rPr>
          <w:color w:val="000000"/>
        </w:rPr>
        <w:t>целью.</w:t>
      </w:r>
    </w:p>
    <w:p w14:paraId="771A364E" w14:textId="77777777" w:rsidR="0035404B" w:rsidRPr="0035404B" w:rsidRDefault="0035404B" w:rsidP="0035404B">
      <w:pPr>
        <w:pStyle w:val="a5"/>
        <w:widowControl w:val="0"/>
        <w:spacing w:after="0" w:line="20" w:lineRule="atLeast"/>
        <w:ind w:left="284"/>
        <w:jc w:val="both"/>
        <w:textAlignment w:val="baseline"/>
        <w:rPr>
          <w:rFonts w:eastAsia="SimSun"/>
          <w:b/>
          <w:i/>
        </w:rPr>
      </w:pPr>
      <w:r w:rsidRPr="0035404B">
        <w:rPr>
          <w:b/>
          <w:i/>
        </w:rPr>
        <w:t xml:space="preserve"> Выпускник получит возможность научиться:</w:t>
      </w:r>
    </w:p>
    <w:p w14:paraId="43A239C9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самостоятельно задумывать, планировать и выполнять учебный проект, учебное исследование;</w:t>
      </w:r>
    </w:p>
    <w:p w14:paraId="418F99C7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14:paraId="3D0B4541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14:paraId="746C9FE8" w14:textId="77777777" w:rsidR="0035404B" w:rsidRPr="0035404B" w:rsidRDefault="0035404B" w:rsidP="0035404B">
      <w:pPr>
        <w:spacing w:line="20" w:lineRule="atLeast"/>
        <w:jc w:val="both"/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В результате учебно-исследовательской и проектной деятельности обучающиеся получат представление:</w:t>
      </w:r>
    </w:p>
    <w:p w14:paraId="063F8A8F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4EB34C6A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14:paraId="4F876EC0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об отличительных особенностях исследования в гуманитарных областях и исследования в естественных науках;</w:t>
      </w:r>
    </w:p>
    <w:p w14:paraId="19B09957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об истории науки;</w:t>
      </w:r>
    </w:p>
    <w:p w14:paraId="26F74D10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новейших разработках в области науки и технологий;</w:t>
      </w:r>
    </w:p>
    <w:p w14:paraId="785429F6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4FDAC9B0" w14:textId="77777777" w:rsidR="0035404B" w:rsidRPr="0035404B" w:rsidRDefault="0035404B" w:rsidP="0035404B">
      <w:pPr>
        <w:spacing w:line="20" w:lineRule="atLeast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Обучающиеся смогут:</w:t>
      </w:r>
    </w:p>
    <w:p w14:paraId="17784094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lastRenderedPageBreak/>
        <w:t>решать задачи, находящиеся на стыке нескольких учебных дисциплин;</w:t>
      </w:r>
    </w:p>
    <w:p w14:paraId="7B5226DC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14:paraId="19A9AF80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1DBE726E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14:paraId="2E38B0E4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4FE6E6E1" w14:textId="77777777" w:rsidR="0035404B" w:rsidRPr="0035404B" w:rsidRDefault="0035404B" w:rsidP="0035404B">
      <w:pPr>
        <w:spacing w:line="20" w:lineRule="atLeast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  <w:r w:rsidRPr="0035404B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Обучающиеся научатся</w:t>
      </w:r>
      <w:r w:rsidRPr="0035404B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:</w:t>
      </w:r>
    </w:p>
    <w:p w14:paraId="68342D96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34C5CA41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22ECF5A2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14:paraId="77980F68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1F93F488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0A18C0AE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72A47A52" w14:textId="77777777" w:rsidR="0035404B" w:rsidRPr="0035404B" w:rsidRDefault="0035404B" w:rsidP="0035404B">
      <w:pPr>
        <w:pStyle w:val="a"/>
        <w:numPr>
          <w:ilvl w:val="0"/>
          <w:numId w:val="0"/>
        </w:numPr>
        <w:spacing w:line="20" w:lineRule="atLeast"/>
        <w:rPr>
          <w:b/>
          <w:i/>
          <w:sz w:val="24"/>
          <w:szCs w:val="24"/>
        </w:rPr>
      </w:pPr>
      <w:r w:rsidRPr="0035404B">
        <w:rPr>
          <w:b/>
          <w:i/>
          <w:sz w:val="24"/>
          <w:szCs w:val="24"/>
        </w:rPr>
        <w:t>Обучающиеся получат возможность научаться:</w:t>
      </w:r>
    </w:p>
    <w:p w14:paraId="2AF594F3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2A5FFD2E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3F808B74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4172AE64" w14:textId="77777777" w:rsidR="0035404B" w:rsidRPr="0035404B" w:rsidRDefault="0035404B" w:rsidP="0035404B">
      <w:pPr>
        <w:pStyle w:val="a6"/>
        <w:widowControl w:val="0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i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</w:t>
      </w:r>
      <w:r w:rsidRPr="0035404B">
        <w:rPr>
          <w:rFonts w:ascii="Times New Roman" w:hAnsi="Times New Roman"/>
          <w:i/>
          <w:sz w:val="24"/>
          <w:szCs w:val="24"/>
        </w:rPr>
        <w:br/>
      </w:r>
      <w:r w:rsidRPr="0035404B">
        <w:rPr>
          <w:rFonts w:ascii="Times New Roman" w:hAnsi="Times New Roman"/>
          <w:b/>
          <w:bCs/>
          <w:sz w:val="24"/>
          <w:szCs w:val="24"/>
        </w:rPr>
        <w:t>Познавательные универсальные учебные действия</w:t>
      </w:r>
    </w:p>
    <w:p w14:paraId="67991695" w14:textId="77777777" w:rsidR="0035404B" w:rsidRPr="0035404B" w:rsidRDefault="0035404B" w:rsidP="0035404B">
      <w:pPr>
        <w:widowControl w:val="0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bCs/>
          <w:iCs/>
          <w:sz w:val="24"/>
          <w:szCs w:val="24"/>
        </w:rPr>
        <w:t>Выпускник научится:</w:t>
      </w:r>
    </w:p>
    <w:p w14:paraId="77042D50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64B586F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38C9CA0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4617B2C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находить и приводить критические аргументы в отношении действий и </w:t>
      </w:r>
      <w:r w:rsidRPr="0035404B">
        <w:rPr>
          <w:rFonts w:ascii="Times New Roman" w:hAnsi="Times New Roman"/>
          <w:sz w:val="24"/>
          <w:szCs w:val="24"/>
        </w:rPr>
        <w:lastRenderedPageBreak/>
        <w:t>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2ABF00AE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7C89E7CD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518EA672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  <w:r w:rsidRPr="0035404B">
        <w:rPr>
          <w:rFonts w:ascii="Times New Roman" w:hAnsi="Times New Roman"/>
          <w:sz w:val="24"/>
          <w:szCs w:val="24"/>
        </w:rPr>
        <w:br/>
      </w:r>
      <w:r w:rsidRPr="0035404B">
        <w:rPr>
          <w:rFonts w:ascii="Times New Roman" w:hAnsi="Times New Roman"/>
          <w:b/>
          <w:bCs/>
          <w:sz w:val="24"/>
          <w:szCs w:val="24"/>
        </w:rPr>
        <w:t>Коммуникативные универсальные учебные действия</w:t>
      </w:r>
    </w:p>
    <w:p w14:paraId="689450BB" w14:textId="77777777" w:rsidR="0035404B" w:rsidRPr="0035404B" w:rsidRDefault="0035404B" w:rsidP="0035404B">
      <w:pPr>
        <w:widowControl w:val="0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Cs/>
          <w:iCs/>
          <w:sz w:val="24"/>
          <w:szCs w:val="24"/>
        </w:rPr>
        <w:t>Выпускник научится:</w:t>
      </w:r>
    </w:p>
    <w:p w14:paraId="1CEA16AA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B742D7B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301AA98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1FA33B4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369E59DB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35404B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3E9FBC0" w14:textId="77777777" w:rsidR="0035404B" w:rsidRPr="0035404B" w:rsidRDefault="0035404B" w:rsidP="0035404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Предметные результаты</w:t>
      </w:r>
    </w:p>
    <w:p w14:paraId="726BE2BE" w14:textId="77777777" w:rsidR="0035404B" w:rsidRPr="0035404B" w:rsidRDefault="0035404B" w:rsidP="0035404B">
      <w:pPr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результате обучения по программе курса «Индивидуальный проект» обучающийся научится:</w:t>
      </w:r>
    </w:p>
    <w:p w14:paraId="2FE685BD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39A58119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1D5662F7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14:paraId="161F7121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оформлять информационные материалы на электронных и бумажных носителях с</w:t>
      </w:r>
      <w:r w:rsidRPr="0035404B">
        <w:rPr>
          <w:rFonts w:ascii="Times New Roman" w:hAnsi="Times New Roman"/>
          <w:sz w:val="24"/>
          <w:szCs w:val="24"/>
        </w:rPr>
        <w:br/>
        <w:t>целью презентации результатов работы над проектом;</w:t>
      </w:r>
    </w:p>
    <w:p w14:paraId="4F43B8D5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рефлексию деятельности, соотнося ее с поставленными целью и</w:t>
      </w:r>
      <w:r w:rsidRPr="0035404B">
        <w:rPr>
          <w:rFonts w:ascii="Times New Roman" w:hAnsi="Times New Roman"/>
          <w:sz w:val="24"/>
          <w:szCs w:val="24"/>
        </w:rPr>
        <w:br/>
        <w:t>задачами и конечным результатом;</w:t>
      </w:r>
    </w:p>
    <w:p w14:paraId="7416A5E8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14:paraId="23E7B004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14:paraId="0A585150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793424F4" w14:textId="77777777" w:rsidR="0035404B" w:rsidRPr="0035404B" w:rsidRDefault="0035404B" w:rsidP="0035404B">
      <w:pPr>
        <w:spacing w:line="20" w:lineRule="atLeast"/>
        <w:rPr>
          <w:rFonts w:ascii="Times New Roman" w:eastAsia="SimSun" w:hAnsi="Times New Roman"/>
          <w:sz w:val="24"/>
          <w:szCs w:val="24"/>
        </w:rPr>
      </w:pPr>
    </w:p>
    <w:p w14:paraId="607A9C00" w14:textId="41A12BC0" w:rsid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F183200" w14:textId="3E430E41" w:rsid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D86AECD" w14:textId="77777777" w:rsidR="0035404B" w:rsidRP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289833E" w14:textId="22ECCA7D" w:rsidR="0035404B" w:rsidRPr="0035404B" w:rsidRDefault="0035404B" w:rsidP="0035404B">
      <w:pPr>
        <w:ind w:left="360" w:right="23"/>
        <w:jc w:val="center"/>
        <w:rPr>
          <w:rFonts w:ascii="Times New Roman" w:eastAsia="SimSun" w:hAnsi="Times New Roman"/>
          <w:b/>
          <w:sz w:val="24"/>
          <w:szCs w:val="24"/>
          <w:lang w:val="uk-UA" w:eastAsia="zh-CN"/>
        </w:rPr>
      </w:pPr>
      <w:r w:rsidRPr="0035404B">
        <w:rPr>
          <w:rFonts w:ascii="Times New Roman" w:hAnsi="Times New Roman"/>
          <w:b/>
          <w:sz w:val="24"/>
          <w:szCs w:val="24"/>
          <w:lang w:val="uk-UA"/>
        </w:rPr>
        <w:lastRenderedPageBreak/>
        <w:t>СОДЕРЖАНИЕ УЧЕБНОГО ПРЕДМЕТА</w:t>
      </w:r>
    </w:p>
    <w:p w14:paraId="707CA5C8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Основные </w:t>
      </w:r>
      <w:proofErr w:type="gramStart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понятия  проектной</w:t>
      </w:r>
      <w:proofErr w:type="gramEnd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исследовательской деятельности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8F0D5B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монопроекта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и межпредметного проекта.</w:t>
      </w:r>
    </w:p>
    <w:p w14:paraId="4A434876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rFonts w:eastAsia="SimSun"/>
          <w:sz w:val="24"/>
          <w:szCs w:val="24"/>
        </w:rPr>
      </w:pPr>
      <w:r w:rsidRPr="0035404B">
        <w:rPr>
          <w:rStyle w:val="FontStyle59"/>
          <w:sz w:val="24"/>
          <w:szCs w:val="24"/>
        </w:rPr>
        <w:t xml:space="preserve"> Самостоятельная работа: Подбор противоречивых фактов, интересной информации, продумывание проблемных ситуаций</w:t>
      </w:r>
    </w:p>
    <w:p w14:paraId="123FAA44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 Этапы работы над проектом, учебным исследование </w:t>
      </w:r>
    </w:p>
    <w:p w14:paraId="2F73AC8D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Определение темы проекта/исследования. Этапы работы над проектом/исследованием.  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</w:t>
      </w:r>
    </w:p>
    <w:p w14:paraId="03AF5965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Style w:val="FontStyle395"/>
          <w:rFonts w:ascii="Times New Roman" w:hAnsi="Times New Roman" w:cs="Times New Roman"/>
          <w:sz w:val="24"/>
          <w:szCs w:val="24"/>
        </w:rPr>
        <w:t xml:space="preserve">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Алгоритм работы с литературой и с ресурсами Интернета </w:t>
      </w:r>
    </w:p>
    <w:p w14:paraId="790525B2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«антиплагиат».</w:t>
      </w:r>
    </w:p>
    <w:p w14:paraId="55840BBC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IV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Индивидуальное проектирование  </w:t>
      </w:r>
    </w:p>
    <w:p w14:paraId="45C2FEB1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rFonts w:eastAsia="SimSun"/>
          <w:sz w:val="24"/>
          <w:szCs w:val="24"/>
        </w:rPr>
      </w:pPr>
      <w:r w:rsidRPr="0035404B">
        <w:rPr>
          <w:rStyle w:val="FontStyle59"/>
          <w:sz w:val="24"/>
          <w:szCs w:val="24"/>
        </w:rPr>
        <w:t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источников.</w:t>
      </w:r>
    </w:p>
    <w:p w14:paraId="64B1AC82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35404B">
        <w:rPr>
          <w:rStyle w:val="FontStyle59"/>
          <w:sz w:val="24"/>
          <w:szCs w:val="24"/>
        </w:rPr>
        <w:t>Самостоятельная работа 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</w:r>
    </w:p>
    <w:p w14:paraId="0F33D9C3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5404B">
        <w:rPr>
          <w:rStyle w:val="FontStyle59"/>
          <w:b/>
          <w:sz w:val="24"/>
          <w:szCs w:val="24"/>
        </w:rPr>
        <w:t>Сбор и систематизация полученной информации</w:t>
      </w:r>
      <w:r w:rsidRPr="0035404B">
        <w:rPr>
          <w:rStyle w:val="FontStyle59"/>
          <w:b/>
          <w:bCs/>
          <w:color w:val="000000"/>
          <w:sz w:val="24"/>
          <w:szCs w:val="24"/>
        </w:rPr>
        <w:t xml:space="preserve"> </w:t>
      </w:r>
    </w:p>
    <w:p w14:paraId="5335BBD8" w14:textId="77777777" w:rsidR="0035404B" w:rsidRPr="0035404B" w:rsidRDefault="0035404B" w:rsidP="0035404B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Планирование и проведение эксперимента, сбор материала в виде тезисов, конспектов, схем, таблиц, рисунков. </w:t>
      </w:r>
      <w:r w:rsidRPr="0035404B">
        <w:rPr>
          <w:rFonts w:ascii="Times New Roman" w:hAnsi="Times New Roman"/>
          <w:color w:val="000000"/>
          <w:sz w:val="24"/>
          <w:szCs w:val="24"/>
        </w:rPr>
        <w:t>Определение актуальности темы и целевой аудитории. Определение положительных эффектов от реализации проекта/исследования. Определение рисков при реализации проекта/исследования.</w:t>
      </w:r>
    </w:p>
    <w:p w14:paraId="4F743B8A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Обработка полученного материала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91CF07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Оказание помощи в обработке полученного материала.</w:t>
      </w:r>
    </w:p>
    <w:p w14:paraId="26416B62" w14:textId="77777777" w:rsidR="0035404B" w:rsidRPr="0035404B" w:rsidRDefault="0035404B" w:rsidP="0035404B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Обработка полученного материала в соответствии с целями и задачами.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5404B">
        <w:rPr>
          <w:rFonts w:ascii="Times New Roman" w:hAnsi="Times New Roman"/>
          <w:sz w:val="24"/>
          <w:szCs w:val="24"/>
        </w:rPr>
        <w:t xml:space="preserve">татистическая обработка материала и представление результатов в виде таблиц, диаграмм, схем и т.п. </w:t>
      </w:r>
    </w:p>
    <w:p w14:paraId="36C14EE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Систематизация и обобщение результатов работы Формулирование выводов (цель-результат).</w:t>
      </w:r>
    </w:p>
    <w:p w14:paraId="30FC54D3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Оформление проектной/исследовательской работы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5B4EEDE1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color w:val="000000"/>
          <w:sz w:val="24"/>
          <w:szCs w:val="24"/>
        </w:rPr>
        <w:t>Индивидуальная работа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35404B">
        <w:rPr>
          <w:rFonts w:ascii="Times New Roman" w:hAnsi="Times New Roman"/>
          <w:sz w:val="24"/>
          <w:szCs w:val="24"/>
        </w:rPr>
        <w:t xml:space="preserve"> Редактирование текста и оформления работы, проектного продукта. </w:t>
      </w:r>
      <w:r w:rsidRPr="0035404B">
        <w:rPr>
          <w:rFonts w:ascii="Times New Roman" w:hAnsi="Times New Roman"/>
          <w:color w:val="000000"/>
          <w:sz w:val="24"/>
          <w:szCs w:val="24"/>
        </w:rPr>
        <w:t>Обсуждение способов оформления конечных результатов индивидуального проекта / исследования. Технология презентации.</w:t>
      </w:r>
    </w:p>
    <w:p w14:paraId="7E08B8A9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b/>
          <w:bCs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lastRenderedPageBreak/>
        <w:t xml:space="preserve"> Самостоятельная работа:</w:t>
      </w:r>
      <w:r w:rsidRPr="0035404B">
        <w:rPr>
          <w:rFonts w:ascii="Times New Roman" w:hAnsi="Times New Roman"/>
          <w:sz w:val="24"/>
          <w:szCs w:val="24"/>
        </w:rPr>
        <w:t xml:space="preserve"> 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работы.</w:t>
      </w:r>
    </w:p>
    <w:p w14:paraId="2FA12920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Раздел.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Защита проекта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/исследовательской работы</w:t>
      </w:r>
    </w:p>
    <w:p w14:paraId="54B382AC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Индивидуальная работа. Помощь в подготовке к защите и презентации проекта/исследования.</w:t>
      </w:r>
    </w:p>
    <w:p w14:paraId="05A8D65B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eastAsia="SimSun" w:hAnsi="Times New Roman"/>
          <w:sz w:val="24"/>
          <w:szCs w:val="24"/>
        </w:rPr>
      </w:pPr>
      <w:r w:rsidRPr="0035404B">
        <w:rPr>
          <w:rStyle w:val="FontStyle59"/>
          <w:sz w:val="24"/>
          <w:szCs w:val="24"/>
        </w:rPr>
        <w:t xml:space="preserve">Самостоятельная работа 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Подготовка к защите. Навыки монологической речи. Аргументированная речь. </w:t>
      </w:r>
      <w:r w:rsidRPr="0035404B">
        <w:rPr>
          <w:rFonts w:ascii="Times New Roman" w:hAnsi="Times New Roman"/>
          <w:sz w:val="24"/>
          <w:szCs w:val="24"/>
        </w:rPr>
        <w:t>Защита реализации проекта/</w:t>
      </w:r>
      <w:proofErr w:type="gramStart"/>
      <w:r w:rsidRPr="0035404B">
        <w:rPr>
          <w:rFonts w:ascii="Times New Roman" w:hAnsi="Times New Roman"/>
          <w:sz w:val="24"/>
          <w:szCs w:val="24"/>
        </w:rPr>
        <w:t>исследования  по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 плану (примерному):</w:t>
      </w:r>
    </w:p>
    <w:p w14:paraId="39341AAE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IX</w:t>
      </w:r>
      <w:proofErr w:type="gramEnd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.Подведение итогов </w:t>
      </w:r>
    </w:p>
    <w:p w14:paraId="2DDFADA3" w14:textId="77777777" w:rsidR="0035404B" w:rsidRPr="0035404B" w:rsidRDefault="0035404B" w:rsidP="0035404B">
      <w:pPr>
        <w:jc w:val="both"/>
        <w:rPr>
          <w:rFonts w:ascii="Times New Roman" w:eastAsiaTheme="minorEastAsia" w:hAnsi="Times New Roman"/>
          <w:sz w:val="24"/>
          <w:szCs w:val="24"/>
        </w:rPr>
      </w:pPr>
    </w:p>
    <w:p w14:paraId="206F1A1A" w14:textId="79150FDE" w:rsidR="00076404" w:rsidRPr="0035404B" w:rsidRDefault="00076404" w:rsidP="0035404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14:paraId="614921FF" w14:textId="77777777" w:rsidR="00076404" w:rsidRPr="0035404B" w:rsidRDefault="00076404" w:rsidP="00076404">
      <w:pPr>
        <w:shd w:val="clear" w:color="auto" w:fill="FFFFFF"/>
        <w:spacing w:after="160" w:line="240" w:lineRule="atLeast"/>
        <w:ind w:firstLine="709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</w:p>
    <w:tbl>
      <w:tblPr>
        <w:tblW w:w="8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5044"/>
        <w:gridCol w:w="1134"/>
        <w:gridCol w:w="1276"/>
      </w:tblGrid>
      <w:tr w:rsidR="00076404" w:rsidRPr="0035404B" w14:paraId="566808DD" w14:textId="77777777" w:rsidTr="00076404">
        <w:trPr>
          <w:trHeight w:val="5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299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C27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50A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B05" w14:textId="23925645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76404" w:rsidRPr="0035404B" w14:paraId="42EAB808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B9C2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43A2" w14:textId="6C3D2D94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Переход от замысла к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76F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D444" w14:textId="214A66E0" w:rsidR="00076404" w:rsidRPr="0035404B" w:rsidRDefault="00076404" w:rsidP="001D5B9E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0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2E1DA117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38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2CE" w14:textId="76C383B2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Переосмысление замысла. Несовпадение замысла и его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06FC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DCB1" w14:textId="13B1CD83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3296AA93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F2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262B" w14:textId="673D8969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Риски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01C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3E68" w14:textId="25EF67FB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002B2698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D3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70A" w14:textId="0BC0346F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Способы предупреждения рисков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3AE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80F7" w14:textId="59860391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29BE98C1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4FD1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BA0E" w14:textId="637F9D3C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Проблема. Цель проекта. Задачи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649D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98C" w14:textId="34958166" w:rsidR="00076404" w:rsidRPr="004860EE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</w:tr>
      <w:tr w:rsidR="00076404" w:rsidRPr="0035404B" w14:paraId="63C98B8D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FBC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F11" w14:textId="261AAB82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План реализации проекта. Результаты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169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B7B" w14:textId="76CDA2B6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3FDD3A5D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9A5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1BE" w14:textId="3ADD7A14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Средства реализации проекта. Вариативность средств.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7A4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54F" w14:textId="67413193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7278FC54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E04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2C8" w14:textId="18821E70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Прорывные технологии и фундаментальные знания.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C2B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F24C" w14:textId="036C63F4" w:rsidR="00076404" w:rsidRPr="002E3093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76404" w:rsidRPr="0035404B" w14:paraId="702B2E2A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047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72D6" w14:textId="23FC1558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Анализ ситуации. Критерии сравнения проектных замыслов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6B6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8152" w14:textId="497E7964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76404" w:rsidRPr="0035404B" w14:paraId="7DB554A9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FB04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8BD" w14:textId="038E1478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Оригинальность идеи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1DCC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EB5C" w14:textId="257E4368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.11</w:t>
            </w:r>
          </w:p>
        </w:tc>
      </w:tr>
      <w:tr w:rsidR="00076404" w:rsidRPr="0035404B" w14:paraId="0622F321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265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5EDA" w14:textId="2EB4D0ED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Критерии анализа и оценивания проектной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B9F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5034" w14:textId="6EA2CF3F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.11</w:t>
            </w:r>
          </w:p>
        </w:tc>
      </w:tr>
      <w:tr w:rsidR="00076404" w:rsidRPr="0035404B" w14:paraId="30A422D4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FA7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EAB7" w14:textId="1FEF8A9F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Опросы как эффективный инструмент проектирования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6ADD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7D7" w14:textId="37EC7BC6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76404" w:rsidRPr="0035404B" w14:paraId="79EC0C2F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EC7E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7091" w14:textId="73E06210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Возможности социальных сетей. Сетевые формы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5FD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7E6C" w14:textId="6E30E5CE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7A8C1D34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6C3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801" w14:textId="49BA8EBB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Выстраивание структуры текста для защиты. Основные пункты и тезисы выступления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3B5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AF21" w14:textId="2C8B2704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577AF121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5284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9141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5BD5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BF76" w14:textId="5F6036AD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5ED5D5A5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88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0F34" w14:textId="6CA65E47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Наглядность, ёмкость, информативность выступления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27C4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56EE" w14:textId="00E90778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01</w:t>
            </w:r>
          </w:p>
        </w:tc>
      </w:tr>
      <w:tr w:rsidR="00076404" w:rsidRPr="0035404B" w14:paraId="482EA077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F455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2F1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Описание данных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EA8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24A" w14:textId="7E9B2756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.01</w:t>
            </w:r>
          </w:p>
        </w:tc>
      </w:tr>
      <w:tr w:rsidR="00076404" w:rsidRPr="0035404B" w14:paraId="2CE26DE8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2C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4C6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Иллюстрация основных результатов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95F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F5C7" w14:textId="5773B174" w:rsidR="00076404" w:rsidRPr="0035404B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.01</w:t>
            </w:r>
          </w:p>
        </w:tc>
      </w:tr>
      <w:tr w:rsidR="00076404" w:rsidRPr="0035404B" w14:paraId="65BBC4B7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17E1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C7D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таблиц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3AC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E2A7" w14:textId="4DB8C9E9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76404" w:rsidRPr="0035404B" w14:paraId="1913C2BC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9DD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9704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454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470" w14:textId="7CC7434F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14493E53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72A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27A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данных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8B0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FC8" w14:textId="34EC685A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2398549B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BFB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5102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Использование и оформление ссылок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F0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BF8F" w14:textId="348B6F30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24862FA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964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DEB5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списка использованных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B97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F45" w14:textId="5BE4A784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76404" w:rsidRPr="0035404B" w14:paraId="2645923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BFD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533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работы в виде тезисов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B3C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E615" w14:textId="59574EBC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.03</w:t>
            </w:r>
          </w:p>
        </w:tc>
      </w:tr>
      <w:tr w:rsidR="00076404" w:rsidRPr="0035404B" w14:paraId="7DD90FF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553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2E3E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 "Тезисы работы"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E5C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FE0" w14:textId="1EF4A2C2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22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.03</w:t>
            </w:r>
          </w:p>
        </w:tc>
      </w:tr>
      <w:tr w:rsidR="00076404" w:rsidRPr="0035404B" w14:paraId="77B4FE6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99CF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4A87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доклада по теме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FCF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E34C" w14:textId="07A14C7B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76404" w:rsidRPr="0035404B" w14:paraId="6101D18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F02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8798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презентации к докладу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DAA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F96" w14:textId="180B8DD5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752A27B2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FA59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0DFE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работы в виде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7EC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9AA" w14:textId="36E4A881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411F31C4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F52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8024" w14:textId="14BEA808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Нерешенные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89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7595" w14:textId="7DE62CF0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2E3093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20805E9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59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6671" w14:textId="28A957C9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Рецензирование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EF2C" w14:textId="5A684B24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7E56" w14:textId="04C6C65C" w:rsidR="00076404" w:rsidRPr="00B21114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076404" w:rsidRPr="0035404B" w14:paraId="0F60ED3A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DB2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B977" w14:textId="5052469D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Научная дискуссия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580" w14:textId="0ECA728A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8CFB" w14:textId="10FCFC70" w:rsidR="00076404" w:rsidRPr="0035404B" w:rsidRDefault="002E3093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.05</w:t>
            </w:r>
          </w:p>
        </w:tc>
      </w:tr>
      <w:tr w:rsidR="00076404" w:rsidRPr="0035404B" w14:paraId="5CC37F7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80D9" w14:textId="60C2A08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AFD8" w14:textId="51E64E7D" w:rsidR="00076404" w:rsidRPr="0035404B" w:rsidRDefault="002E3093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Предзащита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AEFB" w14:textId="0798D38E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D842" w14:textId="75972829" w:rsidR="00076404" w:rsidRPr="0035404B" w:rsidRDefault="00B21114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</w:t>
            </w:r>
            <w:r w:rsidR="002E3093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7</w:t>
            </w:r>
            <w:r w:rsidR="00076404"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.05</w:t>
            </w:r>
          </w:p>
        </w:tc>
      </w:tr>
      <w:tr w:rsidR="00076404" w:rsidRPr="0035404B" w14:paraId="7BBC1C5B" w14:textId="77777777" w:rsidTr="00076404">
        <w:trPr>
          <w:trHeight w:val="2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11DD" w14:textId="68DB3692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2640" w14:textId="0499DE6B" w:rsidR="00076404" w:rsidRPr="0035404B" w:rsidRDefault="002E3093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2C5B" w14:textId="0CF8A3A3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875C" w14:textId="3CDAD33A" w:rsidR="00076404" w:rsidRPr="0035404B" w:rsidRDefault="002E3093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24</w:t>
            </w:r>
            <w:r w:rsidR="00076404"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.05</w:t>
            </w:r>
          </w:p>
        </w:tc>
      </w:tr>
    </w:tbl>
    <w:p w14:paraId="4C3293BC" w14:textId="77777777" w:rsidR="0035404B" w:rsidRPr="0035404B" w:rsidRDefault="0035404B" w:rsidP="0035404B">
      <w:pPr>
        <w:pStyle w:val="a5"/>
        <w:spacing w:after="0"/>
        <w:jc w:val="center"/>
        <w:rPr>
          <w:b/>
          <w:bCs/>
        </w:rPr>
      </w:pPr>
      <w:bookmarkStart w:id="1" w:name="_Hlk78279501"/>
      <w:r w:rsidRPr="0035404B">
        <w:rPr>
          <w:b/>
          <w:bCs/>
        </w:rPr>
        <w:t>СИСТЕМА ОЦЕНКИ ДОСТИЖЕНИЙ ПЛАНИРУЕМЫХ РЕЗУЛЬТАТОВ</w:t>
      </w:r>
    </w:p>
    <w:bookmarkEnd w:id="1"/>
    <w:p w14:paraId="4B5A6352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Оценка проектной деятельности учащихся (ПДУ)</w:t>
      </w:r>
    </w:p>
    <w:tbl>
      <w:tblPr>
        <w:tblW w:w="10065" w:type="dxa"/>
        <w:tblCellSpacing w:w="0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6101"/>
      </w:tblGrid>
      <w:tr w:rsidR="0035404B" w:rsidRPr="0035404B" w14:paraId="20A24803" w14:textId="77777777" w:rsidTr="0035404B">
        <w:trPr>
          <w:trHeight w:val="31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11A54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BE4AD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Аспект оценки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0AAB8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 оценивания</w:t>
            </w:r>
          </w:p>
        </w:tc>
      </w:tr>
      <w:tr w:rsidR="0035404B" w:rsidRPr="0035404B" w14:paraId="5B412F4A" w14:textId="77777777" w:rsidTr="0035404B">
        <w:trPr>
          <w:trHeight w:val="34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1558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B3653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Продукт (материализованный результат ПДУ)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FC18E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Изделие, спектакль, стенд и т.д.</w:t>
            </w:r>
          </w:p>
        </w:tc>
      </w:tr>
      <w:tr w:rsidR="0035404B" w:rsidRPr="0035404B" w14:paraId="2B466AB5" w14:textId="77777777" w:rsidTr="0035404B">
        <w:trPr>
          <w:trHeight w:val="61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00764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87B8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Процесс (работа по выполнению проекта)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852D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Защита проекта, пояснительная записка </w:t>
            </w:r>
          </w:p>
          <w:p w14:paraId="61EF100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 (эскизы, схемы, чертежи, графики, рисунки, макеты и т.д.)</w:t>
            </w:r>
          </w:p>
        </w:tc>
      </w:tr>
      <w:tr w:rsidR="0035404B" w:rsidRPr="0035404B" w14:paraId="10F08DF8" w14:textId="77777777" w:rsidTr="0035404B">
        <w:trPr>
          <w:trHeight w:val="330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861E4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0543F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Оформление проекта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CEEB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Пояснительная записка </w:t>
            </w:r>
          </w:p>
          <w:p w14:paraId="6F1EF02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</w:t>
            </w:r>
          </w:p>
        </w:tc>
      </w:tr>
      <w:tr w:rsidR="0035404B" w:rsidRPr="0035404B" w14:paraId="4B58D987" w14:textId="77777777" w:rsidTr="0035404B">
        <w:trPr>
          <w:trHeight w:val="34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32FB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B854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40AE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Процесс защиты проекта </w:t>
            </w:r>
          </w:p>
          <w:p w14:paraId="5BE3C06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Поведение учащегося-докладчика</w:t>
            </w:r>
          </w:p>
        </w:tc>
      </w:tr>
    </w:tbl>
    <w:p w14:paraId="2A9DED08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0" w:type="dxa"/>
        <w:tblInd w:w="-84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812"/>
      </w:tblGrid>
      <w:tr w:rsidR="0035404B" w:rsidRPr="0035404B" w14:paraId="71C68587" w14:textId="77777777" w:rsidTr="0035404B">
        <w:trPr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79B0F58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2A868B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6F1AE5AC" w14:textId="77777777" w:rsidTr="0035404B">
        <w:trPr>
          <w:trHeight w:val="935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67FD83B4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B26D61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1.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продукта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 учащегося</w:t>
            </w:r>
          </w:p>
        </w:tc>
      </w:tr>
      <w:tr w:rsidR="0035404B" w:rsidRPr="0035404B" w14:paraId="563098BD" w14:textId="77777777" w:rsidTr="0035404B">
        <w:trPr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5E9E39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1.1. Новизна. Оригинальность. </w:t>
            </w:r>
          </w:p>
          <w:p w14:paraId="28CD8F5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Уникальность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100FB4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Своеобразие, необычность. </w:t>
            </w:r>
          </w:p>
          <w:p w14:paraId="4DB5E57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Проявление индивидуальности ис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полнителя</w:t>
            </w:r>
          </w:p>
        </w:tc>
      </w:tr>
      <w:tr w:rsidR="0035404B" w:rsidRPr="0035404B" w14:paraId="773B6AEA" w14:textId="77777777" w:rsidTr="0035404B">
        <w:trPr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1605F5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1.2. Оптимальность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935FD1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Наилучшее сочетание размеров и других параметров, эстетич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ности и функциональности</w:t>
            </w:r>
          </w:p>
        </w:tc>
      </w:tr>
      <w:tr w:rsidR="0035404B" w:rsidRPr="0035404B" w14:paraId="58D9D6D4" w14:textId="77777777" w:rsidTr="0035404B">
        <w:trPr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D81941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1.3. Эстетичность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1BCED0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35404B" w:rsidRPr="0035404B" w14:paraId="05838D48" w14:textId="77777777" w:rsidTr="0035404B">
        <w:trPr>
          <w:trHeight w:val="536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381377FB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EEA06A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2.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процесса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 учащегося</w:t>
            </w:r>
          </w:p>
          <w:p w14:paraId="268CE03F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04B" w:rsidRPr="0035404B" w14:paraId="2E47C18C" w14:textId="77777777" w:rsidTr="0035404B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2CFC61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EE5BE3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282CD7B6" w14:textId="77777777" w:rsidTr="0035404B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1D8E68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2.1. Актуальность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10E4F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Современность тематики проекта, востребованность проектиру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емого результата</w:t>
            </w:r>
          </w:p>
        </w:tc>
      </w:tr>
      <w:tr w:rsidR="0035404B" w:rsidRPr="0035404B" w14:paraId="4BD83AA9" w14:textId="77777777" w:rsidTr="0035404B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B5C1DE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2.2. Проблемность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7F34CD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Наличие и характер проблемы в замысле</w:t>
            </w:r>
          </w:p>
        </w:tc>
      </w:tr>
      <w:tr w:rsidR="0035404B" w:rsidRPr="0035404B" w14:paraId="27D97804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14F3BC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2.3. Соответствие объемам учеб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ного времени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B5786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Качественное выполнение проекта в определенные сроки</w:t>
            </w:r>
          </w:p>
        </w:tc>
      </w:tr>
      <w:tr w:rsidR="0035404B" w:rsidRPr="0035404B" w14:paraId="7C626DFF" w14:textId="77777777" w:rsidTr="0035404B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CDDEE7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2.4. Содержательность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115FB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Информативность, смысловая емкость проекта.</w:t>
            </w:r>
          </w:p>
          <w:p w14:paraId="3A9189D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Глубина проработки темы</w:t>
            </w:r>
          </w:p>
        </w:tc>
      </w:tr>
      <w:tr w:rsidR="0035404B" w:rsidRPr="0035404B" w14:paraId="2E76D6D9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722CED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2.5. Завершенность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D66DE9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Законченность работы, доведение до логического окончания</w:t>
            </w:r>
          </w:p>
        </w:tc>
      </w:tr>
      <w:tr w:rsidR="0035404B" w:rsidRPr="0035404B" w14:paraId="246A8C01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01D03F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2.6. Наличие творческого ком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понента в процессе проектиро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42D2ED6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Вариативность первоначальных идей, их оригинальность; не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стандартные исполнительские решения и т.д.</w:t>
            </w:r>
          </w:p>
        </w:tc>
      </w:tr>
      <w:tr w:rsidR="0035404B" w:rsidRPr="0035404B" w14:paraId="4E73911D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689C80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2.7. Коммуникативность (в групповом проекте)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ECC4B5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Высокая степень организованности группы, распределение ро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лей, отношения ответственной зависимости и т. д.</w:t>
            </w:r>
          </w:p>
        </w:tc>
      </w:tr>
      <w:tr w:rsidR="0035404B" w:rsidRPr="0035404B" w14:paraId="1496B351" w14:textId="77777777" w:rsidTr="0035404B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292E21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2.8. Самостоятельность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F7B2E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35404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— руководи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телю ПДУ, на основании анкеты самооценки учителя</w:t>
            </w:r>
          </w:p>
        </w:tc>
      </w:tr>
      <w:tr w:rsidR="0035404B" w:rsidRPr="0035404B" w14:paraId="3D00A996" w14:textId="77777777" w:rsidTr="0035404B">
        <w:trPr>
          <w:trHeight w:val="773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7469DFC6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BA955C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3.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оформления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35404B" w:rsidRPr="0035404B" w14:paraId="719EE0B9" w14:textId="77777777" w:rsidTr="0035404B">
        <w:trPr>
          <w:trHeight w:val="51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D76BE0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65DB6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72534BBF" w14:textId="77777777" w:rsidTr="0035404B">
        <w:trPr>
          <w:trHeight w:val="84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71FFF0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3.1. Соответствие стандартам оформления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187D06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35404B" w:rsidRPr="0035404B" w14:paraId="24717F76" w14:textId="77777777" w:rsidTr="0035404B">
        <w:trPr>
          <w:trHeight w:val="9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08DC50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3.2. Системность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9CCE4C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ряда</w:t>
            </w:r>
          </w:p>
        </w:tc>
      </w:tr>
      <w:tr w:rsidR="0035404B" w:rsidRPr="0035404B" w14:paraId="36EBC3B6" w14:textId="77777777" w:rsidTr="0035404B">
        <w:trPr>
          <w:trHeight w:val="49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13396A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3.3. Лаконичность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32754C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Простота и ясность изложения</w:t>
            </w:r>
          </w:p>
        </w:tc>
      </w:tr>
      <w:tr w:rsidR="0035404B" w:rsidRPr="0035404B" w14:paraId="0E1166DD" w14:textId="77777777" w:rsidTr="0035404B">
        <w:trPr>
          <w:trHeight w:val="58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DBFF52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3.4. Аналитичность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82CE9C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35404B" w:rsidRPr="0035404B" w14:paraId="7B903276" w14:textId="77777777" w:rsidTr="0035404B">
        <w:trPr>
          <w:trHeight w:val="112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CA3F18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3.5. Дизайн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8754ED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Композиционная целостность текста, продуманная система выделения. </w:t>
            </w:r>
          </w:p>
          <w:p w14:paraId="575F3C1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Художественно-графическое качество эскизов, схем, рисунков</w:t>
            </w:r>
          </w:p>
        </w:tc>
      </w:tr>
      <w:tr w:rsidR="0035404B" w:rsidRPr="0035404B" w14:paraId="642736E5" w14:textId="77777777" w:rsidTr="0035404B">
        <w:trPr>
          <w:trHeight w:val="63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5ECD45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3.6. Наглядность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9B415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35404B" w:rsidRPr="0035404B" w14:paraId="741BAB8F" w14:textId="77777777" w:rsidTr="0035404B">
        <w:trPr>
          <w:trHeight w:val="285"/>
          <w:tblCellSpacing w:w="0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CC2D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B2C425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4.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защиты </w:t>
            </w:r>
            <w:r w:rsidRPr="0035404B">
              <w:rPr>
                <w:rFonts w:ascii="Times New Roman" w:hAnsi="Times New Roman"/>
                <w:bCs/>
                <w:sz w:val="24"/>
                <w:szCs w:val="24"/>
              </w:rPr>
              <w:t>(презентации)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35404B" w:rsidRPr="0035404B" w14:paraId="0591AB3A" w14:textId="77777777" w:rsidTr="0035404B">
        <w:trPr>
          <w:trHeight w:val="52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491914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F7EFBE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6D7771AF" w14:textId="77777777" w:rsidTr="0035404B">
        <w:trPr>
          <w:trHeight w:val="12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062844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4.1. Качество доклада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E7A223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Системность, композиционная целостность</w:t>
            </w:r>
          </w:p>
          <w:p w14:paraId="4E8054B4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Полнота представления процесса, подходов к решению проблемы </w:t>
            </w:r>
          </w:p>
          <w:p w14:paraId="2C3E4F5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Краткость, четкость, ясность формулировок</w:t>
            </w:r>
          </w:p>
        </w:tc>
      </w:tr>
      <w:tr w:rsidR="0035404B" w:rsidRPr="0035404B" w14:paraId="2E4A9973" w14:textId="77777777" w:rsidTr="0035404B">
        <w:trPr>
          <w:trHeight w:val="12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A512AA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4.2. Ответы на вопросы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6DF227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14:paraId="2939ED1F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Аргументированность, убедительность</w:t>
            </w:r>
          </w:p>
        </w:tc>
      </w:tr>
      <w:tr w:rsidR="0035404B" w:rsidRPr="0035404B" w14:paraId="07E3AAEB" w14:textId="77777777" w:rsidTr="0035404B">
        <w:trPr>
          <w:trHeight w:val="174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EEDACC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4.3. Личностные проявления до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кладчика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F0A9D5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Уверенность, владение собой </w:t>
            </w:r>
          </w:p>
          <w:p w14:paraId="554227D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Настойчивость в отстаивании своей точки зрения </w:t>
            </w:r>
          </w:p>
          <w:p w14:paraId="65FEF683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Культура речи, поведения </w:t>
            </w:r>
          </w:p>
          <w:p w14:paraId="0143DB2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Удержание внимания аудитории </w:t>
            </w:r>
          </w:p>
          <w:p w14:paraId="233B3FA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Импровизационность, находчивость </w:t>
            </w:r>
          </w:p>
          <w:p w14:paraId="3305FDB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Эмоциональная окрашенность речи</w:t>
            </w:r>
          </w:p>
        </w:tc>
      </w:tr>
    </w:tbl>
    <w:p w14:paraId="4420A923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340588E8" w14:textId="77777777" w:rsidR="0035404B" w:rsidRPr="0035404B" w:rsidRDefault="0035404B" w:rsidP="0035404B">
      <w:pPr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iCs/>
          <w:sz w:val="24"/>
          <w:szCs w:val="24"/>
        </w:rPr>
        <w:t xml:space="preserve">Оценочный балл </w:t>
      </w:r>
      <w:r w:rsidRPr="0035404B">
        <w:rPr>
          <w:rFonts w:ascii="Times New Roman" w:hAnsi="Times New Roman"/>
          <w:bCs/>
          <w:iCs/>
          <w:sz w:val="24"/>
          <w:szCs w:val="24"/>
        </w:rPr>
        <w:t>(за каждый показатель)</w:t>
      </w:r>
    </w:p>
    <w:p w14:paraId="5361FEB4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если показатель критерия проявились в объекте оценивания в полной мере - 1 балл;</w:t>
      </w:r>
    </w:p>
    <w:p w14:paraId="717511BC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при частичном присутствии - 0.5 балла;</w:t>
      </w:r>
    </w:p>
    <w:p w14:paraId="33364B0A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если отсутствуют - 0 баллов.</w:t>
      </w:r>
    </w:p>
    <w:p w14:paraId="44E98E48" w14:textId="77777777" w:rsidR="0035404B" w:rsidRPr="0035404B" w:rsidRDefault="0035404B" w:rsidP="0035404B">
      <w:pPr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Максимальное количество баллов – 20 баллов.</w:t>
      </w:r>
    </w:p>
    <w:p w14:paraId="4F043D37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70AD57BF" w14:textId="77777777" w:rsidR="0035404B" w:rsidRPr="0035404B" w:rsidRDefault="0035404B" w:rsidP="0035404B">
      <w:pPr>
        <w:jc w:val="both"/>
        <w:rPr>
          <w:rFonts w:ascii="Times New Roman" w:eastAsia="Calibri" w:hAnsi="Times New Roman"/>
          <w:b/>
          <w:sz w:val="24"/>
          <w:szCs w:val="24"/>
        </w:rPr>
      </w:pPr>
      <w:r w:rsidRPr="0035404B">
        <w:rPr>
          <w:rFonts w:ascii="Times New Roman" w:eastAsia="Calibri" w:hAnsi="Times New Roman"/>
          <w:b/>
          <w:sz w:val="24"/>
          <w:szCs w:val="24"/>
        </w:rPr>
        <w:t>Критерии и показатели оценивания исследовательской деятельности обучающегося</w:t>
      </w:r>
    </w:p>
    <w:p w14:paraId="450C2263" w14:textId="77777777" w:rsidR="0035404B" w:rsidRPr="0035404B" w:rsidRDefault="0035404B" w:rsidP="0035404B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a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35404B" w:rsidRPr="0035404B" w14:paraId="5458E888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00E4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816DC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5C2734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5404B" w:rsidRPr="0035404B" w14:paraId="5E429DD3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1DD7FF2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25F3F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CE94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DEFAA7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644E8D40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AD9A9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0851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FD02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226FE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45AA355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8DCC2F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DEEB2F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1483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B124F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3AC192E7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E3ABB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FDAC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8924F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40319D20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2F2D7638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D151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BDF50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153D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3C139F58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65B7E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D0C9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98189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B1579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5EE6D0A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D4CB6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B555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5527B" w14:textId="77777777" w:rsidR="0035404B" w:rsidRPr="0035404B" w:rsidRDefault="0035404B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49FFC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407610B8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E09D6B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3F586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F05D9" w14:textId="77777777" w:rsidR="0035404B" w:rsidRPr="0035404B" w:rsidRDefault="0035404B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02C7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72332966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C6C2DA0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F113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54141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52A4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747DA2C4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81ED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3465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F431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D930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7F74C6F7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DA40C0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F2CFDA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CD0AF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EB865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7807990B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01EE7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6F58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5CD6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6ADD6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5666D681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68744F0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C9477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8549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15FD8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60F9EEEA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0089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5D6F4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4298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A068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4C47534F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4F80D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E9F4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16BA4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B4E4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35404B" w:rsidRPr="0035404B" w14:paraId="6122328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53E326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E26C3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1C74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6D0B9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35404B" w:rsidRPr="0035404B" w14:paraId="2E59D345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FA5A6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C67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EF8B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94507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7CBA33D9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ABA9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5C386" w14:textId="77777777" w:rsidR="0035404B" w:rsidRPr="0035404B" w:rsidRDefault="0035404B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A9EC8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2D3A5A0A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E64054B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BD2A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D4AA6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5B76A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2557903C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9D0721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273A21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DE63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5D13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1E8FF900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45073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1C1E3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7E83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3B1FC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7E294C26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50309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641406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112DC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D2BE1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32A3D8DA" w14:textId="77777777" w:rsidTr="0035404B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B3FD9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AD2CFD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</w:tbl>
    <w:p w14:paraId="52C2EF3F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1B612BBD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Перевод баллов в оценку</w:t>
      </w:r>
    </w:p>
    <w:p w14:paraId="79D7C20E" w14:textId="77777777" w:rsidR="0035404B" w:rsidRPr="0035404B" w:rsidRDefault="0035404B" w:rsidP="0035404B">
      <w:pPr>
        <w:ind w:right="260"/>
        <w:jc w:val="both"/>
        <w:rPr>
          <w:rFonts w:ascii="Times New Roman" w:eastAsia="SimSun" w:hAnsi="Times New Roman"/>
          <w:color w:val="444444"/>
          <w:sz w:val="24"/>
          <w:szCs w:val="24"/>
          <w:lang w:eastAsia="zh-CN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>85% от максимальной суммы баллов, 20-17 баллов – «5»</w:t>
      </w:r>
    </w:p>
    <w:p w14:paraId="653C8F77" w14:textId="77777777" w:rsidR="0035404B" w:rsidRPr="0035404B" w:rsidRDefault="0035404B" w:rsidP="0035404B">
      <w:pPr>
        <w:ind w:right="260"/>
        <w:jc w:val="both"/>
        <w:rPr>
          <w:rFonts w:ascii="Times New Roman" w:hAnsi="Times New Roman"/>
          <w:color w:val="444444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 xml:space="preserve">70-85 %, 16-14 баллов – «4» </w:t>
      </w:r>
    </w:p>
    <w:p w14:paraId="5F58B626" w14:textId="77777777" w:rsidR="0035404B" w:rsidRPr="0035404B" w:rsidRDefault="0035404B" w:rsidP="0035404B">
      <w:pPr>
        <w:ind w:right="260"/>
        <w:jc w:val="both"/>
        <w:rPr>
          <w:rStyle w:val="c3"/>
          <w:rFonts w:ascii="Times New Roman" w:hAnsi="Times New Roman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 xml:space="preserve">50-70 %, 13-10 баллов – «3» </w:t>
      </w:r>
    </w:p>
    <w:p w14:paraId="6950BB8D" w14:textId="77777777" w:rsidR="0035404B" w:rsidRPr="0035404B" w:rsidRDefault="0035404B" w:rsidP="0035404B">
      <w:pPr>
        <w:ind w:right="260"/>
        <w:jc w:val="both"/>
        <w:rPr>
          <w:rFonts w:ascii="Times New Roman" w:hAnsi="Times New Roman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>0-49 % - «2»</w:t>
      </w:r>
    </w:p>
    <w:p w14:paraId="5937F1B4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14:paraId="52406C4B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14:paraId="2CAF1740" w14:textId="541BCC50" w:rsidR="005D6888" w:rsidRPr="00625FC6" w:rsidRDefault="005D6888" w:rsidP="00896BC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5D6888" w:rsidRPr="0062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770"/>
    <w:multiLevelType w:val="hybridMultilevel"/>
    <w:tmpl w:val="88D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59F"/>
    <w:multiLevelType w:val="hybridMultilevel"/>
    <w:tmpl w:val="9F9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27C59"/>
    <w:multiLevelType w:val="hybridMultilevel"/>
    <w:tmpl w:val="670251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6ED3032"/>
    <w:multiLevelType w:val="hybridMultilevel"/>
    <w:tmpl w:val="42A63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2F2C70"/>
    <w:multiLevelType w:val="hybridMultilevel"/>
    <w:tmpl w:val="E018AE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823A1A"/>
    <w:multiLevelType w:val="hybridMultilevel"/>
    <w:tmpl w:val="8778B0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E166BA"/>
    <w:multiLevelType w:val="hybridMultilevel"/>
    <w:tmpl w:val="DCE843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8309F9"/>
    <w:multiLevelType w:val="hybridMultilevel"/>
    <w:tmpl w:val="69160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02869"/>
    <w:multiLevelType w:val="hybridMultilevel"/>
    <w:tmpl w:val="0704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26FC0"/>
    <w:multiLevelType w:val="hybridMultilevel"/>
    <w:tmpl w:val="F670BA4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A586B"/>
    <w:multiLevelType w:val="hybridMultilevel"/>
    <w:tmpl w:val="8760D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79318B"/>
    <w:multiLevelType w:val="hybridMultilevel"/>
    <w:tmpl w:val="A3FC6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51799C"/>
    <w:multiLevelType w:val="hybridMultilevel"/>
    <w:tmpl w:val="5748D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C25824"/>
    <w:multiLevelType w:val="hybridMultilevel"/>
    <w:tmpl w:val="49CC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842AC"/>
    <w:multiLevelType w:val="hybridMultilevel"/>
    <w:tmpl w:val="F6A48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0C938F4"/>
    <w:multiLevelType w:val="hybridMultilevel"/>
    <w:tmpl w:val="65EE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63B5F"/>
    <w:multiLevelType w:val="hybridMultilevel"/>
    <w:tmpl w:val="C0EEEF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687283C"/>
    <w:multiLevelType w:val="hybridMultilevel"/>
    <w:tmpl w:val="83E673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8FE3449"/>
    <w:multiLevelType w:val="hybridMultilevel"/>
    <w:tmpl w:val="18666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A46534"/>
    <w:multiLevelType w:val="hybridMultilevel"/>
    <w:tmpl w:val="C388D4DA"/>
    <w:lvl w:ilvl="0" w:tplc="2FBE1D12">
      <w:start w:val="1"/>
      <w:numFmt w:val="decimal"/>
      <w:lvlText w:val="%1."/>
      <w:lvlJc w:val="left"/>
      <w:pPr>
        <w:ind w:left="5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74E11B0C"/>
    <w:multiLevelType w:val="multilevel"/>
    <w:tmpl w:val="9C62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C651E5"/>
    <w:multiLevelType w:val="hybridMultilevel"/>
    <w:tmpl w:val="E9667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1"/>
  </w:num>
  <w:num w:numId="10">
    <w:abstractNumId w:val="21"/>
  </w:num>
  <w:num w:numId="11">
    <w:abstractNumId w:val="0"/>
  </w:num>
  <w:num w:numId="12">
    <w:abstractNumId w:val="1"/>
  </w:num>
  <w:num w:numId="13">
    <w:abstractNumId w:val="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19"/>
  </w:num>
  <w:num w:numId="18">
    <w:abstractNumId w:val="3"/>
  </w:num>
  <w:num w:numId="19">
    <w:abstractNumId w:val="16"/>
  </w:num>
  <w:num w:numId="20">
    <w:abstractNumId w:val="4"/>
  </w:num>
  <w:num w:numId="21">
    <w:abstractNumId w:val="12"/>
  </w:num>
  <w:num w:numId="22">
    <w:abstractNumId w:val="20"/>
  </w:num>
  <w:num w:numId="23">
    <w:abstractNumId w:val="10"/>
  </w:num>
  <w:num w:numId="24">
    <w:abstractNumId w:val="7"/>
  </w:num>
  <w:num w:numId="25">
    <w:abstractNumId w:val="13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E3"/>
    <w:rsid w:val="00000D42"/>
    <w:rsid w:val="00076404"/>
    <w:rsid w:val="001465E3"/>
    <w:rsid w:val="001A2163"/>
    <w:rsid w:val="001D5B9E"/>
    <w:rsid w:val="002E3093"/>
    <w:rsid w:val="00346910"/>
    <w:rsid w:val="00351F3C"/>
    <w:rsid w:val="0035404B"/>
    <w:rsid w:val="004860EE"/>
    <w:rsid w:val="005D6888"/>
    <w:rsid w:val="005F77D3"/>
    <w:rsid w:val="00625FC6"/>
    <w:rsid w:val="00650CCD"/>
    <w:rsid w:val="007634B4"/>
    <w:rsid w:val="00851244"/>
    <w:rsid w:val="00896BCD"/>
    <w:rsid w:val="00A609FE"/>
    <w:rsid w:val="00A949DD"/>
    <w:rsid w:val="00B21114"/>
    <w:rsid w:val="00B622BF"/>
    <w:rsid w:val="00C30C85"/>
    <w:rsid w:val="00CA02EE"/>
    <w:rsid w:val="00D10F22"/>
    <w:rsid w:val="00DE3B8C"/>
    <w:rsid w:val="00E030B0"/>
    <w:rsid w:val="00F4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6D6A"/>
  <w15:chartTrackingRefBased/>
  <w15:docId w15:val="{E99E1430-008B-4511-9B3C-55B633F2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96BC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unhideWhenUsed/>
    <w:rsid w:val="00896BCD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qFormat/>
    <w:rsid w:val="00896BCD"/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0"/>
    <w:uiPriority w:val="99"/>
    <w:semiHidden/>
    <w:rsid w:val="00896BCD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paragraph" w:styleId="a6">
    <w:name w:val="List Paragraph"/>
    <w:basedOn w:val="a0"/>
    <w:link w:val="a7"/>
    <w:uiPriority w:val="34"/>
    <w:qFormat/>
    <w:rsid w:val="00B622BF"/>
    <w:pPr>
      <w:ind w:left="720"/>
      <w:contextualSpacing/>
    </w:pPr>
  </w:style>
  <w:style w:type="character" w:customStyle="1" w:styleId="a8">
    <w:name w:val="Без интервала Знак"/>
    <w:link w:val="a9"/>
    <w:uiPriority w:val="1"/>
    <w:qFormat/>
    <w:locked/>
    <w:rsid w:val="00C30C85"/>
    <w:rPr>
      <w:rFonts w:ascii="Calibri" w:eastAsia="Times New Roman" w:hAnsi="Calibri"/>
      <w:sz w:val="24"/>
      <w:szCs w:val="32"/>
      <w:lang w:bidi="en-US"/>
    </w:rPr>
  </w:style>
  <w:style w:type="paragraph" w:styleId="a9">
    <w:name w:val="No Spacing"/>
    <w:basedOn w:val="a0"/>
    <w:link w:val="a8"/>
    <w:uiPriority w:val="1"/>
    <w:qFormat/>
    <w:rsid w:val="00C30C85"/>
    <w:pPr>
      <w:spacing w:after="0" w:line="240" w:lineRule="auto"/>
    </w:pPr>
    <w:rPr>
      <w:rFonts w:cstheme="minorBidi"/>
      <w:sz w:val="24"/>
      <w:szCs w:val="32"/>
      <w:lang w:eastAsia="en-US" w:bidi="en-US"/>
    </w:rPr>
  </w:style>
  <w:style w:type="character" w:customStyle="1" w:styleId="a7">
    <w:name w:val="Абзац списка Знак"/>
    <w:link w:val="a6"/>
    <w:uiPriority w:val="34"/>
    <w:locked/>
    <w:rsid w:val="0035404B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0"/>
    <w:link w:val="ab"/>
    <w:semiHidden/>
    <w:unhideWhenUsed/>
    <w:rsid w:val="0035404B"/>
    <w:pPr>
      <w:shd w:val="clear" w:color="auto" w:fill="FFFFFF"/>
      <w:spacing w:before="300" w:after="180" w:line="317" w:lineRule="exact"/>
      <w:jc w:val="both"/>
    </w:pPr>
    <w:rPr>
      <w:rFonts w:ascii="Sylfaen" w:eastAsia="SimSun" w:hAnsi="Sylfaen" w:cs="Sylfaen"/>
      <w:noProof/>
      <w:sz w:val="24"/>
      <w:szCs w:val="24"/>
    </w:rPr>
  </w:style>
  <w:style w:type="character" w:customStyle="1" w:styleId="ab">
    <w:name w:val="Основной текст Знак"/>
    <w:basedOn w:val="a1"/>
    <w:link w:val="aa"/>
    <w:semiHidden/>
    <w:rsid w:val="0035404B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c">
    <w:name w:val="Перечень Знак"/>
    <w:link w:val="a"/>
    <w:locked/>
    <w:rsid w:val="0035404B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c"/>
    <w:qFormat/>
    <w:rsid w:val="0035404B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u w:color="000000"/>
      <w:bdr w:val="none" w:sz="0" w:space="0" w:color="auto" w:frame="1"/>
    </w:rPr>
  </w:style>
  <w:style w:type="character" w:customStyle="1" w:styleId="FontStyle395">
    <w:name w:val="Font Style395"/>
    <w:basedOn w:val="a1"/>
    <w:rsid w:val="0035404B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FontStyle59">
    <w:name w:val="Font Style59"/>
    <w:rsid w:val="0035404B"/>
    <w:rPr>
      <w:rFonts w:ascii="Times New Roman" w:hAnsi="Times New Roman" w:cs="Times New Roman" w:hint="default"/>
      <w:sz w:val="18"/>
      <w:szCs w:val="18"/>
    </w:rPr>
  </w:style>
  <w:style w:type="character" w:customStyle="1" w:styleId="c3">
    <w:name w:val="c3"/>
    <w:basedOn w:val="a1"/>
    <w:rsid w:val="0035404B"/>
  </w:style>
  <w:style w:type="table" w:styleId="ad">
    <w:name w:val="Table Grid"/>
    <w:basedOn w:val="a2"/>
    <w:uiPriority w:val="59"/>
    <w:rsid w:val="0035404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16</Pages>
  <Words>4946</Words>
  <Characters>28193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Елена Сидоренко</cp:lastModifiedBy>
  <cp:revision>21</cp:revision>
  <dcterms:created xsi:type="dcterms:W3CDTF">2020-12-01T14:13:00Z</dcterms:created>
  <dcterms:modified xsi:type="dcterms:W3CDTF">2021-12-28T13:36:00Z</dcterms:modified>
</cp:coreProperties>
</file>