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E0EB8" w:rsidRPr="00F009C9" w:rsidRDefault="00EE0EB8" w:rsidP="00EE0EB8">
      <w:pPr>
        <w:jc w:val="center"/>
        <w:rPr>
          <w:szCs w:val="28"/>
        </w:rPr>
      </w:pPr>
      <w:r w:rsidRPr="00F009C9">
        <w:rPr>
          <w:szCs w:val="28"/>
        </w:rPr>
        <w:t>МУНИЦИПАЛЬНОЕ АВТОНОМНОЕ ОБЩЕОБРАЗОВАТЕЛЬНОЕ УЧРЕЖДЕНИЕ</w:t>
      </w:r>
    </w:p>
    <w:p w:rsidR="002963A5" w:rsidRDefault="00EE0EB8" w:rsidP="00982F72">
      <w:pPr>
        <w:ind w:left="284"/>
        <w:jc w:val="center"/>
        <w:rPr>
          <w:szCs w:val="28"/>
        </w:rPr>
      </w:pPr>
      <w:r w:rsidRPr="00F009C9">
        <w:rPr>
          <w:szCs w:val="28"/>
        </w:rPr>
        <w:t xml:space="preserve">ГОРОДА РОСТОВА-НА-ДОНУ </w:t>
      </w:r>
    </w:p>
    <w:p w:rsidR="00EE0EB8" w:rsidRPr="00F009C9" w:rsidRDefault="00EE0EB8" w:rsidP="00982F72">
      <w:pPr>
        <w:ind w:left="284"/>
        <w:jc w:val="center"/>
        <w:rPr>
          <w:szCs w:val="28"/>
        </w:rPr>
      </w:pPr>
      <w:r w:rsidRPr="00F009C9">
        <w:rPr>
          <w:szCs w:val="28"/>
        </w:rPr>
        <w:t>«</w:t>
      </w:r>
      <w:r w:rsidR="002963A5" w:rsidRPr="002963A5">
        <w:rPr>
          <w:sz w:val="32"/>
          <w:szCs w:val="32"/>
        </w:rPr>
        <w:t>Л</w:t>
      </w:r>
      <w:r w:rsidRPr="00F009C9">
        <w:rPr>
          <w:szCs w:val="28"/>
        </w:rPr>
        <w:t>ИЦЕЙ № 11»</w:t>
      </w:r>
    </w:p>
    <w:p w:rsidR="00EE0EB8" w:rsidRPr="00F009C9" w:rsidRDefault="00EE0EB8" w:rsidP="00982F72">
      <w:pPr>
        <w:ind w:left="284"/>
        <w:jc w:val="center"/>
        <w:rPr>
          <w:sz w:val="28"/>
          <w:szCs w:val="28"/>
        </w:rPr>
      </w:pPr>
    </w:p>
    <w:tbl>
      <w:tblPr>
        <w:tblW w:w="10064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03"/>
        <w:gridCol w:w="4961"/>
      </w:tblGrid>
      <w:tr w:rsidR="00EE0EB8" w:rsidRPr="00F009C9" w:rsidTr="00382E67">
        <w:tc>
          <w:tcPr>
            <w:tcW w:w="5103" w:type="dxa"/>
            <w:shd w:val="clear" w:color="auto" w:fill="auto"/>
          </w:tcPr>
          <w:p w:rsidR="00EE0EB8" w:rsidRPr="006A4211" w:rsidRDefault="006A4211" w:rsidP="006A4211">
            <w:pPr>
              <w:ind w:left="284"/>
              <w:rPr>
                <w:b/>
                <w:i/>
                <w:color w:val="000000"/>
                <w:spacing w:val="-7"/>
                <w:sz w:val="28"/>
                <w:szCs w:val="28"/>
              </w:rPr>
            </w:pPr>
            <w:r w:rsidRPr="006A4211">
              <w:rPr>
                <w:b/>
                <w:i/>
                <w:color w:val="000000"/>
                <w:spacing w:val="-7"/>
                <w:sz w:val="28"/>
                <w:szCs w:val="28"/>
              </w:rPr>
              <w:t>«</w:t>
            </w:r>
            <w:r w:rsidR="00EE0EB8" w:rsidRPr="006A4211">
              <w:rPr>
                <w:b/>
                <w:i/>
                <w:color w:val="000000"/>
                <w:spacing w:val="-7"/>
                <w:sz w:val="28"/>
                <w:szCs w:val="28"/>
              </w:rPr>
              <w:t>Утверждено</w:t>
            </w:r>
            <w:r w:rsidRPr="006A4211">
              <w:rPr>
                <w:b/>
                <w:i/>
                <w:color w:val="000000"/>
                <w:spacing w:val="-7"/>
                <w:sz w:val="28"/>
                <w:szCs w:val="28"/>
              </w:rPr>
              <w:t>»</w:t>
            </w:r>
          </w:p>
          <w:p w:rsidR="00EE0EB8" w:rsidRPr="00F009C9" w:rsidRDefault="006A4211" w:rsidP="00982F72">
            <w:pPr>
              <w:ind w:left="284"/>
              <w:rPr>
                <w:color w:val="000000"/>
                <w:spacing w:val="-7"/>
                <w:sz w:val="28"/>
                <w:szCs w:val="28"/>
              </w:rPr>
            </w:pPr>
            <w:r>
              <w:rPr>
                <w:color w:val="000000"/>
                <w:spacing w:val="-7"/>
                <w:sz w:val="28"/>
                <w:szCs w:val="28"/>
              </w:rPr>
              <w:t>д</w:t>
            </w:r>
            <w:r w:rsidR="00EE0EB8" w:rsidRPr="00F009C9">
              <w:rPr>
                <w:color w:val="000000"/>
                <w:spacing w:val="-7"/>
                <w:sz w:val="28"/>
                <w:szCs w:val="28"/>
              </w:rPr>
              <w:t>иректор МАОУ «Лицей № 11»</w:t>
            </w:r>
          </w:p>
          <w:p w:rsidR="00EE0EB8" w:rsidRPr="00F009C9" w:rsidRDefault="00EE0EB8" w:rsidP="00982F72">
            <w:pPr>
              <w:ind w:left="284"/>
              <w:rPr>
                <w:color w:val="000000"/>
                <w:spacing w:val="-7"/>
                <w:sz w:val="28"/>
                <w:szCs w:val="28"/>
              </w:rPr>
            </w:pPr>
            <w:r w:rsidRPr="00F009C9">
              <w:rPr>
                <w:color w:val="000000"/>
                <w:spacing w:val="-7"/>
                <w:sz w:val="28"/>
                <w:szCs w:val="28"/>
              </w:rPr>
              <w:t>______________ Потатуева В.О.</w:t>
            </w:r>
          </w:p>
          <w:p w:rsidR="00EE0EB8" w:rsidRPr="00F009C9" w:rsidRDefault="00EE0EB8" w:rsidP="00982F72">
            <w:pPr>
              <w:ind w:left="284"/>
              <w:rPr>
                <w:color w:val="000000"/>
                <w:spacing w:val="-7"/>
                <w:sz w:val="28"/>
                <w:szCs w:val="28"/>
              </w:rPr>
            </w:pPr>
            <w:r w:rsidRPr="00F009C9">
              <w:rPr>
                <w:color w:val="000000"/>
                <w:spacing w:val="-7"/>
                <w:sz w:val="28"/>
                <w:szCs w:val="28"/>
              </w:rPr>
              <w:t xml:space="preserve">Приказ № </w:t>
            </w:r>
            <w:r w:rsidR="00AA7D63">
              <w:rPr>
                <w:color w:val="000000"/>
                <w:spacing w:val="-7"/>
                <w:sz w:val="28"/>
                <w:szCs w:val="28"/>
              </w:rPr>
              <w:t>250</w:t>
            </w:r>
            <w:r w:rsidR="00EF5F92">
              <w:rPr>
                <w:color w:val="000000"/>
                <w:spacing w:val="-7"/>
                <w:sz w:val="28"/>
                <w:szCs w:val="28"/>
              </w:rPr>
              <w:t xml:space="preserve"> от</w:t>
            </w:r>
            <w:r w:rsidR="002963A5">
              <w:rPr>
                <w:color w:val="000000"/>
                <w:spacing w:val="-7"/>
                <w:sz w:val="28"/>
                <w:szCs w:val="28"/>
              </w:rPr>
              <w:t xml:space="preserve"> </w:t>
            </w:r>
            <w:r w:rsidR="00AA7D63">
              <w:rPr>
                <w:color w:val="000000"/>
                <w:spacing w:val="-7"/>
                <w:sz w:val="28"/>
                <w:szCs w:val="28"/>
              </w:rPr>
              <w:t>01.09</w:t>
            </w:r>
            <w:r w:rsidRPr="00F009C9">
              <w:rPr>
                <w:color w:val="000000"/>
                <w:spacing w:val="-7"/>
                <w:sz w:val="28"/>
                <w:szCs w:val="28"/>
              </w:rPr>
              <w:t>.20</w:t>
            </w:r>
            <w:r w:rsidR="00835FE5">
              <w:rPr>
                <w:color w:val="000000"/>
                <w:spacing w:val="-7"/>
                <w:sz w:val="28"/>
                <w:szCs w:val="28"/>
              </w:rPr>
              <w:t>2</w:t>
            </w:r>
            <w:r w:rsidR="00AB23E8">
              <w:rPr>
                <w:color w:val="000000"/>
                <w:spacing w:val="-7"/>
                <w:sz w:val="28"/>
                <w:szCs w:val="28"/>
              </w:rPr>
              <w:t>1</w:t>
            </w:r>
          </w:p>
          <w:p w:rsidR="00EE0EB8" w:rsidRPr="00F009C9" w:rsidRDefault="00EE0EB8" w:rsidP="00982F72">
            <w:pPr>
              <w:ind w:left="284"/>
              <w:rPr>
                <w:sz w:val="28"/>
                <w:szCs w:val="28"/>
              </w:rPr>
            </w:pPr>
          </w:p>
        </w:tc>
        <w:tc>
          <w:tcPr>
            <w:tcW w:w="4961" w:type="dxa"/>
            <w:shd w:val="clear" w:color="auto" w:fill="auto"/>
          </w:tcPr>
          <w:p w:rsidR="00EE0EB8" w:rsidRPr="006A4211" w:rsidRDefault="006A4211" w:rsidP="00982F72">
            <w:pPr>
              <w:ind w:left="284"/>
              <w:rPr>
                <w:b/>
                <w:i/>
                <w:color w:val="000000"/>
                <w:spacing w:val="-7"/>
                <w:sz w:val="28"/>
                <w:szCs w:val="28"/>
              </w:rPr>
            </w:pPr>
            <w:r w:rsidRPr="006A4211">
              <w:rPr>
                <w:b/>
                <w:i/>
                <w:color w:val="000000"/>
                <w:spacing w:val="-7"/>
                <w:sz w:val="28"/>
                <w:szCs w:val="28"/>
              </w:rPr>
              <w:t>«</w:t>
            </w:r>
            <w:r w:rsidR="00EE0EB8" w:rsidRPr="006A4211">
              <w:rPr>
                <w:b/>
                <w:i/>
                <w:color w:val="000000"/>
                <w:spacing w:val="-7"/>
                <w:sz w:val="28"/>
                <w:szCs w:val="28"/>
              </w:rPr>
              <w:t>Рассмотрено</w:t>
            </w:r>
            <w:r w:rsidRPr="006A4211">
              <w:rPr>
                <w:b/>
                <w:i/>
                <w:color w:val="000000"/>
                <w:spacing w:val="-7"/>
                <w:sz w:val="28"/>
                <w:szCs w:val="28"/>
              </w:rPr>
              <w:t>»</w:t>
            </w:r>
          </w:p>
          <w:p w:rsidR="00EE0EB8" w:rsidRPr="00F009C9" w:rsidRDefault="00EE0EB8" w:rsidP="00982F72">
            <w:pPr>
              <w:ind w:left="284"/>
              <w:rPr>
                <w:color w:val="000000"/>
                <w:spacing w:val="-7"/>
                <w:sz w:val="28"/>
                <w:szCs w:val="28"/>
              </w:rPr>
            </w:pPr>
            <w:r w:rsidRPr="00F009C9">
              <w:rPr>
                <w:color w:val="000000"/>
                <w:spacing w:val="-7"/>
                <w:sz w:val="28"/>
                <w:szCs w:val="28"/>
              </w:rPr>
              <w:t>на заседании НМС</w:t>
            </w:r>
          </w:p>
          <w:p w:rsidR="00EE0EB8" w:rsidRPr="00F009C9" w:rsidRDefault="00EE0EB8" w:rsidP="00982F72">
            <w:pPr>
              <w:ind w:left="284"/>
              <w:rPr>
                <w:color w:val="000000"/>
                <w:spacing w:val="-7"/>
                <w:sz w:val="28"/>
                <w:szCs w:val="28"/>
              </w:rPr>
            </w:pPr>
            <w:r w:rsidRPr="00F009C9">
              <w:rPr>
                <w:color w:val="000000"/>
                <w:spacing w:val="-7"/>
                <w:sz w:val="28"/>
                <w:szCs w:val="28"/>
              </w:rPr>
              <w:t xml:space="preserve">Протокол № 1 от </w:t>
            </w:r>
            <w:r w:rsidR="00BD7703">
              <w:rPr>
                <w:color w:val="000000"/>
                <w:spacing w:val="-7"/>
                <w:sz w:val="28"/>
                <w:szCs w:val="28"/>
              </w:rPr>
              <w:t>13</w:t>
            </w:r>
            <w:r w:rsidRPr="00F009C9">
              <w:rPr>
                <w:color w:val="000000"/>
                <w:spacing w:val="-7"/>
                <w:sz w:val="28"/>
                <w:szCs w:val="28"/>
              </w:rPr>
              <w:t>.08.20</w:t>
            </w:r>
            <w:r w:rsidR="00835FE5">
              <w:rPr>
                <w:color w:val="000000"/>
                <w:spacing w:val="-7"/>
                <w:sz w:val="28"/>
                <w:szCs w:val="28"/>
              </w:rPr>
              <w:t>2</w:t>
            </w:r>
            <w:r w:rsidR="00982F72">
              <w:rPr>
                <w:color w:val="000000"/>
                <w:spacing w:val="-7"/>
                <w:sz w:val="28"/>
                <w:szCs w:val="28"/>
              </w:rPr>
              <w:t>1</w:t>
            </w:r>
          </w:p>
          <w:p w:rsidR="00EE0EB8" w:rsidRPr="00F009C9" w:rsidRDefault="00EE0EB8" w:rsidP="00982F72">
            <w:pPr>
              <w:ind w:left="284"/>
              <w:rPr>
                <w:color w:val="000000"/>
                <w:spacing w:val="-7"/>
                <w:sz w:val="28"/>
                <w:szCs w:val="28"/>
              </w:rPr>
            </w:pPr>
            <w:r w:rsidRPr="00F009C9">
              <w:rPr>
                <w:color w:val="000000"/>
                <w:spacing w:val="-7"/>
                <w:sz w:val="28"/>
                <w:szCs w:val="28"/>
              </w:rPr>
              <w:t>Председатель НМС ______________</w:t>
            </w:r>
          </w:p>
          <w:p w:rsidR="00EE0EB8" w:rsidRPr="00F009C9" w:rsidRDefault="00EE0EB8" w:rsidP="00982F72">
            <w:pPr>
              <w:ind w:left="284"/>
              <w:rPr>
                <w:sz w:val="28"/>
                <w:szCs w:val="28"/>
              </w:rPr>
            </w:pPr>
          </w:p>
        </w:tc>
      </w:tr>
    </w:tbl>
    <w:p w:rsidR="00EE0EB8" w:rsidRPr="00F009C9" w:rsidRDefault="00EE0EB8" w:rsidP="00982F72">
      <w:pPr>
        <w:ind w:left="284"/>
        <w:rPr>
          <w:sz w:val="28"/>
          <w:szCs w:val="28"/>
        </w:rPr>
      </w:pPr>
    </w:p>
    <w:p w:rsidR="00AA7D63" w:rsidRDefault="00AA7D63" w:rsidP="00AA7D63"/>
    <w:p w:rsidR="00AA7D63" w:rsidRDefault="00AA7D63" w:rsidP="00AA7D63">
      <w:pPr>
        <w:shd w:val="clear" w:color="auto" w:fill="FFFFFF"/>
        <w:autoSpaceDE w:val="0"/>
        <w:autoSpaceDN w:val="0"/>
        <w:adjustRightInd w:val="0"/>
        <w:jc w:val="center"/>
        <w:rPr>
          <w:b/>
          <w:caps/>
          <w:color w:val="000000"/>
          <w:sz w:val="28"/>
          <w:szCs w:val="28"/>
        </w:rPr>
      </w:pPr>
    </w:p>
    <w:p w:rsidR="00AA7D63" w:rsidRDefault="00AA7D63" w:rsidP="00AA7D63">
      <w:pPr>
        <w:shd w:val="clear" w:color="auto" w:fill="FFFFFF"/>
        <w:autoSpaceDE w:val="0"/>
        <w:autoSpaceDN w:val="0"/>
        <w:adjustRightInd w:val="0"/>
        <w:jc w:val="center"/>
        <w:rPr>
          <w:b/>
          <w:caps/>
          <w:color w:val="000000"/>
          <w:sz w:val="28"/>
          <w:szCs w:val="28"/>
        </w:rPr>
      </w:pPr>
    </w:p>
    <w:p w:rsidR="00AA7D63" w:rsidRDefault="00AA7D63" w:rsidP="00AA7D63">
      <w:pPr>
        <w:shd w:val="clear" w:color="auto" w:fill="FFFFFF"/>
        <w:autoSpaceDE w:val="0"/>
        <w:autoSpaceDN w:val="0"/>
        <w:adjustRightInd w:val="0"/>
        <w:jc w:val="center"/>
        <w:rPr>
          <w:b/>
          <w:caps/>
          <w:color w:val="000000"/>
          <w:sz w:val="28"/>
          <w:szCs w:val="28"/>
        </w:rPr>
      </w:pPr>
    </w:p>
    <w:p w:rsidR="00AA7D63" w:rsidRDefault="00AA7D63" w:rsidP="00AA7D63">
      <w:pPr>
        <w:shd w:val="clear" w:color="auto" w:fill="FFFFFF"/>
        <w:autoSpaceDE w:val="0"/>
        <w:autoSpaceDN w:val="0"/>
        <w:adjustRightInd w:val="0"/>
        <w:jc w:val="center"/>
        <w:rPr>
          <w:b/>
          <w:caps/>
          <w:color w:val="000000"/>
          <w:sz w:val="28"/>
          <w:szCs w:val="28"/>
        </w:rPr>
      </w:pPr>
    </w:p>
    <w:p w:rsidR="00AA7D63" w:rsidRPr="00AB0225" w:rsidRDefault="00AA7D63" w:rsidP="00AA7D63">
      <w:pPr>
        <w:shd w:val="clear" w:color="auto" w:fill="FFFFFF"/>
        <w:autoSpaceDE w:val="0"/>
        <w:autoSpaceDN w:val="0"/>
        <w:adjustRightInd w:val="0"/>
        <w:jc w:val="center"/>
        <w:rPr>
          <w:b/>
          <w:caps/>
          <w:color w:val="000000"/>
          <w:sz w:val="28"/>
          <w:szCs w:val="28"/>
        </w:rPr>
      </w:pPr>
      <w:r>
        <w:rPr>
          <w:b/>
          <w:caps/>
          <w:color w:val="000000"/>
          <w:sz w:val="28"/>
          <w:szCs w:val="28"/>
        </w:rPr>
        <w:t>ДОПОЛНИТЕЛЬНАЯ общеразвивающАЯ ПРОГРАММА</w:t>
      </w:r>
    </w:p>
    <w:p w:rsidR="00AA7D63" w:rsidRDefault="00AA7D63" w:rsidP="00AA7D63">
      <w:pPr>
        <w:pBdr>
          <w:bottom w:val="single" w:sz="12" w:space="1" w:color="auto"/>
        </w:pBdr>
        <w:shd w:val="clear" w:color="auto" w:fill="FFFFFF"/>
        <w:autoSpaceDE w:val="0"/>
        <w:autoSpaceDN w:val="0"/>
        <w:adjustRightInd w:val="0"/>
        <w:jc w:val="center"/>
        <w:rPr>
          <w:b/>
          <w:color w:val="000000"/>
          <w:sz w:val="28"/>
          <w:szCs w:val="28"/>
        </w:rPr>
      </w:pPr>
    </w:p>
    <w:p w:rsidR="006172BE" w:rsidRDefault="00AA7D63" w:rsidP="006172BE">
      <w:pPr>
        <w:pBdr>
          <w:bottom w:val="single" w:sz="12" w:space="1" w:color="auto"/>
        </w:pBdr>
        <w:shd w:val="clear" w:color="auto" w:fill="FFFFFF"/>
        <w:autoSpaceDE w:val="0"/>
        <w:autoSpaceDN w:val="0"/>
        <w:adjustRightInd w:val="0"/>
        <w:jc w:val="center"/>
        <w:rPr>
          <w:b/>
          <w:color w:val="000000"/>
          <w:sz w:val="28"/>
          <w:szCs w:val="28"/>
        </w:rPr>
      </w:pPr>
      <w:bookmarkStart w:id="0" w:name="_Hlk82500269"/>
      <w:r>
        <w:rPr>
          <w:b/>
          <w:color w:val="000000"/>
          <w:sz w:val="28"/>
          <w:szCs w:val="28"/>
        </w:rPr>
        <w:t xml:space="preserve">  </w:t>
      </w:r>
      <w:bookmarkStart w:id="1" w:name="_Hlk82500808"/>
      <w:proofErr w:type="gramStart"/>
      <w:r w:rsidR="006172BE">
        <w:rPr>
          <w:b/>
          <w:color w:val="000000"/>
          <w:sz w:val="28"/>
          <w:szCs w:val="28"/>
        </w:rPr>
        <w:t xml:space="preserve">«  </w:t>
      </w:r>
      <w:proofErr w:type="gramEnd"/>
      <w:r w:rsidR="006172BE">
        <w:rPr>
          <w:b/>
          <w:color w:val="000000"/>
          <w:sz w:val="28"/>
          <w:szCs w:val="28"/>
        </w:rPr>
        <w:t xml:space="preserve"> Теория и практика сестринского дела  »</w:t>
      </w:r>
    </w:p>
    <w:p w:rsidR="00B40A7E" w:rsidRPr="00165FA1" w:rsidRDefault="00B40A7E" w:rsidP="00B40A7E">
      <w:pPr>
        <w:pBdr>
          <w:bottom w:val="single" w:sz="12" w:space="1" w:color="auto"/>
        </w:pBdr>
        <w:shd w:val="clear" w:color="auto" w:fill="FFFFFF"/>
        <w:autoSpaceDE w:val="0"/>
        <w:autoSpaceDN w:val="0"/>
        <w:adjustRightInd w:val="0"/>
        <w:jc w:val="center"/>
        <w:rPr>
          <w:rFonts w:eastAsia="Times New Roman"/>
          <w:b/>
          <w:color w:val="000000"/>
          <w:sz w:val="28"/>
          <w:szCs w:val="28"/>
          <w:lang w:eastAsia="ru-RU"/>
        </w:rPr>
      </w:pPr>
    </w:p>
    <w:bookmarkEnd w:id="0"/>
    <w:bookmarkEnd w:id="1"/>
    <w:p w:rsidR="00AA7D63" w:rsidRPr="00B40A7E" w:rsidRDefault="00B40A7E" w:rsidP="00B40A7E">
      <w:pPr>
        <w:shd w:val="clear" w:color="auto" w:fill="FFFFFF"/>
        <w:autoSpaceDE w:val="0"/>
        <w:autoSpaceDN w:val="0"/>
        <w:adjustRightInd w:val="0"/>
        <w:jc w:val="center"/>
        <w:rPr>
          <w:rFonts w:eastAsia="Times New Roman"/>
          <w:b/>
          <w:i/>
          <w:color w:val="000000"/>
          <w:sz w:val="20"/>
          <w:szCs w:val="28"/>
          <w:lang w:eastAsia="ru-RU"/>
        </w:rPr>
      </w:pPr>
      <w:r w:rsidRPr="00165FA1">
        <w:rPr>
          <w:rFonts w:eastAsia="Times New Roman"/>
          <w:b/>
          <w:i/>
          <w:color w:val="FF0000"/>
          <w:lang w:eastAsia="ru-RU"/>
        </w:rPr>
        <w:t xml:space="preserve">Естественнонаучной </w:t>
      </w:r>
      <w:r w:rsidRPr="00165FA1">
        <w:rPr>
          <w:rFonts w:eastAsia="Times New Roman"/>
          <w:b/>
          <w:i/>
          <w:color w:val="000000"/>
          <w:sz w:val="20"/>
          <w:szCs w:val="28"/>
          <w:lang w:eastAsia="ru-RU"/>
        </w:rPr>
        <w:t>направленности</w:t>
      </w:r>
    </w:p>
    <w:p w:rsidR="00AA7D63" w:rsidRDefault="00AA7D63" w:rsidP="00AA7D63">
      <w:pPr>
        <w:shd w:val="clear" w:color="auto" w:fill="FFFFFF"/>
        <w:autoSpaceDE w:val="0"/>
        <w:autoSpaceDN w:val="0"/>
        <w:adjustRightInd w:val="0"/>
        <w:rPr>
          <w:color w:val="000000"/>
          <w:sz w:val="28"/>
          <w:szCs w:val="28"/>
        </w:rPr>
      </w:pPr>
    </w:p>
    <w:p w:rsidR="00AA7D63" w:rsidRDefault="00AA7D63" w:rsidP="00AA7D63">
      <w:pPr>
        <w:shd w:val="clear" w:color="auto" w:fill="FFFFFF"/>
        <w:autoSpaceDE w:val="0"/>
        <w:autoSpaceDN w:val="0"/>
        <w:adjustRightInd w:val="0"/>
        <w:rPr>
          <w:b/>
          <w:color w:val="000000"/>
          <w:sz w:val="28"/>
          <w:szCs w:val="28"/>
        </w:rPr>
      </w:pPr>
    </w:p>
    <w:p w:rsidR="00B40A7E" w:rsidRPr="00165FA1" w:rsidRDefault="00AA7D63" w:rsidP="00B40A7E">
      <w:pPr>
        <w:shd w:val="clear" w:color="auto" w:fill="FFFFFF"/>
        <w:autoSpaceDE w:val="0"/>
        <w:autoSpaceDN w:val="0"/>
        <w:adjustRightInd w:val="0"/>
        <w:rPr>
          <w:rFonts w:eastAsia="Times New Roman"/>
          <w:b/>
          <w:color w:val="000000"/>
          <w:sz w:val="28"/>
          <w:szCs w:val="28"/>
          <w:lang w:eastAsia="ru-RU"/>
        </w:rPr>
      </w:pPr>
      <w:r w:rsidRPr="00BB5458">
        <w:rPr>
          <w:b/>
          <w:color w:val="000000"/>
          <w:sz w:val="28"/>
          <w:szCs w:val="28"/>
        </w:rPr>
        <w:t>Учитель</w:t>
      </w:r>
      <w:r>
        <w:rPr>
          <w:b/>
          <w:color w:val="000000"/>
          <w:sz w:val="28"/>
          <w:szCs w:val="28"/>
        </w:rPr>
        <w:t>, реализующий программу</w:t>
      </w:r>
      <w:r w:rsidRPr="00BB5458">
        <w:rPr>
          <w:b/>
          <w:color w:val="000000"/>
          <w:sz w:val="28"/>
          <w:szCs w:val="28"/>
        </w:rPr>
        <w:t>:</w:t>
      </w:r>
      <w:r w:rsidRPr="00556500">
        <w:rPr>
          <w:color w:val="000000"/>
          <w:sz w:val="28"/>
          <w:szCs w:val="28"/>
        </w:rPr>
        <w:t xml:space="preserve"> </w:t>
      </w:r>
      <w:r w:rsidR="00A860C4">
        <w:rPr>
          <w:rFonts w:eastAsia="Times New Roman"/>
          <w:color w:val="000000"/>
          <w:sz w:val="28"/>
          <w:szCs w:val="28"/>
          <w:lang w:eastAsia="ru-RU"/>
        </w:rPr>
        <w:t>Сидоренко Е.В.</w:t>
      </w:r>
      <w:bookmarkStart w:id="2" w:name="_GoBack"/>
      <w:bookmarkEnd w:id="2"/>
      <w:r w:rsidR="001A5CBB">
        <w:rPr>
          <w:rFonts w:eastAsia="Times New Roman"/>
          <w:color w:val="000000"/>
          <w:sz w:val="28"/>
          <w:szCs w:val="28"/>
          <w:lang w:eastAsia="ru-RU"/>
        </w:rPr>
        <w:t>.</w:t>
      </w:r>
    </w:p>
    <w:p w:rsidR="00AA7D63" w:rsidRDefault="00AA7D63" w:rsidP="00AA7D63">
      <w:pPr>
        <w:shd w:val="clear" w:color="auto" w:fill="FFFFFF"/>
        <w:autoSpaceDE w:val="0"/>
        <w:autoSpaceDN w:val="0"/>
        <w:adjustRightInd w:val="0"/>
        <w:rPr>
          <w:b/>
          <w:color w:val="000000"/>
          <w:sz w:val="28"/>
          <w:szCs w:val="28"/>
        </w:rPr>
      </w:pPr>
    </w:p>
    <w:p w:rsidR="00AA7D63" w:rsidRDefault="00AA7D63" w:rsidP="00AA7D63">
      <w:pPr>
        <w:shd w:val="clear" w:color="auto" w:fill="FFFFFF"/>
        <w:autoSpaceDE w:val="0"/>
        <w:autoSpaceDN w:val="0"/>
        <w:adjustRightInd w:val="0"/>
        <w:rPr>
          <w:b/>
          <w:color w:val="000000"/>
          <w:sz w:val="28"/>
          <w:szCs w:val="28"/>
        </w:rPr>
      </w:pPr>
    </w:p>
    <w:p w:rsidR="00AA7D63" w:rsidRDefault="00AA7D63" w:rsidP="00AA7D63">
      <w:pPr>
        <w:shd w:val="clear" w:color="auto" w:fill="FFFFFF"/>
        <w:autoSpaceDE w:val="0"/>
        <w:autoSpaceDN w:val="0"/>
        <w:adjustRightInd w:val="0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Возраст обучающихся</w:t>
      </w:r>
      <w:r w:rsidRPr="00BB5458">
        <w:rPr>
          <w:b/>
          <w:color w:val="000000"/>
          <w:sz w:val="28"/>
          <w:szCs w:val="28"/>
        </w:rPr>
        <w:t>:</w:t>
      </w:r>
      <w:r w:rsidRPr="00556500">
        <w:rPr>
          <w:color w:val="000000"/>
          <w:sz w:val="28"/>
          <w:szCs w:val="28"/>
        </w:rPr>
        <w:t xml:space="preserve"> </w:t>
      </w:r>
      <w:r w:rsidR="006F3974">
        <w:rPr>
          <w:color w:val="000000"/>
          <w:sz w:val="28"/>
          <w:szCs w:val="28"/>
        </w:rPr>
        <w:t>1</w:t>
      </w:r>
      <w:r w:rsidR="001A5CBB">
        <w:rPr>
          <w:color w:val="000000"/>
          <w:sz w:val="28"/>
          <w:szCs w:val="28"/>
        </w:rPr>
        <w:t>0</w:t>
      </w:r>
      <w:proofErr w:type="gramStart"/>
      <w:r w:rsidR="006F3974">
        <w:rPr>
          <w:color w:val="000000"/>
          <w:sz w:val="28"/>
          <w:szCs w:val="28"/>
        </w:rPr>
        <w:t>Б</w:t>
      </w:r>
      <w:r w:rsidR="008E527E">
        <w:rPr>
          <w:color w:val="000000"/>
          <w:sz w:val="28"/>
          <w:szCs w:val="28"/>
        </w:rPr>
        <w:t>(</w:t>
      </w:r>
      <w:proofErr w:type="gramEnd"/>
      <w:r w:rsidR="008E527E">
        <w:rPr>
          <w:color w:val="000000"/>
          <w:sz w:val="28"/>
          <w:szCs w:val="28"/>
        </w:rPr>
        <w:t>1 группа)</w:t>
      </w:r>
    </w:p>
    <w:p w:rsidR="00AA7D63" w:rsidRDefault="00AA7D63" w:rsidP="00AA7D63">
      <w:pPr>
        <w:shd w:val="clear" w:color="auto" w:fill="FFFFFF"/>
        <w:autoSpaceDE w:val="0"/>
        <w:autoSpaceDN w:val="0"/>
        <w:adjustRightInd w:val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</w:r>
    </w:p>
    <w:p w:rsidR="00AA7D63" w:rsidRDefault="00AA7D63" w:rsidP="00AA7D63">
      <w:pPr>
        <w:shd w:val="clear" w:color="auto" w:fill="FFFFFF"/>
        <w:autoSpaceDE w:val="0"/>
        <w:autoSpaceDN w:val="0"/>
        <w:adjustRightInd w:val="0"/>
        <w:ind w:left="1418" w:hanging="1418"/>
        <w:rPr>
          <w:b/>
          <w:color w:val="000000"/>
          <w:sz w:val="28"/>
        </w:rPr>
      </w:pPr>
      <w:r>
        <w:rPr>
          <w:b/>
          <w:color w:val="000000"/>
          <w:sz w:val="28"/>
        </w:rPr>
        <w:t>Срок реализации программы:</w:t>
      </w:r>
      <w:r w:rsidR="006F3974">
        <w:rPr>
          <w:b/>
          <w:color w:val="000000"/>
          <w:sz w:val="28"/>
        </w:rPr>
        <w:t>1 год</w:t>
      </w:r>
    </w:p>
    <w:p w:rsidR="00AA7D63" w:rsidRDefault="00AA7D63" w:rsidP="00AA7D63">
      <w:pPr>
        <w:shd w:val="clear" w:color="auto" w:fill="FFFFFF"/>
        <w:autoSpaceDE w:val="0"/>
        <w:autoSpaceDN w:val="0"/>
        <w:adjustRightInd w:val="0"/>
        <w:ind w:left="1418" w:hanging="1418"/>
        <w:rPr>
          <w:b/>
          <w:color w:val="000000"/>
          <w:sz w:val="28"/>
        </w:rPr>
      </w:pPr>
    </w:p>
    <w:p w:rsidR="00AA7D63" w:rsidRDefault="00AA7D63" w:rsidP="00AA7D63">
      <w:pPr>
        <w:shd w:val="clear" w:color="auto" w:fill="FFFFFF"/>
        <w:autoSpaceDE w:val="0"/>
        <w:autoSpaceDN w:val="0"/>
        <w:adjustRightInd w:val="0"/>
        <w:ind w:left="1418" w:hanging="1418"/>
        <w:rPr>
          <w:b/>
          <w:color w:val="000000"/>
          <w:sz w:val="28"/>
        </w:rPr>
      </w:pPr>
      <w:r>
        <w:rPr>
          <w:b/>
          <w:color w:val="000000"/>
          <w:sz w:val="28"/>
        </w:rPr>
        <w:t>Количество часов:</w:t>
      </w:r>
      <w:r w:rsidR="008E527E">
        <w:rPr>
          <w:b/>
          <w:color w:val="000000"/>
          <w:sz w:val="28"/>
        </w:rPr>
        <w:t>70</w:t>
      </w:r>
    </w:p>
    <w:p w:rsidR="00AA7D63" w:rsidRDefault="00AA7D63" w:rsidP="00AA7D63">
      <w:pPr>
        <w:shd w:val="clear" w:color="auto" w:fill="FFFFFF"/>
        <w:autoSpaceDE w:val="0"/>
        <w:autoSpaceDN w:val="0"/>
        <w:adjustRightInd w:val="0"/>
        <w:ind w:left="1418" w:hanging="1418"/>
        <w:rPr>
          <w:b/>
          <w:color w:val="000000"/>
          <w:sz w:val="28"/>
        </w:rPr>
      </w:pPr>
    </w:p>
    <w:tbl>
      <w:tblPr>
        <w:tblW w:w="9396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2025"/>
        <w:gridCol w:w="1843"/>
        <w:gridCol w:w="1842"/>
        <w:gridCol w:w="1701"/>
        <w:gridCol w:w="1985"/>
      </w:tblGrid>
      <w:tr w:rsidR="00AA7D63" w:rsidTr="000964AF">
        <w:trPr>
          <w:trHeight w:val="355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A7D63" w:rsidRDefault="00AA7D63" w:rsidP="000964AF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szCs w:val="28"/>
              </w:rPr>
            </w:pPr>
            <w:r>
              <w:rPr>
                <w:b/>
                <w:color w:val="000000"/>
                <w:szCs w:val="28"/>
              </w:rPr>
              <w:t>За год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A7D63" w:rsidRDefault="00AA7D63" w:rsidP="000964AF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szCs w:val="28"/>
              </w:rPr>
            </w:pPr>
            <w:r>
              <w:rPr>
                <w:b/>
                <w:color w:val="000000"/>
                <w:szCs w:val="28"/>
              </w:rPr>
              <w:t>1 четверть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A7D63" w:rsidRDefault="00AA7D63" w:rsidP="000964AF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szCs w:val="28"/>
              </w:rPr>
            </w:pPr>
            <w:r>
              <w:rPr>
                <w:b/>
                <w:color w:val="000000"/>
                <w:szCs w:val="28"/>
              </w:rPr>
              <w:t>2 четверть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A7D63" w:rsidRDefault="00AA7D63" w:rsidP="000964AF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szCs w:val="28"/>
              </w:rPr>
            </w:pPr>
            <w:r>
              <w:rPr>
                <w:b/>
                <w:color w:val="000000"/>
                <w:szCs w:val="28"/>
              </w:rPr>
              <w:t>3 четверть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A7D63" w:rsidRDefault="00AA7D63" w:rsidP="000964AF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szCs w:val="28"/>
              </w:rPr>
            </w:pPr>
            <w:r>
              <w:rPr>
                <w:b/>
                <w:color w:val="000000"/>
                <w:szCs w:val="28"/>
              </w:rPr>
              <w:t>4 четверть</w:t>
            </w:r>
          </w:p>
        </w:tc>
      </w:tr>
      <w:tr w:rsidR="00AA7D63" w:rsidTr="000964AF">
        <w:trPr>
          <w:trHeight w:val="365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A7D63" w:rsidRDefault="008E527E" w:rsidP="000964AF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70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A7D63" w:rsidRDefault="0084269B" w:rsidP="0084269B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Cs w:val="28"/>
                <w:highlight w:val="yellow"/>
              </w:rPr>
            </w:pPr>
            <w:r w:rsidRPr="0084269B">
              <w:rPr>
                <w:szCs w:val="28"/>
              </w:rPr>
              <w:t>1</w:t>
            </w:r>
            <w:r w:rsidR="008E527E">
              <w:rPr>
                <w:szCs w:val="28"/>
              </w:rPr>
              <w:t>6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A7D63" w:rsidRPr="0084269B" w:rsidRDefault="0084269B" w:rsidP="000964AF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84269B">
              <w:rPr>
                <w:szCs w:val="28"/>
              </w:rPr>
              <w:t>1</w:t>
            </w:r>
            <w:r w:rsidR="008E527E">
              <w:rPr>
                <w:szCs w:val="28"/>
              </w:rPr>
              <w:t>4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A7D63" w:rsidRPr="0084269B" w:rsidRDefault="008E527E" w:rsidP="000964AF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20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A7D63" w:rsidRPr="0084269B" w:rsidRDefault="008E527E" w:rsidP="000964AF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20</w:t>
            </w:r>
          </w:p>
        </w:tc>
      </w:tr>
    </w:tbl>
    <w:p w:rsidR="00AA7D63" w:rsidRDefault="00AA7D63" w:rsidP="00AA7D63">
      <w:pPr>
        <w:shd w:val="clear" w:color="auto" w:fill="FFFFFF"/>
        <w:autoSpaceDE w:val="0"/>
        <w:autoSpaceDN w:val="0"/>
        <w:adjustRightInd w:val="0"/>
        <w:ind w:left="1418" w:hanging="1418"/>
        <w:rPr>
          <w:b/>
          <w:color w:val="000000"/>
          <w:sz w:val="28"/>
        </w:rPr>
      </w:pPr>
    </w:p>
    <w:p w:rsidR="00AA7D63" w:rsidRDefault="00AA7D63" w:rsidP="00AA7D63">
      <w:pPr>
        <w:jc w:val="center"/>
        <w:rPr>
          <w:color w:val="000000"/>
          <w:sz w:val="28"/>
          <w:szCs w:val="28"/>
        </w:rPr>
      </w:pPr>
    </w:p>
    <w:p w:rsidR="006172BE" w:rsidRDefault="006172BE" w:rsidP="00AA7D63">
      <w:pPr>
        <w:jc w:val="center"/>
        <w:rPr>
          <w:color w:val="000000"/>
          <w:sz w:val="28"/>
          <w:szCs w:val="28"/>
        </w:rPr>
      </w:pPr>
    </w:p>
    <w:p w:rsidR="006172BE" w:rsidRDefault="006172BE" w:rsidP="00AA7D63">
      <w:pPr>
        <w:jc w:val="center"/>
        <w:rPr>
          <w:color w:val="000000"/>
          <w:sz w:val="28"/>
          <w:szCs w:val="28"/>
        </w:rPr>
      </w:pPr>
    </w:p>
    <w:p w:rsidR="006172BE" w:rsidRDefault="006172BE" w:rsidP="00AA7D63">
      <w:pPr>
        <w:jc w:val="center"/>
        <w:rPr>
          <w:color w:val="000000"/>
          <w:sz w:val="28"/>
          <w:szCs w:val="28"/>
        </w:rPr>
      </w:pPr>
    </w:p>
    <w:p w:rsidR="00AA7D63" w:rsidRDefault="00AA7D63" w:rsidP="00AA7D63">
      <w:pPr>
        <w:jc w:val="center"/>
        <w:rPr>
          <w:color w:val="000000"/>
          <w:sz w:val="28"/>
          <w:szCs w:val="28"/>
        </w:rPr>
      </w:pPr>
    </w:p>
    <w:p w:rsidR="00AA7D63" w:rsidRDefault="00AA7D63" w:rsidP="00AA7D63">
      <w:pPr>
        <w:jc w:val="center"/>
        <w:rPr>
          <w:color w:val="000000"/>
          <w:sz w:val="28"/>
          <w:szCs w:val="28"/>
        </w:rPr>
      </w:pPr>
    </w:p>
    <w:p w:rsidR="00AA7D63" w:rsidRDefault="00AA7D63" w:rsidP="00AA7D63">
      <w:pPr>
        <w:jc w:val="center"/>
        <w:rPr>
          <w:color w:val="000000"/>
          <w:sz w:val="28"/>
          <w:szCs w:val="28"/>
        </w:rPr>
      </w:pPr>
    </w:p>
    <w:p w:rsidR="00AA7D63" w:rsidRDefault="00AA7D63" w:rsidP="00AA7D63">
      <w:pPr>
        <w:jc w:val="center"/>
        <w:rPr>
          <w:color w:val="000000"/>
          <w:sz w:val="28"/>
          <w:szCs w:val="28"/>
        </w:rPr>
      </w:pPr>
    </w:p>
    <w:p w:rsidR="00AA7D63" w:rsidRDefault="00AA7D63" w:rsidP="00233E1E">
      <w:pPr>
        <w:rPr>
          <w:color w:val="000000"/>
          <w:sz w:val="28"/>
          <w:szCs w:val="28"/>
        </w:rPr>
      </w:pPr>
    </w:p>
    <w:p w:rsidR="00AA7D63" w:rsidRDefault="00AA7D63" w:rsidP="00AA7D63">
      <w:pPr>
        <w:jc w:val="center"/>
        <w:rPr>
          <w:color w:val="000000"/>
          <w:sz w:val="28"/>
          <w:szCs w:val="28"/>
        </w:rPr>
      </w:pPr>
    </w:p>
    <w:p w:rsidR="00830910" w:rsidRDefault="00830910" w:rsidP="00AA7D63">
      <w:pPr>
        <w:jc w:val="center"/>
        <w:rPr>
          <w:color w:val="000000"/>
          <w:sz w:val="28"/>
          <w:szCs w:val="28"/>
        </w:rPr>
      </w:pPr>
    </w:p>
    <w:p w:rsidR="00EE0EB8" w:rsidRPr="00F009C9" w:rsidRDefault="00EE0EB8" w:rsidP="00EE0EB8">
      <w:pPr>
        <w:jc w:val="center"/>
        <w:rPr>
          <w:color w:val="000000"/>
          <w:sz w:val="28"/>
          <w:szCs w:val="28"/>
        </w:rPr>
      </w:pPr>
      <w:r w:rsidRPr="00F009C9">
        <w:rPr>
          <w:color w:val="000000"/>
          <w:sz w:val="28"/>
          <w:szCs w:val="28"/>
        </w:rPr>
        <w:t>Ростов-на-Дону</w:t>
      </w:r>
    </w:p>
    <w:p w:rsidR="00EE0EB8" w:rsidRPr="00F009C9" w:rsidRDefault="00EE0EB8" w:rsidP="00EE0EB8">
      <w:pPr>
        <w:jc w:val="center"/>
        <w:rPr>
          <w:sz w:val="28"/>
          <w:szCs w:val="28"/>
        </w:rPr>
      </w:pPr>
      <w:r w:rsidRPr="00F009C9">
        <w:rPr>
          <w:color w:val="000000"/>
          <w:sz w:val="28"/>
          <w:szCs w:val="28"/>
        </w:rPr>
        <w:t>20</w:t>
      </w:r>
      <w:r w:rsidR="00430573">
        <w:rPr>
          <w:color w:val="000000"/>
          <w:sz w:val="28"/>
          <w:szCs w:val="28"/>
        </w:rPr>
        <w:t>2</w:t>
      </w:r>
      <w:r w:rsidR="00AB23E8">
        <w:rPr>
          <w:color w:val="000000"/>
          <w:sz w:val="28"/>
          <w:szCs w:val="28"/>
        </w:rPr>
        <w:t>1</w:t>
      </w:r>
      <w:r w:rsidRPr="00F009C9">
        <w:rPr>
          <w:color w:val="000000"/>
          <w:sz w:val="28"/>
          <w:szCs w:val="28"/>
        </w:rPr>
        <w:t xml:space="preserve"> – 202</w:t>
      </w:r>
      <w:r w:rsidR="00AB23E8">
        <w:rPr>
          <w:color w:val="000000"/>
          <w:sz w:val="28"/>
          <w:szCs w:val="28"/>
        </w:rPr>
        <w:t>2</w:t>
      </w:r>
      <w:r w:rsidRPr="00F009C9">
        <w:rPr>
          <w:color w:val="000000"/>
          <w:sz w:val="28"/>
          <w:szCs w:val="28"/>
        </w:rPr>
        <w:t xml:space="preserve"> учебный год </w:t>
      </w:r>
    </w:p>
    <w:p w:rsidR="00EE0EB8" w:rsidRPr="001A5CBB" w:rsidRDefault="00EE0EB8" w:rsidP="00EE0EB8">
      <w:pPr>
        <w:spacing w:before="100" w:beforeAutospacing="1" w:after="100" w:afterAutospacing="1" w:line="276" w:lineRule="auto"/>
        <w:jc w:val="center"/>
        <w:rPr>
          <w:rFonts w:eastAsia="Times New Roman"/>
          <w:b/>
          <w:bCs/>
          <w:lang w:eastAsia="ru-RU"/>
        </w:rPr>
      </w:pPr>
      <w:r w:rsidRPr="001A5CBB">
        <w:rPr>
          <w:rFonts w:eastAsia="Times New Roman"/>
          <w:b/>
          <w:bCs/>
          <w:lang w:eastAsia="ru-RU"/>
        </w:rPr>
        <w:lastRenderedPageBreak/>
        <w:t>ПОЯСНИТЕЛЬНАЯ ЗАПИСКА</w:t>
      </w:r>
    </w:p>
    <w:p w:rsidR="00EE0EB8" w:rsidRPr="001A5CBB" w:rsidRDefault="00EE0EB8" w:rsidP="00EE0EB8">
      <w:pPr>
        <w:pStyle w:val="a3"/>
        <w:spacing w:before="0" w:beforeAutospacing="0" w:after="0" w:afterAutospacing="0"/>
        <w:jc w:val="both"/>
      </w:pPr>
      <w:r w:rsidRPr="001A5CBB">
        <w:t xml:space="preserve">Рабочая программа по </w:t>
      </w:r>
      <w:proofErr w:type="spellStart"/>
      <w:proofErr w:type="gramStart"/>
      <w:r w:rsidR="006172BE" w:rsidRPr="001A5CBB">
        <w:t>курсу«</w:t>
      </w:r>
      <w:proofErr w:type="gramEnd"/>
      <w:r w:rsidR="006172BE" w:rsidRPr="001A5CBB">
        <w:rPr>
          <w:bCs/>
        </w:rPr>
        <w:t>Теория</w:t>
      </w:r>
      <w:proofErr w:type="spellEnd"/>
      <w:r w:rsidR="006172BE" w:rsidRPr="001A5CBB">
        <w:rPr>
          <w:bCs/>
        </w:rPr>
        <w:t xml:space="preserve"> и практика сестринского дела</w:t>
      </w:r>
      <w:r w:rsidR="006172BE" w:rsidRPr="001A5CBB">
        <w:t xml:space="preserve">» </w:t>
      </w:r>
      <w:r w:rsidR="006172BE" w:rsidRPr="001A5CBB">
        <w:rPr>
          <w:b/>
          <w:i/>
        </w:rPr>
        <w:t xml:space="preserve"> </w:t>
      </w:r>
      <w:r w:rsidR="006172BE" w:rsidRPr="001A5CBB">
        <w:t xml:space="preserve"> </w:t>
      </w:r>
      <w:r w:rsidRPr="001A5CBB">
        <w:t xml:space="preserve">для </w:t>
      </w:r>
      <w:r w:rsidR="00B40A7E" w:rsidRPr="001A5CBB">
        <w:t>1</w:t>
      </w:r>
      <w:r w:rsidR="001A5CBB">
        <w:t>0</w:t>
      </w:r>
      <w:r w:rsidR="00B40A7E" w:rsidRPr="001A5CBB">
        <w:t>Б</w:t>
      </w:r>
      <w:r w:rsidR="001F3FDC" w:rsidRPr="001A5CBB">
        <w:t xml:space="preserve"> </w:t>
      </w:r>
      <w:r w:rsidR="00D718FF" w:rsidRPr="001A5CBB">
        <w:t xml:space="preserve">класса </w:t>
      </w:r>
      <w:r w:rsidRPr="001A5CBB">
        <w:rPr>
          <w:b/>
        </w:rPr>
        <w:t xml:space="preserve">составлена на основе </w:t>
      </w:r>
      <w:r w:rsidRPr="001A5CBB">
        <w:t>следующих документов:</w:t>
      </w:r>
    </w:p>
    <w:p w:rsidR="000A66F6" w:rsidRPr="001A5CBB" w:rsidRDefault="000A66F6" w:rsidP="00982F72">
      <w:pPr>
        <w:pStyle w:val="af3"/>
        <w:numPr>
          <w:ilvl w:val="0"/>
          <w:numId w:val="13"/>
        </w:numPr>
        <w:tabs>
          <w:tab w:val="left" w:pos="567"/>
        </w:tabs>
        <w:ind w:left="567"/>
        <w:jc w:val="both"/>
      </w:pPr>
      <w:r w:rsidRPr="001A5CBB">
        <w:t>Федеральны</w:t>
      </w:r>
      <w:r w:rsidR="001F3FDC" w:rsidRPr="001A5CBB">
        <w:t>й</w:t>
      </w:r>
      <w:r w:rsidRPr="001A5CBB">
        <w:t xml:space="preserve"> закон от 29.12.2012 №273-Ф3 «Об образовании в Российской Федерации» с учётом изменений, внесённых Приказом Минпросвещения от 31.07.2020 №304 </w:t>
      </w:r>
      <w:r w:rsidR="001F3FDC" w:rsidRPr="001A5CBB">
        <w:t>(</w:t>
      </w:r>
      <w:r w:rsidRPr="001A5CBB">
        <w:t>в редакции от 02.07.2021).</w:t>
      </w:r>
    </w:p>
    <w:p w:rsidR="00FC4F82" w:rsidRPr="001A5CBB" w:rsidRDefault="00FC4F82" w:rsidP="00982F72">
      <w:pPr>
        <w:pStyle w:val="af3"/>
        <w:numPr>
          <w:ilvl w:val="0"/>
          <w:numId w:val="13"/>
        </w:numPr>
        <w:tabs>
          <w:tab w:val="left" w:pos="567"/>
        </w:tabs>
        <w:ind w:left="567"/>
        <w:jc w:val="both"/>
      </w:pPr>
      <w:r w:rsidRPr="001A5CBB">
        <w:rPr>
          <w:rStyle w:val="22"/>
          <w:rFonts w:eastAsia="SimSun"/>
          <w:sz w:val="24"/>
          <w:szCs w:val="24"/>
        </w:rPr>
        <w:t xml:space="preserve">Федеральный закон от </w:t>
      </w:r>
      <w:r w:rsidRPr="001A5CBB">
        <w:rPr>
          <w:bCs/>
          <w:shd w:val="clear" w:color="auto" w:fill="FFFFFF"/>
        </w:rPr>
        <w:t>3.11.2006 № 174-ФЗ «Об автономных учреждениях»</w:t>
      </w:r>
      <w:r w:rsidR="00CA24B3" w:rsidRPr="001A5CBB">
        <w:rPr>
          <w:bCs/>
          <w:shd w:val="clear" w:color="auto" w:fill="FFFFFF"/>
        </w:rPr>
        <w:t>.</w:t>
      </w:r>
    </w:p>
    <w:p w:rsidR="00CA24B3" w:rsidRPr="001A5CBB" w:rsidRDefault="00CA24B3" w:rsidP="00982F72">
      <w:pPr>
        <w:pStyle w:val="af3"/>
        <w:numPr>
          <w:ilvl w:val="0"/>
          <w:numId w:val="13"/>
        </w:numPr>
        <w:tabs>
          <w:tab w:val="left" w:pos="567"/>
        </w:tabs>
        <w:ind w:left="567"/>
        <w:jc w:val="both"/>
      </w:pPr>
      <w:r w:rsidRPr="001A5CBB">
        <w:t>Постановлением Правительства РФ от 15.09.2020 № 1441 «Об утверждении Правил оказания платных образовательных услуг».</w:t>
      </w:r>
    </w:p>
    <w:p w:rsidR="009B2710" w:rsidRPr="001A5CBB" w:rsidRDefault="009B2710" w:rsidP="00982F72">
      <w:pPr>
        <w:pStyle w:val="af3"/>
        <w:numPr>
          <w:ilvl w:val="0"/>
          <w:numId w:val="13"/>
        </w:numPr>
        <w:tabs>
          <w:tab w:val="left" w:pos="567"/>
        </w:tabs>
        <w:ind w:left="567"/>
        <w:jc w:val="both"/>
      </w:pPr>
      <w:r w:rsidRPr="001A5CBB">
        <w:t>Областной закон «Об образовании в Ростовской области» от 14.11.2013 №26-ЗС (в редакции от 05.12.2018).</w:t>
      </w:r>
    </w:p>
    <w:p w:rsidR="00204B9F" w:rsidRPr="001A5CBB" w:rsidRDefault="00204B9F" w:rsidP="00204B9F">
      <w:pPr>
        <w:pStyle w:val="af3"/>
        <w:numPr>
          <w:ilvl w:val="0"/>
          <w:numId w:val="13"/>
        </w:numPr>
        <w:ind w:left="567"/>
        <w:jc w:val="both"/>
        <w:rPr>
          <w:bdr w:val="none" w:sz="0" w:space="0" w:color="auto" w:frame="1"/>
        </w:rPr>
      </w:pPr>
      <w:r w:rsidRPr="001A5CBB">
        <w:rPr>
          <w:bdr w:val="none" w:sz="0" w:space="0" w:color="auto" w:frame="1"/>
        </w:rPr>
        <w:t xml:space="preserve">Приказ Минобрнауки России от 17.05.2012 № 413 «Об утверждении федерального государственного образовательного стандарта среднего общего образования» (в ред. Приказов Минобрнауки России от 29.12.2014 №1645, от 31.12.2015 №1578, от 29.06.2017 №613, приказов Минпросвещения России от 14.09.2020 №519, от 11.12.2020 </w:t>
      </w:r>
      <w:proofErr w:type="gramStart"/>
      <w:r w:rsidRPr="001A5CBB">
        <w:rPr>
          <w:bdr w:val="none" w:sz="0" w:space="0" w:color="auto" w:frame="1"/>
        </w:rPr>
        <w:t>№  712</w:t>
      </w:r>
      <w:proofErr w:type="gramEnd"/>
      <w:r w:rsidRPr="001A5CBB">
        <w:rPr>
          <w:bdr w:val="none" w:sz="0" w:space="0" w:color="auto" w:frame="1"/>
        </w:rPr>
        <w:t>).</w:t>
      </w:r>
    </w:p>
    <w:p w:rsidR="00A02897" w:rsidRPr="001A5CBB" w:rsidRDefault="00A02897" w:rsidP="008C14A4">
      <w:pPr>
        <w:pStyle w:val="af3"/>
        <w:numPr>
          <w:ilvl w:val="0"/>
          <w:numId w:val="13"/>
        </w:numPr>
        <w:tabs>
          <w:tab w:val="left" w:pos="567"/>
        </w:tabs>
        <w:ind w:left="567"/>
        <w:jc w:val="both"/>
      </w:pPr>
      <w:r w:rsidRPr="001A5CBB">
        <w:t>Приказ Министерства образования и науки РФ от 25.10.2013 № 1185 «Об утверждении примерной формы договора об образовании на обучение по дополнительным образовательным программам».</w:t>
      </w:r>
    </w:p>
    <w:p w:rsidR="001F3FDC" w:rsidRPr="001A5CBB" w:rsidRDefault="001F3FDC" w:rsidP="00190E1A">
      <w:pPr>
        <w:pStyle w:val="af3"/>
        <w:numPr>
          <w:ilvl w:val="0"/>
          <w:numId w:val="13"/>
        </w:numPr>
        <w:tabs>
          <w:tab w:val="left" w:pos="567"/>
        </w:tabs>
        <w:ind w:left="567"/>
        <w:jc w:val="both"/>
        <w:rPr>
          <w:spacing w:val="-3"/>
        </w:rPr>
      </w:pPr>
      <w:r w:rsidRPr="001A5CBB">
        <w:rPr>
          <w:spacing w:val="-3"/>
        </w:rPr>
        <w:t>Постановление Главного государственного санитарного врача Российской Федерации от 28.09.2020 г. № 28 "Об утверждении санитарных правил СП 2.4. 3648-20 "Санитарно-эпидемиологические требования к организациям воспитания и обучения, отдыха и оздоровления детей и молодежи".</w:t>
      </w:r>
    </w:p>
    <w:p w:rsidR="001F3FDC" w:rsidRPr="001A5CBB" w:rsidRDefault="001F3FDC" w:rsidP="00982F72">
      <w:pPr>
        <w:pStyle w:val="af3"/>
        <w:numPr>
          <w:ilvl w:val="0"/>
          <w:numId w:val="13"/>
        </w:numPr>
        <w:tabs>
          <w:tab w:val="left" w:pos="567"/>
        </w:tabs>
        <w:ind w:left="567"/>
        <w:jc w:val="both"/>
        <w:rPr>
          <w:spacing w:val="-3"/>
        </w:rPr>
      </w:pPr>
      <w:r w:rsidRPr="001A5CBB">
        <w:rPr>
          <w:spacing w:val="-3"/>
        </w:rPr>
        <w:t xml:space="preserve">Постановление Главного государственного санитарного врача России от 30.06.2020 № 16 « Об утверждении санитарно-эпидемиологических правил СП 3.1/2.4.3598-20 "Санитарно-эпидемиологические требования к устройству, содержанию и организации работы образовательных организаций и других объектов социальной инфраструктуры для детей и молодежи в условиях распространения новой </w:t>
      </w:r>
      <w:proofErr w:type="spellStart"/>
      <w:r w:rsidRPr="001A5CBB">
        <w:rPr>
          <w:spacing w:val="-3"/>
        </w:rPr>
        <w:t>коронавирусной</w:t>
      </w:r>
      <w:proofErr w:type="spellEnd"/>
      <w:r w:rsidRPr="001A5CBB">
        <w:rPr>
          <w:spacing w:val="-3"/>
        </w:rPr>
        <w:t xml:space="preserve"> инфекции (COVID-19)" (действует до 01.01.2022).</w:t>
      </w:r>
    </w:p>
    <w:p w:rsidR="001F3FDC" w:rsidRPr="001A5CBB" w:rsidRDefault="001F3FDC" w:rsidP="00982F72">
      <w:pPr>
        <w:pStyle w:val="af3"/>
        <w:numPr>
          <w:ilvl w:val="0"/>
          <w:numId w:val="13"/>
        </w:numPr>
        <w:tabs>
          <w:tab w:val="left" w:pos="567"/>
        </w:tabs>
        <w:ind w:left="567"/>
        <w:jc w:val="both"/>
        <w:rPr>
          <w:spacing w:val="-3"/>
        </w:rPr>
      </w:pPr>
      <w:r w:rsidRPr="001A5CBB">
        <w:rPr>
          <w:spacing w:val="-3"/>
        </w:rPr>
        <w:t xml:space="preserve">Постановление Главного государственного санитарного врача Российской Федерации от 28.01.2021 №2 «Об утверждении </w:t>
      </w:r>
      <w:r w:rsidRPr="001A5CBB">
        <w:rPr>
          <w:color w:val="000000"/>
        </w:rPr>
        <w:t>СанПиН 1.2.3685-21 «Гигиенические нормативы и требования к обеспечению безопасности и (или) безвредности для человека факторов среды обитания».</w:t>
      </w:r>
    </w:p>
    <w:p w:rsidR="008C14A4" w:rsidRPr="001A5CBB" w:rsidRDefault="008C14A4" w:rsidP="008C14A4">
      <w:pPr>
        <w:pStyle w:val="af3"/>
        <w:numPr>
          <w:ilvl w:val="0"/>
          <w:numId w:val="13"/>
        </w:numPr>
        <w:tabs>
          <w:tab w:val="left" w:pos="567"/>
        </w:tabs>
        <w:ind w:left="567"/>
        <w:jc w:val="both"/>
      </w:pPr>
      <w:r w:rsidRPr="001A5CBB">
        <w:t xml:space="preserve">Решение Ростовской-на-Дону городской Думы от 28.08.2012 № 318 «О принятии положения «О порядке установления тарифов (цены, платы) на регулируемые услуги (работы, товары) муниципальных предприятий и учреждений города Ростова-на-Дону, а </w:t>
      </w:r>
      <w:proofErr w:type="gramStart"/>
      <w:r w:rsidRPr="001A5CBB">
        <w:t>также  юридических</w:t>
      </w:r>
      <w:proofErr w:type="gramEnd"/>
      <w:r w:rsidRPr="001A5CBB">
        <w:t xml:space="preserve"> лиц, осуществляющих регулируемые виды деятельности» произведен расчет тарифов.</w:t>
      </w:r>
    </w:p>
    <w:p w:rsidR="008C14A4" w:rsidRPr="001A5CBB" w:rsidRDefault="008C14A4" w:rsidP="008C14A4">
      <w:pPr>
        <w:pStyle w:val="af3"/>
        <w:numPr>
          <w:ilvl w:val="0"/>
          <w:numId w:val="13"/>
        </w:numPr>
        <w:tabs>
          <w:tab w:val="left" w:pos="567"/>
        </w:tabs>
        <w:ind w:left="567"/>
        <w:jc w:val="both"/>
      </w:pPr>
      <w:r w:rsidRPr="001A5CBB">
        <w:t xml:space="preserve">Постановление Администрации города Ростова-на-Дону от 12.08.2014 № </w:t>
      </w:r>
      <w:proofErr w:type="gramStart"/>
      <w:r w:rsidRPr="001A5CBB">
        <w:t>900  «</w:t>
      </w:r>
      <w:proofErr w:type="gramEnd"/>
      <w:r w:rsidRPr="001A5CBB">
        <w:t>Об утверждении Методики расчета тарифов на платные образовательные услуги, предоставляемые муниципальными образовательными учреждениями города Ростова-на-Дону".</w:t>
      </w:r>
    </w:p>
    <w:p w:rsidR="008C14A4" w:rsidRPr="001A5CBB" w:rsidRDefault="008C14A4" w:rsidP="008C14A4">
      <w:pPr>
        <w:pStyle w:val="af3"/>
        <w:numPr>
          <w:ilvl w:val="0"/>
          <w:numId w:val="13"/>
        </w:numPr>
        <w:tabs>
          <w:tab w:val="left" w:pos="567"/>
        </w:tabs>
        <w:ind w:left="567"/>
        <w:jc w:val="both"/>
      </w:pPr>
      <w:r w:rsidRPr="001A5CBB">
        <w:t xml:space="preserve">Постановление Администрации города Ростова-на-Дону от 10.08.2012 № </w:t>
      </w:r>
      <w:proofErr w:type="gramStart"/>
      <w:r w:rsidRPr="001A5CBB">
        <w:t>657  «</w:t>
      </w:r>
      <w:proofErr w:type="gramEnd"/>
      <w:r w:rsidRPr="001A5CBB">
        <w:t>Об утверждении административного регламента АР-239-14-Т «Предоставление дополнительных платных образовательных услуг в дошкольном образовательном учреждении (ДОУ), муниципальном общеобразовательном учреждении (МОУ).</w:t>
      </w:r>
    </w:p>
    <w:p w:rsidR="0086688D" w:rsidRPr="001A5CBB" w:rsidRDefault="008C14A4" w:rsidP="00982F72">
      <w:pPr>
        <w:pStyle w:val="af3"/>
        <w:numPr>
          <w:ilvl w:val="0"/>
          <w:numId w:val="13"/>
        </w:numPr>
        <w:tabs>
          <w:tab w:val="left" w:pos="567"/>
        </w:tabs>
        <w:spacing w:line="276" w:lineRule="auto"/>
        <w:ind w:left="567"/>
        <w:jc w:val="both"/>
        <w:rPr>
          <w:color w:val="000000" w:themeColor="text1"/>
        </w:rPr>
      </w:pPr>
      <w:r w:rsidRPr="001A5CBB">
        <w:t>Дополнительная</w:t>
      </w:r>
      <w:r w:rsidR="0086688D" w:rsidRPr="001A5CBB">
        <w:t xml:space="preserve"> образовательная программа </w:t>
      </w:r>
      <w:r w:rsidR="00CF3C9E" w:rsidRPr="001A5CBB">
        <w:t>на уровне платных образовательных услуг МАОУ «Лицей № 11»</w:t>
      </w:r>
      <w:r w:rsidR="002963A5" w:rsidRPr="001A5CBB">
        <w:t>, утве</w:t>
      </w:r>
      <w:r w:rsidR="0086688D" w:rsidRPr="001A5CBB">
        <w:t xml:space="preserve">рждённая приказом </w:t>
      </w:r>
      <w:r w:rsidR="0086688D" w:rsidRPr="001A5CBB">
        <w:rPr>
          <w:color w:val="000000" w:themeColor="text1"/>
        </w:rPr>
        <w:t>директора от</w:t>
      </w:r>
      <w:r w:rsidR="002963A5" w:rsidRPr="001A5CBB">
        <w:rPr>
          <w:color w:val="000000" w:themeColor="text1"/>
        </w:rPr>
        <w:t xml:space="preserve"> </w:t>
      </w:r>
      <w:r w:rsidR="00CF3C9E" w:rsidRPr="001A5CBB">
        <w:rPr>
          <w:color w:val="000000" w:themeColor="text1"/>
        </w:rPr>
        <w:t>01.09</w:t>
      </w:r>
      <w:r w:rsidR="0086688D" w:rsidRPr="001A5CBB">
        <w:rPr>
          <w:color w:val="000000" w:themeColor="text1"/>
        </w:rPr>
        <w:t>.202</w:t>
      </w:r>
      <w:r w:rsidR="000A66F6" w:rsidRPr="001A5CBB">
        <w:rPr>
          <w:color w:val="000000" w:themeColor="text1"/>
        </w:rPr>
        <w:t>1</w:t>
      </w:r>
      <w:r w:rsidR="0086688D" w:rsidRPr="001A5CBB">
        <w:rPr>
          <w:color w:val="000000" w:themeColor="text1"/>
        </w:rPr>
        <w:t xml:space="preserve"> </w:t>
      </w:r>
      <w:proofErr w:type="gramStart"/>
      <w:r w:rsidR="0086688D" w:rsidRPr="001A5CBB">
        <w:rPr>
          <w:color w:val="000000" w:themeColor="text1"/>
        </w:rPr>
        <w:t>№</w:t>
      </w:r>
      <w:r w:rsidR="002963A5" w:rsidRPr="001A5CBB">
        <w:rPr>
          <w:color w:val="000000" w:themeColor="text1"/>
        </w:rPr>
        <w:t xml:space="preserve"> </w:t>
      </w:r>
      <w:r w:rsidR="000A66F6" w:rsidRPr="001A5CBB">
        <w:rPr>
          <w:color w:val="000000" w:themeColor="text1"/>
        </w:rPr>
        <w:t xml:space="preserve"> </w:t>
      </w:r>
      <w:r w:rsidR="00CF3C9E" w:rsidRPr="001A5CBB">
        <w:rPr>
          <w:color w:val="000000" w:themeColor="text1"/>
        </w:rPr>
        <w:t>250</w:t>
      </w:r>
      <w:proofErr w:type="gramEnd"/>
      <w:r w:rsidR="0086688D" w:rsidRPr="001A5CBB">
        <w:rPr>
          <w:color w:val="000000" w:themeColor="text1"/>
        </w:rPr>
        <w:t>.</w:t>
      </w:r>
    </w:p>
    <w:p w:rsidR="0086688D" w:rsidRPr="001A5CBB" w:rsidRDefault="0086688D" w:rsidP="00982F72">
      <w:pPr>
        <w:pStyle w:val="af3"/>
        <w:numPr>
          <w:ilvl w:val="0"/>
          <w:numId w:val="13"/>
        </w:numPr>
        <w:tabs>
          <w:tab w:val="left" w:pos="567"/>
        </w:tabs>
        <w:spacing w:line="276" w:lineRule="auto"/>
        <w:ind w:left="567"/>
        <w:jc w:val="both"/>
        <w:rPr>
          <w:color w:val="000000" w:themeColor="text1"/>
        </w:rPr>
      </w:pPr>
      <w:r w:rsidRPr="001A5CBB">
        <w:rPr>
          <w:color w:val="000000" w:themeColor="text1"/>
        </w:rPr>
        <w:t xml:space="preserve">Учебный план МАОУ «Лицей </w:t>
      </w:r>
      <w:r w:rsidR="002963A5" w:rsidRPr="001A5CBB">
        <w:rPr>
          <w:color w:val="000000" w:themeColor="text1"/>
        </w:rPr>
        <w:t xml:space="preserve">№ </w:t>
      </w:r>
      <w:r w:rsidRPr="001A5CBB">
        <w:rPr>
          <w:color w:val="000000" w:themeColor="text1"/>
        </w:rPr>
        <w:t>11»</w:t>
      </w:r>
      <w:r w:rsidR="00CF3C9E" w:rsidRPr="001A5CBB">
        <w:rPr>
          <w:color w:val="000000" w:themeColor="text1"/>
        </w:rPr>
        <w:t xml:space="preserve"> </w:t>
      </w:r>
      <w:r w:rsidR="00CF3C9E" w:rsidRPr="001A5CBB">
        <w:t xml:space="preserve">на уровне платных образовательных </w:t>
      </w:r>
      <w:proofErr w:type="gramStart"/>
      <w:r w:rsidR="00CF3C9E" w:rsidRPr="001A5CBB">
        <w:t>услуг</w:t>
      </w:r>
      <w:r w:rsidR="00CF3C9E" w:rsidRPr="001A5CBB">
        <w:rPr>
          <w:color w:val="000000" w:themeColor="text1"/>
        </w:rPr>
        <w:t xml:space="preserve"> </w:t>
      </w:r>
      <w:r w:rsidRPr="001A5CBB">
        <w:rPr>
          <w:color w:val="000000" w:themeColor="text1"/>
        </w:rPr>
        <w:t xml:space="preserve"> </w:t>
      </w:r>
      <w:r w:rsidR="00CF3C9E" w:rsidRPr="001A5CBB">
        <w:rPr>
          <w:color w:val="000000" w:themeColor="text1"/>
        </w:rPr>
        <w:t>на</w:t>
      </w:r>
      <w:proofErr w:type="gramEnd"/>
      <w:r w:rsidRPr="001A5CBB">
        <w:rPr>
          <w:color w:val="000000" w:themeColor="text1"/>
        </w:rPr>
        <w:t xml:space="preserve"> 202</w:t>
      </w:r>
      <w:r w:rsidR="000A66F6" w:rsidRPr="001A5CBB">
        <w:rPr>
          <w:color w:val="000000" w:themeColor="text1"/>
        </w:rPr>
        <w:t>1</w:t>
      </w:r>
      <w:r w:rsidRPr="001A5CBB">
        <w:rPr>
          <w:color w:val="000000" w:themeColor="text1"/>
        </w:rPr>
        <w:t>-202</w:t>
      </w:r>
      <w:r w:rsidR="000A66F6" w:rsidRPr="001A5CBB">
        <w:rPr>
          <w:color w:val="000000" w:themeColor="text1"/>
        </w:rPr>
        <w:t>2</w:t>
      </w:r>
      <w:r w:rsidRPr="001A5CBB">
        <w:rPr>
          <w:color w:val="000000" w:themeColor="text1"/>
        </w:rPr>
        <w:t xml:space="preserve"> учебный год, утверждённый приказом директора от</w:t>
      </w:r>
      <w:r w:rsidR="002963A5" w:rsidRPr="001A5CBB">
        <w:rPr>
          <w:color w:val="000000" w:themeColor="text1"/>
        </w:rPr>
        <w:t xml:space="preserve"> </w:t>
      </w:r>
      <w:r w:rsidR="00CF3C9E" w:rsidRPr="001A5CBB">
        <w:rPr>
          <w:color w:val="000000" w:themeColor="text1"/>
        </w:rPr>
        <w:t>01.09.2021 №  250</w:t>
      </w:r>
      <w:r w:rsidRPr="001A5CBB">
        <w:rPr>
          <w:color w:val="000000" w:themeColor="text1"/>
        </w:rPr>
        <w:t>.</w:t>
      </w:r>
    </w:p>
    <w:p w:rsidR="008C14A4" w:rsidRPr="001A5CBB" w:rsidRDefault="008C14A4" w:rsidP="00131F0A">
      <w:pPr>
        <w:pStyle w:val="af3"/>
        <w:numPr>
          <w:ilvl w:val="0"/>
          <w:numId w:val="13"/>
        </w:numPr>
        <w:tabs>
          <w:tab w:val="left" w:pos="567"/>
        </w:tabs>
        <w:spacing w:line="276" w:lineRule="auto"/>
        <w:ind w:left="567"/>
        <w:jc w:val="both"/>
      </w:pPr>
      <w:r w:rsidRPr="001A5CBB">
        <w:t xml:space="preserve">Положение об оказании платных образовательных услуг в МАОУ «Лицей № 11», </w:t>
      </w:r>
      <w:r w:rsidR="00131F0A" w:rsidRPr="001A5CBB">
        <w:rPr>
          <w:bCs/>
          <w:color w:val="000000"/>
        </w:rPr>
        <w:t>утверждённое приказом директора от 30.12.2020 №180.</w:t>
      </w:r>
    </w:p>
    <w:p w:rsidR="0086688D" w:rsidRPr="001A5CBB" w:rsidRDefault="0086688D" w:rsidP="00982F72">
      <w:pPr>
        <w:pStyle w:val="af3"/>
        <w:numPr>
          <w:ilvl w:val="0"/>
          <w:numId w:val="13"/>
        </w:numPr>
        <w:tabs>
          <w:tab w:val="left" w:pos="567"/>
        </w:tabs>
        <w:spacing w:line="276" w:lineRule="auto"/>
        <w:ind w:left="567"/>
        <w:jc w:val="both"/>
      </w:pPr>
      <w:r w:rsidRPr="001A5CBB">
        <w:rPr>
          <w:bCs/>
          <w:color w:val="000000"/>
        </w:rPr>
        <w:t>Положение об организации образовательного процесса с использованием электронного обучения и дистанционных образовательных технологий, утверждённое приказом директора от 26.03.2020 №180.</w:t>
      </w:r>
    </w:p>
    <w:p w:rsidR="001A5CBB" w:rsidRDefault="001A5CBB" w:rsidP="001A5CBB">
      <w:pPr>
        <w:ind w:left="567"/>
        <w:jc w:val="both"/>
      </w:pPr>
    </w:p>
    <w:p w:rsidR="006172BE" w:rsidRPr="001A5CBB" w:rsidRDefault="006172BE" w:rsidP="006172BE">
      <w:pPr>
        <w:ind w:firstLine="567"/>
        <w:jc w:val="both"/>
      </w:pPr>
      <w:r w:rsidRPr="001A5CBB">
        <w:t xml:space="preserve">   Курс «</w:t>
      </w:r>
      <w:r w:rsidRPr="001A5CBB">
        <w:rPr>
          <w:bCs/>
        </w:rPr>
        <w:t xml:space="preserve">Теория и практика сестринского </w:t>
      </w:r>
      <w:proofErr w:type="gramStart"/>
      <w:r w:rsidRPr="001A5CBB">
        <w:rPr>
          <w:bCs/>
        </w:rPr>
        <w:t>дела</w:t>
      </w:r>
      <w:r w:rsidRPr="001A5CBB">
        <w:t xml:space="preserve">» </w:t>
      </w:r>
      <w:r w:rsidRPr="001A5CBB">
        <w:rPr>
          <w:b/>
          <w:i/>
        </w:rPr>
        <w:t xml:space="preserve"> </w:t>
      </w:r>
      <w:r w:rsidRPr="001A5CBB">
        <w:t xml:space="preserve"> </w:t>
      </w:r>
      <w:proofErr w:type="gramEnd"/>
      <w:r w:rsidRPr="001A5CBB">
        <w:t xml:space="preserve">направлен на достижение следующих </w:t>
      </w:r>
      <w:r w:rsidRPr="001A5CBB">
        <w:rPr>
          <w:b/>
        </w:rPr>
        <w:t>целей,</w:t>
      </w:r>
      <w:r w:rsidRPr="001A5CBB">
        <w:t xml:space="preserve"> обеспечивающих реализацию личностно-ориентированного деятельностного подходов к обучению: </w:t>
      </w:r>
    </w:p>
    <w:p w:rsidR="006172BE" w:rsidRPr="001A5CBB" w:rsidRDefault="006172BE" w:rsidP="006172BE"/>
    <w:p w:rsidR="006172BE" w:rsidRPr="001A5CBB" w:rsidRDefault="006172BE" w:rsidP="006172BE">
      <w:r w:rsidRPr="001A5CBB">
        <w:t xml:space="preserve">создание условий для повышения готовности обучающихся к профессиональному </w:t>
      </w:r>
      <w:proofErr w:type="gramStart"/>
      <w:r w:rsidRPr="001A5CBB">
        <w:t>самоопределению  по</w:t>
      </w:r>
      <w:proofErr w:type="gramEnd"/>
      <w:r w:rsidRPr="001A5CBB">
        <w:t xml:space="preserve"> медицинскому профилю. </w:t>
      </w:r>
    </w:p>
    <w:p w:rsidR="006172BE" w:rsidRPr="001A5CBB" w:rsidRDefault="006172BE" w:rsidP="006172BE"/>
    <w:p w:rsidR="006172BE" w:rsidRPr="001A5CBB" w:rsidRDefault="006172BE" w:rsidP="006172BE">
      <w:pPr>
        <w:rPr>
          <w:b/>
        </w:rPr>
      </w:pPr>
      <w:r w:rsidRPr="001A5CBB">
        <w:t xml:space="preserve">  </w:t>
      </w:r>
      <w:r w:rsidRPr="001A5CBB">
        <w:rPr>
          <w:b/>
        </w:rPr>
        <w:t>Это предполагает решение следующих задач:</w:t>
      </w:r>
    </w:p>
    <w:p w:rsidR="006172BE" w:rsidRPr="001A5CBB" w:rsidRDefault="006172BE" w:rsidP="006172BE"/>
    <w:p w:rsidR="006172BE" w:rsidRPr="001A5CBB" w:rsidRDefault="006172BE" w:rsidP="006172BE">
      <w:pPr>
        <w:numPr>
          <w:ilvl w:val="0"/>
          <w:numId w:val="49"/>
        </w:numPr>
      </w:pPr>
      <w:r w:rsidRPr="001A5CBB">
        <w:t>Формирование у школьников знаний о современной системе здравоохранения, содержания труда в ней.</w:t>
      </w:r>
    </w:p>
    <w:p w:rsidR="006172BE" w:rsidRPr="001A5CBB" w:rsidRDefault="006172BE" w:rsidP="006172BE"/>
    <w:p w:rsidR="006172BE" w:rsidRPr="001A5CBB" w:rsidRDefault="006172BE" w:rsidP="006172BE">
      <w:pPr>
        <w:numPr>
          <w:ilvl w:val="0"/>
          <w:numId w:val="49"/>
        </w:numPr>
      </w:pPr>
      <w:r w:rsidRPr="001A5CBB">
        <w:t>Формирование знаний, умений и навыков общего ухода за больными.</w:t>
      </w:r>
    </w:p>
    <w:p w:rsidR="006172BE" w:rsidRPr="001A5CBB" w:rsidRDefault="006172BE" w:rsidP="006172BE"/>
    <w:p w:rsidR="006172BE" w:rsidRPr="001A5CBB" w:rsidRDefault="006172BE" w:rsidP="006172BE">
      <w:pPr>
        <w:numPr>
          <w:ilvl w:val="0"/>
          <w:numId w:val="49"/>
        </w:numPr>
      </w:pPr>
      <w:r w:rsidRPr="001A5CBB">
        <w:t>Формирование общественно ценных мотивов выбора профессий медицинского профиля, выявление и развитие у учащихся таких способностей, как память, логическое мышление, внимание, организаторские способности, любовь к труду, вкус к творческому решению производственных задач и др.</w:t>
      </w:r>
    </w:p>
    <w:p w:rsidR="006172BE" w:rsidRPr="001A5CBB" w:rsidRDefault="006172BE" w:rsidP="006172BE"/>
    <w:p w:rsidR="006172BE" w:rsidRPr="001A5CBB" w:rsidRDefault="006172BE" w:rsidP="006172BE">
      <w:pPr>
        <w:numPr>
          <w:ilvl w:val="0"/>
          <w:numId w:val="49"/>
        </w:numPr>
      </w:pPr>
      <w:r w:rsidRPr="001A5CBB">
        <w:t>Воспитание профессионально важных качеств личности таких как дисциплинированность, выдержка, терпимость, внимательное и чуткое отношения к людям, скромность, аккуратность, исполнительность, честность, гуманизм.</w:t>
      </w:r>
    </w:p>
    <w:p w:rsidR="006172BE" w:rsidRPr="001A5CBB" w:rsidRDefault="006172BE" w:rsidP="006172BE"/>
    <w:p w:rsidR="006172BE" w:rsidRPr="001A5CBB" w:rsidRDefault="006172BE" w:rsidP="006172BE">
      <w:pPr>
        <w:numPr>
          <w:ilvl w:val="0"/>
          <w:numId w:val="49"/>
        </w:numPr>
      </w:pPr>
      <w:r w:rsidRPr="001A5CBB">
        <w:t xml:space="preserve">Формирование понятия медицинской этики. </w:t>
      </w:r>
    </w:p>
    <w:p w:rsidR="006172BE" w:rsidRPr="001A5CBB" w:rsidRDefault="006172BE" w:rsidP="006172BE"/>
    <w:p w:rsidR="006172BE" w:rsidRPr="001A5CBB" w:rsidRDefault="006172BE" w:rsidP="006172BE">
      <w:pPr>
        <w:numPr>
          <w:ilvl w:val="0"/>
          <w:numId w:val="49"/>
        </w:numPr>
      </w:pPr>
      <w:r w:rsidRPr="001A5CBB">
        <w:t>Ознакомление школьников с основными путями получения специальности медицинского профиля и повышения квалификации в системе здравоохранения</w:t>
      </w:r>
    </w:p>
    <w:p w:rsidR="006172BE" w:rsidRPr="001A5CBB" w:rsidRDefault="006172BE" w:rsidP="006172BE"/>
    <w:p w:rsidR="006172BE" w:rsidRPr="001A5CBB" w:rsidRDefault="006172BE" w:rsidP="006172BE">
      <w:pPr>
        <w:spacing w:line="276" w:lineRule="auto"/>
        <w:jc w:val="both"/>
        <w:rPr>
          <w:b/>
        </w:rPr>
      </w:pPr>
      <w:r w:rsidRPr="001A5CBB">
        <w:rPr>
          <w:b/>
        </w:rPr>
        <w:t>Особенности содержания предмета.</w:t>
      </w:r>
    </w:p>
    <w:p w:rsidR="006172BE" w:rsidRPr="001A5CBB" w:rsidRDefault="006172BE" w:rsidP="006172BE"/>
    <w:p w:rsidR="006172BE" w:rsidRPr="001A5CBB" w:rsidRDefault="006172BE" w:rsidP="006172BE"/>
    <w:p w:rsidR="006172BE" w:rsidRPr="001A5CBB" w:rsidRDefault="006172BE" w:rsidP="006172BE">
      <w:r w:rsidRPr="001A5CBB">
        <w:t>В соответствии с одобренной Правительством Российской Федерации Концепцией модернизации российского образования на старшей ступени общеобразовательной школы предусматривается профильное обучение старшеклассников. Ставится задача создания «системы специализированной подготовки (профильного обучения) в старших классах общеобразовательной школы, ориентированной на индивидуализацию обучения и социализацию обучающихся.</w:t>
      </w:r>
    </w:p>
    <w:p w:rsidR="006172BE" w:rsidRPr="001A5CBB" w:rsidRDefault="006172BE" w:rsidP="006172BE">
      <w:pPr>
        <w:jc w:val="both"/>
      </w:pPr>
    </w:p>
    <w:p w:rsidR="006172BE" w:rsidRPr="001A5CBB" w:rsidRDefault="006172BE" w:rsidP="006172BE">
      <w:pPr>
        <w:pStyle w:val="af3"/>
        <w:rPr>
          <w:bCs/>
        </w:rPr>
      </w:pPr>
    </w:p>
    <w:p w:rsidR="006172BE" w:rsidRPr="001A5CBB" w:rsidRDefault="006172BE" w:rsidP="006172BE">
      <w:pPr>
        <w:rPr>
          <w:bCs/>
        </w:rPr>
      </w:pPr>
      <w:r w:rsidRPr="001A5CBB">
        <w:rPr>
          <w:bCs/>
        </w:rPr>
        <w:t xml:space="preserve">   В соответствии с приоритетным направлением деятельности лицея – формированием у лицеистов осознанного выбора медицинской профессии, способности к медицинской деятельности, активации процесса профессионального самоопределения, в учебном плане </w:t>
      </w:r>
      <w:proofErr w:type="gramStart"/>
      <w:r w:rsidRPr="001A5CBB">
        <w:rPr>
          <w:bCs/>
        </w:rPr>
        <w:t>предусмотрен  предмет</w:t>
      </w:r>
      <w:proofErr w:type="gramEnd"/>
      <w:r w:rsidRPr="001A5CBB">
        <w:rPr>
          <w:bCs/>
        </w:rPr>
        <w:t xml:space="preserve"> </w:t>
      </w:r>
      <w:r w:rsidRPr="001A5CBB">
        <w:rPr>
          <w:b/>
          <w:bCs/>
        </w:rPr>
        <w:t>«Сестринское дело»,</w:t>
      </w:r>
      <w:r w:rsidRPr="001A5CBB">
        <w:rPr>
          <w:bCs/>
        </w:rPr>
        <w:t xml:space="preserve">  </w:t>
      </w:r>
      <w:r w:rsidRPr="001A5CBB">
        <w:rPr>
          <w:b/>
          <w:bCs/>
        </w:rPr>
        <w:t>изучаемый по программе  «Младшая медицинская сестра по уходу за больными</w:t>
      </w:r>
      <w:r w:rsidRPr="001A5CBB">
        <w:rPr>
          <w:bCs/>
        </w:rPr>
        <w:t>».</w:t>
      </w:r>
    </w:p>
    <w:p w:rsidR="006172BE" w:rsidRPr="001A5CBB" w:rsidRDefault="006172BE" w:rsidP="006172BE">
      <w:pPr>
        <w:rPr>
          <w:bCs/>
        </w:rPr>
      </w:pPr>
      <w:r w:rsidRPr="001A5CBB">
        <w:rPr>
          <w:bCs/>
        </w:rPr>
        <w:t xml:space="preserve">   В  программе  «Младшая медицинская сестра по уходу за больными»  реализованы  требования  Федерального Государственного  Образовательного стандарта  среднего  (полного)  общего  образования:  направленность образовательной программы на социализацию обучающихся,  их ориентированность на осознанное выполнение и пропаганду правил здорового, безопасного образа жизни, подготовленность к осознанному выбору профессии,  подготовку к последующему профессиональному образованию;  бережному,  ответственному и компетентному отношению к физическому  и психологическому здоровью  как собственному,  так и других людей,  умению  оказывать первую помощь. </w:t>
      </w:r>
    </w:p>
    <w:p w:rsidR="006172BE" w:rsidRPr="001A5CBB" w:rsidRDefault="006172BE" w:rsidP="006172BE">
      <w:pPr>
        <w:rPr>
          <w:bCs/>
        </w:rPr>
      </w:pPr>
      <w:r w:rsidRPr="001A5CBB">
        <w:rPr>
          <w:bCs/>
        </w:rPr>
        <w:t xml:space="preserve">    Структурно программа курса состоит из разделов об организации медицинской помощи  в Российской Федерации, гигиенических и санитарных требований, оценке функционального состояния человека, манипуляционной техники, уходу за больными при различной патологии и </w:t>
      </w:r>
      <w:r w:rsidRPr="001A5CBB">
        <w:rPr>
          <w:bCs/>
        </w:rPr>
        <w:lastRenderedPageBreak/>
        <w:t xml:space="preserve">оказанию первой медицинской помощи при неотложных состояниях. В программу </w:t>
      </w:r>
      <w:proofErr w:type="gramStart"/>
      <w:r w:rsidRPr="001A5CBB">
        <w:rPr>
          <w:bCs/>
        </w:rPr>
        <w:t>включены  темы</w:t>
      </w:r>
      <w:proofErr w:type="gramEnd"/>
      <w:r w:rsidRPr="001A5CBB">
        <w:rPr>
          <w:bCs/>
        </w:rPr>
        <w:t xml:space="preserve">  метапредметных  дисциплин:  ОБЖ, биологии, физики, обществознания, химии.</w:t>
      </w:r>
    </w:p>
    <w:p w:rsidR="006172BE" w:rsidRPr="001A5CBB" w:rsidRDefault="006172BE" w:rsidP="006172BE">
      <w:pPr>
        <w:rPr>
          <w:bCs/>
        </w:rPr>
      </w:pPr>
      <w:r w:rsidRPr="001A5CBB">
        <w:rPr>
          <w:bCs/>
        </w:rPr>
        <w:t xml:space="preserve">    В ходе изучения курса учащиеся получают знания об этике и деонтологии, организации профессиональной деятельности, правах и обязанностях медицинских работников, способах и  методиках оценки функционального состояния организма человека, параметрах нормы и патологии, уходе при  различных дисфункциях организма и заболеваниях, оказании первой помощи при неотложных состояниях.</w:t>
      </w:r>
    </w:p>
    <w:p w:rsidR="006172BE" w:rsidRPr="001A5CBB" w:rsidRDefault="006172BE" w:rsidP="006172BE">
      <w:pPr>
        <w:rPr>
          <w:bCs/>
        </w:rPr>
      </w:pPr>
      <w:r w:rsidRPr="001A5CBB">
        <w:rPr>
          <w:bCs/>
        </w:rPr>
        <w:t xml:space="preserve">   Примерная программа «Младшая медицинская сестра по уходу за больными» рассчитана на 68 часов   Учебный </w:t>
      </w:r>
      <w:proofErr w:type="gramStart"/>
      <w:r w:rsidRPr="001A5CBB">
        <w:rPr>
          <w:bCs/>
        </w:rPr>
        <w:t>процесс  формируется</w:t>
      </w:r>
      <w:proofErr w:type="gramEnd"/>
      <w:r w:rsidRPr="001A5CBB">
        <w:rPr>
          <w:bCs/>
        </w:rPr>
        <w:t xml:space="preserve">  из лекций,  семинаров, практических  занятий   и различных видов   самостоятельной  подготовки  учащихся.</w:t>
      </w:r>
    </w:p>
    <w:p w:rsidR="006172BE" w:rsidRPr="001A5CBB" w:rsidRDefault="006172BE" w:rsidP="006172BE">
      <w:pPr>
        <w:rPr>
          <w:bCs/>
        </w:rPr>
      </w:pPr>
      <w:r w:rsidRPr="001A5CBB">
        <w:rPr>
          <w:bCs/>
        </w:rPr>
        <w:t xml:space="preserve">    Практические занятия проводятся по </w:t>
      </w:r>
      <w:proofErr w:type="gramStart"/>
      <w:r w:rsidRPr="001A5CBB">
        <w:rPr>
          <w:bCs/>
        </w:rPr>
        <w:t>группам  в</w:t>
      </w:r>
      <w:proofErr w:type="gramEnd"/>
      <w:r w:rsidRPr="001A5CBB">
        <w:rPr>
          <w:bCs/>
        </w:rPr>
        <w:t xml:space="preserve"> кабинете практических занятий, оснащенном необходимыми техническими средствами, оборудованием  и </w:t>
      </w:r>
      <w:proofErr w:type="spellStart"/>
      <w:r w:rsidRPr="001A5CBB">
        <w:rPr>
          <w:bCs/>
        </w:rPr>
        <w:t>учебно</w:t>
      </w:r>
      <w:proofErr w:type="spellEnd"/>
      <w:r w:rsidRPr="001A5CBB">
        <w:rPr>
          <w:bCs/>
        </w:rPr>
        <w:t xml:space="preserve"> – методической литературой. </w:t>
      </w:r>
    </w:p>
    <w:p w:rsidR="006172BE" w:rsidRPr="001A5CBB" w:rsidRDefault="006172BE" w:rsidP="006172BE">
      <w:pPr>
        <w:rPr>
          <w:bCs/>
        </w:rPr>
      </w:pPr>
      <w:r w:rsidRPr="001A5CBB">
        <w:rPr>
          <w:bCs/>
        </w:rPr>
        <w:t xml:space="preserve">    Контроль знаний в течение учебного года проводится в форме письменных работ, диктантов, тестов, взаимоконтроля, устного и фронтального опросов,</w:t>
      </w:r>
    </w:p>
    <w:p w:rsidR="006172BE" w:rsidRPr="001A5CBB" w:rsidRDefault="006172BE" w:rsidP="006172BE">
      <w:pPr>
        <w:rPr>
          <w:bCs/>
        </w:rPr>
      </w:pPr>
      <w:r w:rsidRPr="001A5CBB">
        <w:rPr>
          <w:bCs/>
        </w:rPr>
        <w:t xml:space="preserve">    </w:t>
      </w:r>
      <w:proofErr w:type="gramStart"/>
      <w:r w:rsidRPr="001A5CBB">
        <w:rPr>
          <w:bCs/>
        </w:rPr>
        <w:t>После  освоения</w:t>
      </w:r>
      <w:proofErr w:type="gramEnd"/>
      <w:r w:rsidRPr="001A5CBB">
        <w:rPr>
          <w:bCs/>
        </w:rPr>
        <w:t xml:space="preserve">  базового уровня программы  «Общий уход»  (10 класс)  предусмотрен экзамен,  а затем,  прохождение  </w:t>
      </w:r>
      <w:proofErr w:type="spellStart"/>
      <w:r w:rsidRPr="001A5CBB">
        <w:rPr>
          <w:bCs/>
        </w:rPr>
        <w:t>учебно</w:t>
      </w:r>
      <w:proofErr w:type="spellEnd"/>
      <w:r w:rsidRPr="001A5CBB">
        <w:rPr>
          <w:bCs/>
        </w:rPr>
        <w:t xml:space="preserve"> – производственной  практики,  которая  проводится на базе федерального государственного учреждения здравоохранения,  оснащена  современным оборудованием,  использующая  современные медицинские и информационные технологии  и имеющая  лицензию на проведение медицинской деятельности.</w:t>
      </w:r>
    </w:p>
    <w:p w:rsidR="006172BE" w:rsidRPr="001A5CBB" w:rsidRDefault="006172BE" w:rsidP="006172BE">
      <w:pPr>
        <w:rPr>
          <w:bCs/>
        </w:rPr>
      </w:pPr>
      <w:r w:rsidRPr="001A5CBB">
        <w:rPr>
          <w:bCs/>
        </w:rPr>
        <w:t xml:space="preserve">   При прохождении  практики  обучающиеся  применяют  знания  по  технике безопасности на рабочем  месте,  обеспечению  инфекционной  безопасности  персонала  и пациентов, содержанию деятельности сестринского персонала;   осваивают  особенности техники выполнения основных лечебно-диагностических манипуляций,  ведения  медицинской документации,  соблюдения санитарно-эпидемиологического режима,  присутствуют на производственных совещаниях медицинских сестер отделения и общебольничных  конференциях, участвуют  в  проведении санитарно-просветительной работе. </w:t>
      </w:r>
    </w:p>
    <w:p w:rsidR="001A5CBB" w:rsidRDefault="006172BE" w:rsidP="006172BE">
      <w:pPr>
        <w:rPr>
          <w:bCs/>
        </w:rPr>
      </w:pPr>
      <w:r w:rsidRPr="001A5CBB">
        <w:rPr>
          <w:bCs/>
        </w:rPr>
        <w:t xml:space="preserve">    Итоговую отметку за практику выставляет руководитель практики (старшая медицинская сестра отделения по месту прохождения УПП учащимся).   </w:t>
      </w:r>
    </w:p>
    <w:p w:rsidR="001A5CBB" w:rsidRDefault="001A5CBB" w:rsidP="006172BE">
      <w:pPr>
        <w:rPr>
          <w:bCs/>
        </w:rPr>
      </w:pPr>
    </w:p>
    <w:p w:rsidR="001A5CBB" w:rsidRDefault="001A5CBB" w:rsidP="006172BE">
      <w:pPr>
        <w:rPr>
          <w:bCs/>
        </w:rPr>
      </w:pPr>
    </w:p>
    <w:p w:rsidR="001A5CBB" w:rsidRDefault="001A5CBB" w:rsidP="006172BE">
      <w:pPr>
        <w:rPr>
          <w:bCs/>
        </w:rPr>
      </w:pPr>
    </w:p>
    <w:p w:rsidR="006172BE" w:rsidRPr="001A5CBB" w:rsidRDefault="006172BE" w:rsidP="006172BE">
      <w:pPr>
        <w:rPr>
          <w:bCs/>
        </w:rPr>
      </w:pPr>
      <w:r w:rsidRPr="001A5CBB">
        <w:rPr>
          <w:bCs/>
        </w:rPr>
        <w:t xml:space="preserve">  </w:t>
      </w:r>
    </w:p>
    <w:p w:rsidR="006172BE" w:rsidRPr="001A5CBB" w:rsidRDefault="006172BE" w:rsidP="006172BE">
      <w:pPr>
        <w:rPr>
          <w:b/>
          <w:bCs/>
        </w:rPr>
      </w:pPr>
      <w:r w:rsidRPr="001A5CBB">
        <w:rPr>
          <w:b/>
          <w:bCs/>
        </w:rPr>
        <w:t>КРАТКОЕ СОДЕРЖАНИЕ КУРСА</w:t>
      </w:r>
    </w:p>
    <w:p w:rsidR="006172BE" w:rsidRPr="001A5CBB" w:rsidRDefault="006172BE" w:rsidP="006172BE">
      <w:pPr>
        <w:rPr>
          <w:b/>
          <w:bCs/>
        </w:rPr>
      </w:pPr>
    </w:p>
    <w:p w:rsidR="006172BE" w:rsidRPr="001A5CBB" w:rsidRDefault="006172BE" w:rsidP="006172BE">
      <w:pPr>
        <w:rPr>
          <w:b/>
          <w:bCs/>
        </w:rPr>
      </w:pPr>
    </w:p>
    <w:p w:rsidR="006172BE" w:rsidRPr="001A5CBB" w:rsidRDefault="006172BE" w:rsidP="006172BE">
      <w:pPr>
        <w:pStyle w:val="afb"/>
        <w:rPr>
          <w:b/>
        </w:rPr>
      </w:pPr>
      <w:r w:rsidRPr="001A5CBB">
        <w:t xml:space="preserve">     </w:t>
      </w:r>
      <w:r w:rsidRPr="001A5CBB">
        <w:rPr>
          <w:b/>
        </w:rPr>
        <w:t>Курс дисциплины «Сестринское дело» состоит из трех основных тем:</w:t>
      </w:r>
    </w:p>
    <w:p w:rsidR="006172BE" w:rsidRPr="001A5CBB" w:rsidRDefault="006172BE" w:rsidP="006172BE">
      <w:pPr>
        <w:pStyle w:val="afb"/>
      </w:pPr>
    </w:p>
    <w:p w:rsidR="006172BE" w:rsidRPr="001A5CBB" w:rsidRDefault="006172BE" w:rsidP="006172BE">
      <w:pPr>
        <w:pStyle w:val="afb"/>
      </w:pPr>
      <w:r w:rsidRPr="001A5CBB">
        <w:rPr>
          <w:b/>
        </w:rPr>
        <w:t>1</w:t>
      </w:r>
      <w:r w:rsidRPr="001A5CBB">
        <w:t xml:space="preserve">) «Система и политика здравоохранения в Российской Федерации», в которой изучаются основные направления, перспективы развития здравоохранения в Российской Федерации; принципы и формы медицинского страхования; правила получения, пользования полисом обязательного и добровольного медицинского  страхования;  понятие о здоровье, факторах риска и компоненты и правила </w:t>
      </w:r>
      <w:proofErr w:type="spellStart"/>
      <w:r w:rsidRPr="001A5CBB">
        <w:t>здоровьесохранения</w:t>
      </w:r>
      <w:proofErr w:type="spellEnd"/>
      <w:r w:rsidRPr="001A5CBB">
        <w:t xml:space="preserve"> и </w:t>
      </w:r>
      <w:proofErr w:type="spellStart"/>
      <w:r w:rsidRPr="001A5CBB">
        <w:t>здоровьесбережения</w:t>
      </w:r>
      <w:proofErr w:type="spellEnd"/>
      <w:r w:rsidRPr="001A5CBB">
        <w:t>.</w:t>
      </w:r>
    </w:p>
    <w:p w:rsidR="006172BE" w:rsidRPr="001A5CBB" w:rsidRDefault="006172BE" w:rsidP="006172BE">
      <w:pPr>
        <w:pStyle w:val="afb"/>
      </w:pPr>
    </w:p>
    <w:p w:rsidR="006172BE" w:rsidRPr="001A5CBB" w:rsidRDefault="006172BE" w:rsidP="006172BE">
      <w:pPr>
        <w:pStyle w:val="afb"/>
      </w:pPr>
      <w:r w:rsidRPr="001A5CBB">
        <w:t xml:space="preserve">2) «Основы гигиены» предполагает изучение правил личной гигиены и </w:t>
      </w:r>
      <w:proofErr w:type="spellStart"/>
      <w:r w:rsidRPr="001A5CBB">
        <w:t>санитарно</w:t>
      </w:r>
      <w:proofErr w:type="spellEnd"/>
      <w:r w:rsidRPr="001A5CBB">
        <w:t xml:space="preserve"> – гигиенических норм в </w:t>
      </w:r>
      <w:proofErr w:type="spellStart"/>
      <w:r w:rsidRPr="001A5CBB">
        <w:t>лечебно</w:t>
      </w:r>
      <w:proofErr w:type="spellEnd"/>
      <w:r w:rsidRPr="001A5CBB">
        <w:t xml:space="preserve"> – профилактических учреждениях.</w:t>
      </w:r>
    </w:p>
    <w:p w:rsidR="006172BE" w:rsidRPr="001A5CBB" w:rsidRDefault="006172BE" w:rsidP="006172BE">
      <w:pPr>
        <w:pStyle w:val="afb"/>
      </w:pPr>
    </w:p>
    <w:p w:rsidR="006172BE" w:rsidRPr="001A5CBB" w:rsidRDefault="006172BE" w:rsidP="006172BE">
      <w:pPr>
        <w:pStyle w:val="afb"/>
      </w:pPr>
      <w:r w:rsidRPr="001A5CBB">
        <w:t xml:space="preserve">3) «Основы организации работы младшей медицинской сестры по уходу за больными» содержит материал об устройстве </w:t>
      </w:r>
      <w:proofErr w:type="spellStart"/>
      <w:r w:rsidRPr="001A5CBB">
        <w:t>лечебно</w:t>
      </w:r>
      <w:proofErr w:type="spellEnd"/>
      <w:r w:rsidRPr="001A5CBB">
        <w:t xml:space="preserve"> – профилактических учреждений, правила и технику общего ухода за больными в рамках компетенции младшей медицинской сестры, а также изучение этических норм при взаимодействии медицинского персонала и больных.</w:t>
      </w:r>
    </w:p>
    <w:p w:rsidR="006172BE" w:rsidRPr="001A5CBB" w:rsidRDefault="006172BE" w:rsidP="006172BE">
      <w:pPr>
        <w:pStyle w:val="afb"/>
      </w:pPr>
    </w:p>
    <w:p w:rsidR="006172BE" w:rsidRPr="001A5CBB" w:rsidRDefault="006172BE" w:rsidP="006172BE">
      <w:pPr>
        <w:pStyle w:val="afb"/>
      </w:pPr>
      <w:r w:rsidRPr="001A5CBB">
        <w:t xml:space="preserve">     Курс содержит лекционные, практические и комбинированные занятия (теория и практика). Занятия проводятся в группах в специально оборудованном кабинете.</w:t>
      </w:r>
    </w:p>
    <w:p w:rsidR="000013B7" w:rsidRPr="001A5CBB" w:rsidRDefault="000013B7" w:rsidP="00AC3518">
      <w:pPr>
        <w:spacing w:line="276" w:lineRule="auto"/>
        <w:jc w:val="both"/>
        <w:rPr>
          <w:b/>
        </w:rPr>
      </w:pPr>
    </w:p>
    <w:p w:rsidR="00AC3518" w:rsidRPr="001A5CBB" w:rsidRDefault="00AC3518" w:rsidP="00AC3518">
      <w:pPr>
        <w:jc w:val="both"/>
        <w:rPr>
          <w:b/>
        </w:rPr>
      </w:pPr>
      <w:r w:rsidRPr="001A5CBB">
        <w:rPr>
          <w:b/>
        </w:rPr>
        <w:t>Технологии и методики обучения:</w:t>
      </w:r>
    </w:p>
    <w:p w:rsidR="00BC0CE2" w:rsidRPr="001A5CBB" w:rsidRDefault="00BC0CE2" w:rsidP="00BC0CE2">
      <w:pPr>
        <w:tabs>
          <w:tab w:val="left" w:pos="3465"/>
        </w:tabs>
        <w:jc w:val="both"/>
        <w:rPr>
          <w:rFonts w:eastAsia="Times New Roman"/>
          <w:lang w:eastAsia="ru-RU"/>
        </w:rPr>
      </w:pPr>
      <w:r w:rsidRPr="001A5CBB">
        <w:rPr>
          <w:rFonts w:eastAsia="Times New Roman"/>
          <w:lang w:eastAsia="ru-RU"/>
        </w:rPr>
        <w:lastRenderedPageBreak/>
        <w:t xml:space="preserve">  С целью достижения высоких результатов образования для реализации программы используются: </w:t>
      </w:r>
    </w:p>
    <w:p w:rsidR="00BC0CE2" w:rsidRPr="001A5CBB" w:rsidRDefault="00BC0CE2" w:rsidP="00BC0CE2">
      <w:pPr>
        <w:pStyle w:val="af3"/>
        <w:numPr>
          <w:ilvl w:val="0"/>
          <w:numId w:val="47"/>
        </w:numPr>
        <w:jc w:val="both"/>
      </w:pPr>
      <w:r w:rsidRPr="001A5CBB">
        <w:t>Технология развивающего деятельностного обучения.</w:t>
      </w:r>
    </w:p>
    <w:p w:rsidR="00BC0CE2" w:rsidRPr="001A5CBB" w:rsidRDefault="00BC0CE2" w:rsidP="00BC0CE2">
      <w:pPr>
        <w:pStyle w:val="af3"/>
        <w:numPr>
          <w:ilvl w:val="0"/>
          <w:numId w:val="47"/>
        </w:numPr>
        <w:jc w:val="both"/>
      </w:pPr>
      <w:r w:rsidRPr="001A5CBB">
        <w:t>Технология эвристического обучения.</w:t>
      </w:r>
    </w:p>
    <w:p w:rsidR="00BC0CE2" w:rsidRPr="001A5CBB" w:rsidRDefault="00BC0CE2" w:rsidP="00BC0CE2">
      <w:pPr>
        <w:pStyle w:val="af3"/>
        <w:numPr>
          <w:ilvl w:val="0"/>
          <w:numId w:val="47"/>
        </w:numPr>
        <w:jc w:val="both"/>
      </w:pPr>
      <w:r w:rsidRPr="001A5CBB">
        <w:t>Модульное обучение.</w:t>
      </w:r>
    </w:p>
    <w:p w:rsidR="00BC0CE2" w:rsidRPr="001A5CBB" w:rsidRDefault="00BC0CE2" w:rsidP="00BC0CE2">
      <w:pPr>
        <w:pStyle w:val="af3"/>
        <w:numPr>
          <w:ilvl w:val="0"/>
          <w:numId w:val="47"/>
        </w:numPr>
        <w:jc w:val="both"/>
      </w:pPr>
      <w:r w:rsidRPr="001A5CBB">
        <w:t>Интерактивные технологии.</w:t>
      </w:r>
    </w:p>
    <w:p w:rsidR="00BC0CE2" w:rsidRPr="001A5CBB" w:rsidRDefault="00BC0CE2" w:rsidP="00BC0CE2">
      <w:pPr>
        <w:pStyle w:val="af3"/>
        <w:numPr>
          <w:ilvl w:val="0"/>
          <w:numId w:val="47"/>
        </w:numPr>
        <w:jc w:val="both"/>
      </w:pPr>
      <w:r w:rsidRPr="001A5CBB">
        <w:t>Технология развития критического мышления.</w:t>
      </w:r>
    </w:p>
    <w:p w:rsidR="00BC0CE2" w:rsidRPr="001A5CBB" w:rsidRDefault="00BC0CE2" w:rsidP="00BC0CE2">
      <w:pPr>
        <w:pStyle w:val="af3"/>
        <w:numPr>
          <w:ilvl w:val="0"/>
          <w:numId w:val="47"/>
        </w:numPr>
        <w:jc w:val="both"/>
      </w:pPr>
      <w:r w:rsidRPr="001A5CBB">
        <w:t>Технология дифференцированного обучения</w:t>
      </w:r>
    </w:p>
    <w:p w:rsidR="00BC0CE2" w:rsidRPr="001A5CBB" w:rsidRDefault="00BC0CE2" w:rsidP="00BC0CE2">
      <w:pPr>
        <w:pStyle w:val="af3"/>
        <w:numPr>
          <w:ilvl w:val="0"/>
          <w:numId w:val="47"/>
        </w:numPr>
        <w:jc w:val="both"/>
      </w:pPr>
      <w:r w:rsidRPr="001A5CBB">
        <w:t>Информационно-коммуникационные технологии.</w:t>
      </w:r>
    </w:p>
    <w:p w:rsidR="00BC0CE2" w:rsidRPr="001A5CBB" w:rsidRDefault="00BC0CE2" w:rsidP="00BC0CE2">
      <w:pPr>
        <w:pStyle w:val="af3"/>
        <w:numPr>
          <w:ilvl w:val="0"/>
          <w:numId w:val="47"/>
        </w:numPr>
        <w:jc w:val="both"/>
      </w:pPr>
      <w:r w:rsidRPr="001A5CBB">
        <w:t>Метод проектов.</w:t>
      </w:r>
    </w:p>
    <w:p w:rsidR="00BC0CE2" w:rsidRPr="001A5CBB" w:rsidRDefault="00BC0CE2" w:rsidP="00BC0CE2">
      <w:pPr>
        <w:numPr>
          <w:ilvl w:val="0"/>
          <w:numId w:val="47"/>
        </w:numPr>
        <w:spacing w:before="100" w:beforeAutospacing="1"/>
        <w:jc w:val="both"/>
        <w:rPr>
          <w:rFonts w:eastAsia="Times New Roman"/>
          <w:lang w:eastAsia="ru-RU"/>
        </w:rPr>
      </w:pPr>
      <w:r w:rsidRPr="001A5CBB">
        <w:rPr>
          <w:rFonts w:eastAsia="Times New Roman"/>
          <w:lang w:eastAsia="ru-RU"/>
        </w:rPr>
        <w:t>Здоровьесберегающие технологии.</w:t>
      </w:r>
    </w:p>
    <w:p w:rsidR="00BC0CE2" w:rsidRPr="001A5CBB" w:rsidRDefault="00BC0CE2" w:rsidP="00BC0CE2">
      <w:pPr>
        <w:numPr>
          <w:ilvl w:val="0"/>
          <w:numId w:val="47"/>
        </w:numPr>
        <w:spacing w:before="100" w:beforeAutospacing="1"/>
        <w:jc w:val="both"/>
        <w:rPr>
          <w:rFonts w:eastAsia="Times New Roman"/>
          <w:lang w:eastAsia="ru-RU"/>
        </w:rPr>
      </w:pPr>
      <w:r w:rsidRPr="001A5CBB">
        <w:rPr>
          <w:rFonts w:eastAsia="Times New Roman"/>
          <w:lang w:eastAsia="ru-RU"/>
        </w:rPr>
        <w:t>Исследовательские</w:t>
      </w:r>
    </w:p>
    <w:p w:rsidR="00BC0CE2" w:rsidRPr="001A5CBB" w:rsidRDefault="00BC0CE2" w:rsidP="00BC0CE2">
      <w:pPr>
        <w:pStyle w:val="afb"/>
        <w:ind w:firstLine="360"/>
        <w:jc w:val="both"/>
        <w:rPr>
          <w:color w:val="000000"/>
        </w:rPr>
      </w:pPr>
      <w:r w:rsidRPr="001A5CBB">
        <w:rPr>
          <w:color w:val="000000"/>
        </w:rPr>
        <w:t xml:space="preserve">Формы организации </w:t>
      </w:r>
      <w:proofErr w:type="gramStart"/>
      <w:r w:rsidRPr="001A5CBB">
        <w:rPr>
          <w:color w:val="000000"/>
        </w:rPr>
        <w:t>образовательного  процесса</w:t>
      </w:r>
      <w:proofErr w:type="gramEnd"/>
      <w:r w:rsidRPr="001A5CBB">
        <w:rPr>
          <w:color w:val="000000"/>
        </w:rPr>
        <w:t xml:space="preserve"> – урочная:</w:t>
      </w:r>
    </w:p>
    <w:p w:rsidR="00BC0CE2" w:rsidRPr="001A5CBB" w:rsidRDefault="00BC0CE2" w:rsidP="00BC0CE2">
      <w:pPr>
        <w:pStyle w:val="afb"/>
        <w:ind w:firstLine="360"/>
        <w:jc w:val="both"/>
        <w:rPr>
          <w:color w:val="000000"/>
        </w:rPr>
      </w:pPr>
      <w:r w:rsidRPr="001A5CBB">
        <w:rPr>
          <w:color w:val="000000"/>
        </w:rPr>
        <w:t>Урок - беседа, семинар, лабораторная, самостоятельная   работа, зачет.</w:t>
      </w:r>
    </w:p>
    <w:p w:rsidR="00BC0CE2" w:rsidRPr="001A5CBB" w:rsidRDefault="00BC0CE2" w:rsidP="00BC0CE2">
      <w:pPr>
        <w:pStyle w:val="afb"/>
        <w:ind w:firstLine="360"/>
        <w:jc w:val="both"/>
        <w:rPr>
          <w:color w:val="000000"/>
        </w:rPr>
      </w:pPr>
    </w:p>
    <w:p w:rsidR="00BC0CE2" w:rsidRPr="001A5CBB" w:rsidRDefault="00BC0CE2" w:rsidP="00BC0CE2">
      <w:pPr>
        <w:pStyle w:val="afb"/>
        <w:ind w:firstLine="360"/>
        <w:jc w:val="both"/>
        <w:rPr>
          <w:color w:val="000000"/>
        </w:rPr>
      </w:pPr>
      <w:r w:rsidRPr="001A5CBB">
        <w:rPr>
          <w:color w:val="000000"/>
        </w:rPr>
        <w:t xml:space="preserve"> Методы мониторинга знаний и умений учащихся — контрольные работы, проектные работы и т. д.</w:t>
      </w:r>
    </w:p>
    <w:p w:rsidR="00BC0CE2" w:rsidRPr="001A5CBB" w:rsidRDefault="00BC0CE2" w:rsidP="00BC0CE2">
      <w:pPr>
        <w:pStyle w:val="afb"/>
        <w:ind w:firstLine="360"/>
        <w:jc w:val="both"/>
        <w:rPr>
          <w:color w:val="000000"/>
        </w:rPr>
      </w:pPr>
    </w:p>
    <w:p w:rsidR="00BC0CE2" w:rsidRPr="001A5CBB" w:rsidRDefault="00BC0CE2" w:rsidP="00BC0CE2">
      <w:pPr>
        <w:pStyle w:val="afb"/>
        <w:ind w:firstLine="360"/>
        <w:jc w:val="both"/>
        <w:rPr>
          <w:color w:val="000000"/>
        </w:rPr>
      </w:pPr>
      <w:r w:rsidRPr="001A5CBB">
        <w:rPr>
          <w:color w:val="000000"/>
        </w:rPr>
        <w:t xml:space="preserve">Механизм формирования ключевых компетенций </w:t>
      </w:r>
      <w:proofErr w:type="gramStart"/>
      <w:r w:rsidRPr="001A5CBB">
        <w:rPr>
          <w:color w:val="000000"/>
        </w:rPr>
        <w:t>обучающихся  включает</w:t>
      </w:r>
      <w:proofErr w:type="gramEnd"/>
      <w:r w:rsidRPr="001A5CBB">
        <w:rPr>
          <w:color w:val="000000"/>
        </w:rPr>
        <w:t xml:space="preserve"> реализацию личностно - ориентированного подхода к обучению, применение методов и приемов, обеспечивающих результативность обучения:</w:t>
      </w:r>
    </w:p>
    <w:p w:rsidR="00BC0CE2" w:rsidRPr="001A5CBB" w:rsidRDefault="00BC0CE2" w:rsidP="00BC0CE2">
      <w:pPr>
        <w:pStyle w:val="afb"/>
        <w:ind w:firstLine="360"/>
        <w:jc w:val="both"/>
        <w:rPr>
          <w:color w:val="000000"/>
        </w:rPr>
      </w:pPr>
      <w:r w:rsidRPr="001A5CBB">
        <w:rPr>
          <w:color w:val="000000"/>
        </w:rPr>
        <w:t>•</w:t>
      </w:r>
      <w:r w:rsidRPr="001A5CBB">
        <w:rPr>
          <w:color w:val="000000"/>
        </w:rPr>
        <w:tab/>
        <w:t>Исследовательская деятельность</w:t>
      </w:r>
    </w:p>
    <w:p w:rsidR="00BC0CE2" w:rsidRPr="001A5CBB" w:rsidRDefault="00BC0CE2" w:rsidP="00BC0CE2">
      <w:pPr>
        <w:pStyle w:val="afb"/>
        <w:ind w:firstLine="360"/>
        <w:jc w:val="both"/>
        <w:rPr>
          <w:color w:val="000000"/>
        </w:rPr>
      </w:pPr>
      <w:r w:rsidRPr="001A5CBB">
        <w:rPr>
          <w:color w:val="000000"/>
        </w:rPr>
        <w:t>•</w:t>
      </w:r>
      <w:r w:rsidRPr="001A5CBB">
        <w:rPr>
          <w:color w:val="000000"/>
        </w:rPr>
        <w:tab/>
        <w:t>Применение ИКТ</w:t>
      </w:r>
    </w:p>
    <w:p w:rsidR="00BC0CE2" w:rsidRPr="001A5CBB" w:rsidRDefault="00BC0CE2" w:rsidP="00BC0CE2">
      <w:pPr>
        <w:pStyle w:val="afb"/>
        <w:ind w:firstLine="360"/>
        <w:jc w:val="both"/>
        <w:rPr>
          <w:color w:val="000000"/>
        </w:rPr>
      </w:pPr>
      <w:r w:rsidRPr="001A5CBB">
        <w:rPr>
          <w:color w:val="000000"/>
        </w:rPr>
        <w:t>•</w:t>
      </w:r>
      <w:r w:rsidRPr="001A5CBB">
        <w:rPr>
          <w:color w:val="000000"/>
        </w:rPr>
        <w:tab/>
        <w:t>Проектная деятельность</w:t>
      </w:r>
    </w:p>
    <w:p w:rsidR="00BC0CE2" w:rsidRPr="001A5CBB" w:rsidRDefault="00BC0CE2" w:rsidP="00BC0CE2">
      <w:pPr>
        <w:pStyle w:val="afb"/>
        <w:ind w:firstLine="360"/>
        <w:jc w:val="both"/>
        <w:rPr>
          <w:color w:val="000000"/>
        </w:rPr>
      </w:pPr>
    </w:p>
    <w:p w:rsidR="00BC0CE2" w:rsidRPr="001A5CBB" w:rsidRDefault="00BC0CE2" w:rsidP="00BC0CE2">
      <w:pPr>
        <w:pStyle w:val="afb"/>
        <w:ind w:firstLine="360"/>
        <w:jc w:val="both"/>
        <w:rPr>
          <w:color w:val="000000"/>
        </w:rPr>
      </w:pPr>
      <w:r w:rsidRPr="001A5CBB">
        <w:rPr>
          <w:color w:val="000000"/>
        </w:rPr>
        <w:t>Планируемый уровень подготовки выпускников на конец года   совпадает с требованиями, установленными федеральными государственными образовательными стандартами, образовательной программой ОУ.</w:t>
      </w:r>
    </w:p>
    <w:p w:rsidR="00BC0CE2" w:rsidRPr="001A5CBB" w:rsidRDefault="00BC0CE2" w:rsidP="00982F72">
      <w:pPr>
        <w:pStyle w:val="a3"/>
        <w:spacing w:before="0" w:beforeAutospacing="0" w:after="0" w:afterAutospacing="0"/>
        <w:jc w:val="both"/>
      </w:pPr>
    </w:p>
    <w:p w:rsidR="006F3974" w:rsidRPr="001A5CBB" w:rsidRDefault="006F3974" w:rsidP="00982F72">
      <w:pPr>
        <w:pStyle w:val="a3"/>
        <w:spacing w:before="0" w:beforeAutospacing="0" w:after="0" w:afterAutospacing="0"/>
        <w:jc w:val="both"/>
      </w:pPr>
    </w:p>
    <w:p w:rsidR="00AC3518" w:rsidRPr="001A5CBB" w:rsidRDefault="00830910" w:rsidP="00AC3518">
      <w:pPr>
        <w:pStyle w:val="afb"/>
        <w:spacing w:line="276" w:lineRule="auto"/>
        <w:jc w:val="both"/>
        <w:rPr>
          <w:b/>
          <w:i/>
          <w:color w:val="FF0000"/>
        </w:rPr>
      </w:pPr>
      <w:r w:rsidRPr="001A5CBB">
        <w:rPr>
          <w:color w:val="000000"/>
        </w:rPr>
        <w:t xml:space="preserve">  </w:t>
      </w:r>
      <w:r w:rsidR="00AC3518" w:rsidRPr="001A5CBB">
        <w:rPr>
          <w:color w:val="000000"/>
        </w:rPr>
        <w:t xml:space="preserve">В </w:t>
      </w:r>
      <w:r w:rsidR="001A5CBB">
        <w:rPr>
          <w:color w:val="000000"/>
        </w:rPr>
        <w:t>0</w:t>
      </w:r>
      <w:r w:rsidR="00BC0CE2" w:rsidRPr="001A5CBB">
        <w:rPr>
          <w:color w:val="000000"/>
        </w:rPr>
        <w:t>1Б</w:t>
      </w:r>
      <w:r w:rsidR="00AC3518" w:rsidRPr="001A5CBB">
        <w:rPr>
          <w:color w:val="000000"/>
        </w:rPr>
        <w:t xml:space="preserve"> классе в рамках организации контроля за реализацией программы использу</w:t>
      </w:r>
      <w:r w:rsidR="006D093A" w:rsidRPr="001A5CBB">
        <w:rPr>
          <w:color w:val="000000"/>
        </w:rPr>
        <w:t>ются следующие виды контроля</w:t>
      </w:r>
      <w:r w:rsidR="00AC3518" w:rsidRPr="001A5CBB">
        <w:rPr>
          <w:color w:val="000000"/>
        </w:rPr>
        <w:t xml:space="preserve">: исследовательский </w:t>
      </w:r>
      <w:r w:rsidR="00AC3518" w:rsidRPr="001A5CBB">
        <w:t>проект</w:t>
      </w:r>
      <w:r w:rsidR="006D093A" w:rsidRPr="001A5CBB">
        <w:t>, тестовые работы, проекты</w:t>
      </w:r>
      <w:r w:rsidR="00AC3518" w:rsidRPr="001A5CBB">
        <w:rPr>
          <w:b/>
          <w:color w:val="FF0000"/>
        </w:rPr>
        <w:t xml:space="preserve"> </w:t>
      </w:r>
    </w:p>
    <w:p w:rsidR="00AC3518" w:rsidRPr="001A5CBB" w:rsidRDefault="00830910" w:rsidP="00AC3518">
      <w:pPr>
        <w:pStyle w:val="ab"/>
        <w:tabs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before="0" w:after="0" w:line="240" w:lineRule="auto"/>
        <w:rPr>
          <w:rFonts w:ascii="Times New Roman" w:eastAsia="Times New Roman" w:hAnsi="Times New Roman" w:cs="Times New Roman"/>
        </w:rPr>
      </w:pPr>
      <w:r w:rsidRPr="001A5CBB">
        <w:rPr>
          <w:rFonts w:ascii="Times New Roman" w:hAnsi="Times New Roman" w:cs="Times New Roman"/>
        </w:rPr>
        <w:t xml:space="preserve">  </w:t>
      </w:r>
      <w:r w:rsidR="00AC3518" w:rsidRPr="001A5CBB">
        <w:rPr>
          <w:rFonts w:ascii="Times New Roman" w:hAnsi="Times New Roman" w:cs="Times New Roman"/>
        </w:rPr>
        <w:t>В условиях временной реализации образовательных программ основного общего образования с применением электронного обучения и дистанционных образовательных технологий в режиме самоизоляции детей руководствоваться Положением об</w:t>
      </w:r>
      <w:r w:rsidR="00AC3518" w:rsidRPr="001A5CBB">
        <w:rPr>
          <w:rFonts w:ascii="Times New Roman" w:hAnsi="Times New Roman" w:cs="Times New Roman"/>
          <w:bCs/>
        </w:rPr>
        <w:t xml:space="preserve"> организации образовательного процесса с использованием электронного обучения и дистанционных образовательных технологий.</w:t>
      </w:r>
    </w:p>
    <w:p w:rsidR="00AC3518" w:rsidRPr="001A5CBB" w:rsidRDefault="00AC3518" w:rsidP="00982F72">
      <w:pPr>
        <w:pStyle w:val="ab"/>
        <w:tabs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before="0" w:after="0"/>
        <w:rPr>
          <w:rFonts w:ascii="Times New Roman" w:hAnsi="Times New Roman" w:cs="Times New Roman"/>
        </w:rPr>
      </w:pPr>
      <w:r w:rsidRPr="001A5CBB">
        <w:rPr>
          <w:rFonts w:ascii="Times New Roman" w:hAnsi="Times New Roman" w:cs="Times New Roman"/>
        </w:rPr>
        <w:t>В процессе осуществления реализации применяются следующие формы обучения:</w:t>
      </w:r>
    </w:p>
    <w:p w:rsidR="00AC3518" w:rsidRPr="001A5CBB" w:rsidRDefault="00AC3518" w:rsidP="005A47A7">
      <w:pPr>
        <w:pStyle w:val="ab"/>
        <w:numPr>
          <w:ilvl w:val="0"/>
          <w:numId w:val="14"/>
        </w:numPr>
        <w:shd w:val="clear" w:color="auto" w:fill="auto"/>
        <w:tabs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before="0" w:after="0" w:line="240" w:lineRule="auto"/>
        <w:ind w:left="567"/>
        <w:rPr>
          <w:rFonts w:ascii="Times New Roman" w:hAnsi="Times New Roman" w:cs="Times New Roman"/>
        </w:rPr>
      </w:pPr>
      <w:r w:rsidRPr="001A5CBB">
        <w:rPr>
          <w:rFonts w:ascii="Times New Roman" w:hAnsi="Times New Roman" w:cs="Times New Roman"/>
        </w:rPr>
        <w:t xml:space="preserve">непосредственное взаимодействие с обучающимися в режиме видеоконференции – смешанное обучение с использованием сервиса </w:t>
      </w:r>
      <w:r w:rsidRPr="001A5CBB">
        <w:rPr>
          <w:rFonts w:ascii="Times New Roman" w:hAnsi="Times New Roman" w:cs="Times New Roman"/>
          <w:lang w:val="en-US"/>
        </w:rPr>
        <w:t>Google</w:t>
      </w:r>
      <w:r w:rsidRPr="001A5CBB">
        <w:rPr>
          <w:rFonts w:ascii="Times New Roman" w:hAnsi="Times New Roman" w:cs="Times New Roman"/>
        </w:rPr>
        <w:t xml:space="preserve"> </w:t>
      </w:r>
      <w:r w:rsidRPr="001A5CBB">
        <w:rPr>
          <w:rFonts w:ascii="Times New Roman" w:hAnsi="Times New Roman" w:cs="Times New Roman"/>
          <w:lang w:val="en-US"/>
        </w:rPr>
        <w:t>meet</w:t>
      </w:r>
      <w:r w:rsidRPr="001A5CBB">
        <w:rPr>
          <w:rFonts w:ascii="Times New Roman" w:hAnsi="Times New Roman" w:cs="Times New Roman"/>
        </w:rPr>
        <w:t>, с сохранением объема учебного материала, выносимого на текущий контроль (в том числе автоматизированный) и промежуточную аттестацию, а также сроков и формы текущего контроля, промежуточной аттестации.</w:t>
      </w:r>
    </w:p>
    <w:p w:rsidR="00AC3518" w:rsidRPr="001A5CBB" w:rsidRDefault="00AC3518" w:rsidP="005A47A7">
      <w:pPr>
        <w:pStyle w:val="af3"/>
        <w:numPr>
          <w:ilvl w:val="0"/>
          <w:numId w:val="14"/>
        </w:numPr>
        <w:ind w:left="567"/>
        <w:jc w:val="both"/>
      </w:pPr>
      <w:r w:rsidRPr="001A5CBB">
        <w:t>опосредованное взаимодействие с обучающимися с использованием ЭО и ДОТ с сохранением объема заданий для самостоятельного изучения, сроки консультаций, объем учебного материала, выносимого на текущий контроль (в том числе автоматизированный) и промежуточную аттестацию, сроки и формы текущего контроля, промежуточной аттестации.</w:t>
      </w:r>
    </w:p>
    <w:p w:rsidR="005A47A7" w:rsidRPr="001A5CBB" w:rsidRDefault="005A47A7" w:rsidP="00AC3518">
      <w:pPr>
        <w:pStyle w:val="afb"/>
        <w:spacing w:line="276" w:lineRule="auto"/>
        <w:jc w:val="both"/>
      </w:pPr>
    </w:p>
    <w:p w:rsidR="00AC3518" w:rsidRPr="001A5CBB" w:rsidRDefault="00AC3518" w:rsidP="00AC3518">
      <w:pPr>
        <w:pStyle w:val="afb"/>
        <w:spacing w:line="276" w:lineRule="auto"/>
        <w:jc w:val="both"/>
        <w:rPr>
          <w:b/>
        </w:rPr>
      </w:pPr>
      <w:r w:rsidRPr="001A5CBB">
        <w:t xml:space="preserve">Учебная программа </w:t>
      </w:r>
      <w:r w:rsidRPr="001A5CBB">
        <w:rPr>
          <w:b/>
        </w:rPr>
        <w:t xml:space="preserve">рассчитана на </w:t>
      </w:r>
      <w:r w:rsidR="008E527E">
        <w:rPr>
          <w:b/>
        </w:rPr>
        <w:t>70</w:t>
      </w:r>
      <w:r w:rsidR="00BC0CE2" w:rsidRPr="001A5CBB">
        <w:rPr>
          <w:b/>
        </w:rPr>
        <w:t xml:space="preserve"> </w:t>
      </w:r>
      <w:r w:rsidRPr="001A5CBB">
        <w:rPr>
          <w:b/>
        </w:rPr>
        <w:t>час</w:t>
      </w:r>
      <w:r w:rsidR="001A5CBB" w:rsidRPr="001A5CBB">
        <w:rPr>
          <w:b/>
        </w:rPr>
        <w:t>ов</w:t>
      </w:r>
      <w:r w:rsidRPr="001A5CBB">
        <w:rPr>
          <w:b/>
        </w:rPr>
        <w:t xml:space="preserve"> </w:t>
      </w:r>
      <w:r w:rsidRPr="001A5CBB">
        <w:t xml:space="preserve">(из расчёта </w:t>
      </w:r>
      <w:r w:rsidR="001A5CBB" w:rsidRPr="001A5CBB">
        <w:t>2</w:t>
      </w:r>
      <w:r w:rsidRPr="001A5CBB">
        <w:t xml:space="preserve"> час</w:t>
      </w:r>
      <w:r w:rsidR="001A5CBB" w:rsidRPr="001A5CBB">
        <w:t>а</w:t>
      </w:r>
      <w:r w:rsidRPr="001A5CBB">
        <w:t xml:space="preserve"> в неделю).</w:t>
      </w:r>
      <w:r w:rsidRPr="001A5CBB">
        <w:rPr>
          <w:b/>
        </w:rPr>
        <w:t xml:space="preserve">  </w:t>
      </w:r>
    </w:p>
    <w:p w:rsidR="00830910" w:rsidRDefault="00AC3518" w:rsidP="00DF66D0">
      <w:pPr>
        <w:pStyle w:val="afb"/>
        <w:spacing w:line="276" w:lineRule="auto"/>
        <w:jc w:val="both"/>
        <w:rPr>
          <w:b/>
        </w:rPr>
      </w:pPr>
      <w:r w:rsidRPr="001A5CBB">
        <w:t xml:space="preserve">Рабочая программа по курсу </w:t>
      </w:r>
      <w:r w:rsidR="006172BE" w:rsidRPr="001A5CBB">
        <w:t>«</w:t>
      </w:r>
      <w:r w:rsidR="006172BE" w:rsidRPr="001A5CBB">
        <w:rPr>
          <w:bCs/>
        </w:rPr>
        <w:t>Теория и практика сестринского дела</w:t>
      </w:r>
      <w:r w:rsidR="006172BE" w:rsidRPr="001A5CBB">
        <w:t xml:space="preserve">» </w:t>
      </w:r>
      <w:r w:rsidR="006172BE" w:rsidRPr="001A5CBB">
        <w:rPr>
          <w:b/>
          <w:i/>
        </w:rPr>
        <w:t xml:space="preserve"> </w:t>
      </w:r>
      <w:r w:rsidRPr="001A5CBB">
        <w:t xml:space="preserve">в </w:t>
      </w:r>
      <w:r w:rsidR="00BC0CE2" w:rsidRPr="001A5CBB">
        <w:t>1</w:t>
      </w:r>
      <w:r w:rsidR="001A5CBB" w:rsidRPr="001A5CBB">
        <w:t>0</w:t>
      </w:r>
      <w:r w:rsidR="00BC0CE2" w:rsidRPr="001A5CBB">
        <w:t>Б</w:t>
      </w:r>
      <w:r w:rsidRPr="001A5CBB">
        <w:t xml:space="preserve"> классе составлена</w:t>
      </w:r>
      <w:r w:rsidRPr="001A5CBB">
        <w:rPr>
          <w:b/>
        </w:rPr>
        <w:t xml:space="preserve"> </w:t>
      </w:r>
      <w:r w:rsidRPr="001A5CBB">
        <w:t>в соответствии с Учебным планом, календарным учебным графиком и расписанием учебных занятий на 20</w:t>
      </w:r>
      <w:r w:rsidR="00B000EB" w:rsidRPr="001A5CBB">
        <w:t>21</w:t>
      </w:r>
      <w:r w:rsidRPr="001A5CBB">
        <w:t>-202</w:t>
      </w:r>
      <w:r w:rsidR="00B000EB" w:rsidRPr="001A5CBB">
        <w:t>2</w:t>
      </w:r>
      <w:r w:rsidRPr="001A5CBB">
        <w:t xml:space="preserve"> учебный год и </w:t>
      </w:r>
      <w:r w:rsidRPr="001A5CBB">
        <w:rPr>
          <w:b/>
        </w:rPr>
        <w:t xml:space="preserve">реализуется за </w:t>
      </w:r>
      <w:r w:rsidR="008E527E">
        <w:rPr>
          <w:b/>
        </w:rPr>
        <w:t>70</w:t>
      </w:r>
      <w:r w:rsidRPr="001A5CBB">
        <w:rPr>
          <w:b/>
        </w:rPr>
        <w:t xml:space="preserve"> час</w:t>
      </w:r>
      <w:r w:rsidR="001A5CBB" w:rsidRPr="001A5CBB">
        <w:rPr>
          <w:b/>
        </w:rPr>
        <w:t>о</w:t>
      </w:r>
      <w:r w:rsidR="008E527E">
        <w:rPr>
          <w:b/>
        </w:rPr>
        <w:t>в</w:t>
      </w:r>
    </w:p>
    <w:p w:rsidR="00DF66D0" w:rsidRDefault="00DF66D0" w:rsidP="00DF66D0">
      <w:pPr>
        <w:pStyle w:val="afb"/>
        <w:spacing w:line="276" w:lineRule="auto"/>
        <w:jc w:val="both"/>
        <w:rPr>
          <w:b/>
        </w:rPr>
      </w:pPr>
    </w:p>
    <w:p w:rsidR="00DF66D0" w:rsidRPr="001A5CBB" w:rsidRDefault="00DF66D0" w:rsidP="00DF66D0">
      <w:pPr>
        <w:pStyle w:val="afb"/>
        <w:spacing w:line="276" w:lineRule="auto"/>
        <w:jc w:val="both"/>
        <w:rPr>
          <w:b/>
        </w:rPr>
      </w:pPr>
    </w:p>
    <w:p w:rsidR="00830910" w:rsidRPr="001A5CBB" w:rsidRDefault="00830910" w:rsidP="001A5CBB">
      <w:pPr>
        <w:pStyle w:val="a3"/>
        <w:rPr>
          <w:b/>
        </w:rPr>
      </w:pPr>
    </w:p>
    <w:p w:rsidR="00B000EB" w:rsidRPr="001A5CBB" w:rsidRDefault="00B000EB" w:rsidP="008C007B">
      <w:pPr>
        <w:pStyle w:val="a3"/>
        <w:ind w:firstLine="540"/>
        <w:jc w:val="center"/>
        <w:rPr>
          <w:b/>
        </w:rPr>
      </w:pPr>
      <w:r w:rsidRPr="001A5CBB">
        <w:rPr>
          <w:b/>
        </w:rPr>
        <w:lastRenderedPageBreak/>
        <w:t>ПЛАНИРУЕМЫЕ РЕЗУЛЬТАТЫ ОСВОЕНИЯ ПРОГРАММЫ</w:t>
      </w:r>
    </w:p>
    <w:p w:rsidR="001A5CBB" w:rsidRPr="001A5CBB" w:rsidRDefault="001A5CBB" w:rsidP="001A5CBB">
      <w:pPr>
        <w:pStyle w:val="3"/>
        <w:ind w:firstLine="708"/>
        <w:jc w:val="center"/>
        <w:rPr>
          <w:sz w:val="24"/>
          <w:szCs w:val="24"/>
        </w:rPr>
      </w:pPr>
      <w:r w:rsidRPr="001A5CBB">
        <w:rPr>
          <w:sz w:val="24"/>
          <w:szCs w:val="24"/>
        </w:rPr>
        <w:t xml:space="preserve">По окончании </w:t>
      </w:r>
      <w:proofErr w:type="gramStart"/>
      <w:r w:rsidRPr="001A5CBB">
        <w:rPr>
          <w:sz w:val="24"/>
          <w:szCs w:val="24"/>
        </w:rPr>
        <w:t>курса  «</w:t>
      </w:r>
      <w:proofErr w:type="gramEnd"/>
      <w:r w:rsidRPr="001A5CBB">
        <w:rPr>
          <w:sz w:val="24"/>
          <w:szCs w:val="24"/>
        </w:rPr>
        <w:t>Младшая медицинская сестра по уходу за больными»  обучающиеся смогут узнать:</w:t>
      </w:r>
    </w:p>
    <w:p w:rsidR="001A5CBB" w:rsidRPr="001A5CBB" w:rsidRDefault="001A5CBB" w:rsidP="001A5CBB">
      <w:pPr>
        <w:jc w:val="center"/>
      </w:pPr>
    </w:p>
    <w:p w:rsidR="001A5CBB" w:rsidRPr="001A5CBB" w:rsidRDefault="001A5CBB" w:rsidP="001A5CBB">
      <w:r w:rsidRPr="001A5CBB">
        <w:t>1. Понятие о реформировании здравоохранения, о системах здравоохранения в Российской Федерации.</w:t>
      </w:r>
    </w:p>
    <w:p w:rsidR="001A5CBB" w:rsidRPr="001A5CBB" w:rsidRDefault="001A5CBB" w:rsidP="001A5CBB">
      <w:r w:rsidRPr="001A5CBB">
        <w:t>2. Понятие о здоровье, факторах риска, здоровом образе жизни.</w:t>
      </w:r>
    </w:p>
    <w:p w:rsidR="001A5CBB" w:rsidRPr="001A5CBB" w:rsidRDefault="001A5CBB" w:rsidP="001A5CBB">
      <w:r w:rsidRPr="001A5CBB">
        <w:t>3. Понятие санитарного режима в лечебных учреждениях. Требования к санитарному содержанию помещения, оборудования, инвентаря.</w:t>
      </w:r>
    </w:p>
    <w:p w:rsidR="001A5CBB" w:rsidRPr="001A5CBB" w:rsidRDefault="001A5CBB" w:rsidP="001A5CBB">
      <w:r w:rsidRPr="001A5CBB">
        <w:t>4. Иметь понятие о санитарно-гигиенических требованиях к пищеблоку и буфетным отделениям.</w:t>
      </w:r>
    </w:p>
    <w:p w:rsidR="001A5CBB" w:rsidRPr="001A5CBB" w:rsidRDefault="001A5CBB" w:rsidP="001A5CBB">
      <w:r w:rsidRPr="001A5CBB">
        <w:t>5. Основы организации работы младшей медицинской сестры по уходу за больным:</w:t>
      </w:r>
    </w:p>
    <w:p w:rsidR="001A5CBB" w:rsidRPr="001A5CBB" w:rsidRDefault="001A5CBB" w:rsidP="001A5CBB">
      <w:r w:rsidRPr="001A5CBB">
        <w:t xml:space="preserve">а) приемного </w:t>
      </w:r>
      <w:proofErr w:type="gramStart"/>
      <w:r w:rsidRPr="001A5CBB">
        <w:t xml:space="preserve">отделения;   </w:t>
      </w:r>
      <w:proofErr w:type="gramEnd"/>
      <w:r w:rsidRPr="001A5CBB">
        <w:t xml:space="preserve">                                                                                                                                                      б) основы организации работы младшей медицинской сестры терапевтического стационара;</w:t>
      </w:r>
    </w:p>
    <w:p w:rsidR="001A5CBB" w:rsidRPr="001A5CBB" w:rsidRDefault="001A5CBB" w:rsidP="001A5CBB">
      <w:r w:rsidRPr="001A5CBB">
        <w:t>6.  Основы этики и биоэтики.</w:t>
      </w:r>
    </w:p>
    <w:p w:rsidR="001A5CBB" w:rsidRPr="001A5CBB" w:rsidRDefault="001A5CBB" w:rsidP="001A5CBB">
      <w:r w:rsidRPr="001A5CBB">
        <w:t>7.  Особенности ухода за больными с заболеваниями:</w:t>
      </w:r>
    </w:p>
    <w:p w:rsidR="001A5CBB" w:rsidRPr="001A5CBB" w:rsidRDefault="001A5CBB" w:rsidP="001A5CBB">
      <w:r w:rsidRPr="001A5CBB">
        <w:tab/>
        <w:t xml:space="preserve">- </w:t>
      </w:r>
      <w:proofErr w:type="gramStart"/>
      <w:r w:rsidRPr="001A5CBB">
        <w:t>органов  дыхания</w:t>
      </w:r>
      <w:proofErr w:type="gramEnd"/>
      <w:r w:rsidRPr="001A5CBB">
        <w:t>;</w:t>
      </w:r>
    </w:p>
    <w:p w:rsidR="001A5CBB" w:rsidRPr="001A5CBB" w:rsidRDefault="001A5CBB" w:rsidP="001A5CBB">
      <w:r w:rsidRPr="001A5CBB">
        <w:tab/>
        <w:t>- сердечно - сосудистой системы и хронической сердечной недостаточностью;</w:t>
      </w:r>
    </w:p>
    <w:p w:rsidR="001A5CBB" w:rsidRPr="001A5CBB" w:rsidRDefault="001A5CBB" w:rsidP="001A5CBB">
      <w:r w:rsidRPr="001A5CBB">
        <w:tab/>
        <w:t xml:space="preserve">- желудочно-кишечного тракта; </w:t>
      </w:r>
    </w:p>
    <w:p w:rsidR="001A5CBB" w:rsidRPr="001A5CBB" w:rsidRDefault="001A5CBB" w:rsidP="001A5CBB">
      <w:r w:rsidRPr="001A5CBB">
        <w:tab/>
        <w:t>- почек;</w:t>
      </w:r>
    </w:p>
    <w:p w:rsidR="001A5CBB" w:rsidRPr="001A5CBB" w:rsidRDefault="001A5CBB" w:rsidP="001A5CBB">
      <w:r w:rsidRPr="001A5CBB">
        <w:tab/>
        <w:t>- опорно-двигательного аппарата;</w:t>
      </w:r>
    </w:p>
    <w:p w:rsidR="001A5CBB" w:rsidRPr="001A5CBB" w:rsidRDefault="001A5CBB" w:rsidP="001A5CBB">
      <w:r w:rsidRPr="001A5CBB">
        <w:tab/>
        <w:t>- крови;</w:t>
      </w:r>
    </w:p>
    <w:p w:rsidR="001A5CBB" w:rsidRPr="001A5CBB" w:rsidRDefault="001A5CBB" w:rsidP="001A5CBB">
      <w:r w:rsidRPr="001A5CBB">
        <w:tab/>
        <w:t>- эндокринной системы.</w:t>
      </w:r>
    </w:p>
    <w:p w:rsidR="001A5CBB" w:rsidRPr="001A5CBB" w:rsidRDefault="001A5CBB" w:rsidP="001A5CBB">
      <w:r w:rsidRPr="001A5CBB">
        <w:t>8. Особенности ухода за тяжелыми больными.</w:t>
      </w:r>
    </w:p>
    <w:p w:rsidR="001A5CBB" w:rsidRPr="001A5CBB" w:rsidRDefault="001A5CBB" w:rsidP="001A5CBB">
      <w:r w:rsidRPr="001A5CBB">
        <w:t xml:space="preserve">9.  Понятие об инфекционной безопасности и знать особенности ухода за </w:t>
      </w:r>
      <w:proofErr w:type="gramStart"/>
      <w:r w:rsidRPr="001A5CBB">
        <w:t>инфекционными  больными</w:t>
      </w:r>
      <w:proofErr w:type="gramEnd"/>
      <w:r w:rsidRPr="001A5CBB">
        <w:t>.</w:t>
      </w:r>
    </w:p>
    <w:p w:rsidR="001A5CBB" w:rsidRPr="001A5CBB" w:rsidRDefault="001A5CBB" w:rsidP="001A5CBB">
      <w:r w:rsidRPr="001A5CBB">
        <w:t>10. Понятие о хирургических заболеваниях.  Особенности ухода за больными хирургического профиля, с травмами и повреждениями.</w:t>
      </w:r>
    </w:p>
    <w:p w:rsidR="001A5CBB" w:rsidRPr="001A5CBB" w:rsidRDefault="001A5CBB" w:rsidP="001A5CBB">
      <w:r w:rsidRPr="001A5CBB">
        <w:t>11. Особенности ухода за беременными, роженицами, родильницами и гинекологическими больными.</w:t>
      </w:r>
    </w:p>
    <w:p w:rsidR="001A5CBB" w:rsidRPr="001A5CBB" w:rsidRDefault="001A5CBB" w:rsidP="001A5CBB">
      <w:r w:rsidRPr="001A5CBB">
        <w:t>12.  Особенности ухода за больными детьми.</w:t>
      </w:r>
    </w:p>
    <w:p w:rsidR="001A5CBB" w:rsidRPr="001A5CBB" w:rsidRDefault="001A5CBB" w:rsidP="001A5CBB">
      <w:r w:rsidRPr="001A5CBB">
        <w:t>13. Особенности ухода за психическими больными.</w:t>
      </w:r>
    </w:p>
    <w:p w:rsidR="001A5CBB" w:rsidRPr="001A5CBB" w:rsidRDefault="001A5CBB" w:rsidP="001A5CBB">
      <w:r w:rsidRPr="001A5CBB">
        <w:t>14. Особенности ухода за больными с кожными и венерическими заболеваниями.</w:t>
      </w:r>
    </w:p>
    <w:p w:rsidR="001A5CBB" w:rsidRPr="001A5CBB" w:rsidRDefault="001A5CBB" w:rsidP="001A5CBB">
      <w:r w:rsidRPr="001A5CBB">
        <w:t>15. Особенности ухода за больными с поражением глаз.</w:t>
      </w:r>
    </w:p>
    <w:p w:rsidR="001A5CBB" w:rsidRPr="001A5CBB" w:rsidRDefault="001A5CBB" w:rsidP="001A5CBB">
      <w:r w:rsidRPr="001A5CBB">
        <w:t>16. Особенности ухода за больными с заболеваниями уха, горла и носа.</w:t>
      </w:r>
    </w:p>
    <w:p w:rsidR="001A5CBB" w:rsidRPr="001A5CBB" w:rsidRDefault="001A5CBB" w:rsidP="001A5CBB">
      <w:r w:rsidRPr="001A5CBB">
        <w:t>17. Основы сердечно-легочной реанимации.</w:t>
      </w:r>
    </w:p>
    <w:p w:rsidR="001A5CBB" w:rsidRPr="001A5CBB" w:rsidRDefault="001A5CBB" w:rsidP="001A5CBB"/>
    <w:p w:rsidR="001A5CBB" w:rsidRPr="001A5CBB" w:rsidRDefault="001A5CBB" w:rsidP="001A5CBB">
      <w:pPr>
        <w:pStyle w:val="3"/>
        <w:jc w:val="center"/>
        <w:rPr>
          <w:sz w:val="24"/>
          <w:szCs w:val="24"/>
        </w:rPr>
      </w:pPr>
      <w:r w:rsidRPr="001A5CBB">
        <w:rPr>
          <w:sz w:val="24"/>
          <w:szCs w:val="24"/>
        </w:rPr>
        <w:t xml:space="preserve">По окончании курса </w:t>
      </w:r>
      <w:proofErr w:type="gramStart"/>
      <w:r w:rsidRPr="001A5CBB">
        <w:rPr>
          <w:sz w:val="24"/>
          <w:szCs w:val="24"/>
        </w:rPr>
        <w:t xml:space="preserve">   «</w:t>
      </w:r>
      <w:proofErr w:type="gramEnd"/>
      <w:r w:rsidRPr="001A5CBB">
        <w:rPr>
          <w:sz w:val="24"/>
          <w:szCs w:val="24"/>
        </w:rPr>
        <w:t>Младшая медицинская сестра по уходу за больными»  обучающиеся могут научиться:</w:t>
      </w:r>
    </w:p>
    <w:p w:rsidR="001A5CBB" w:rsidRPr="001A5CBB" w:rsidRDefault="001A5CBB" w:rsidP="001A5CBB"/>
    <w:p w:rsidR="001A5CBB" w:rsidRPr="001A5CBB" w:rsidRDefault="001A5CBB" w:rsidP="001A5CBB">
      <w:r w:rsidRPr="001A5CBB">
        <w:t>1. Обеспечить уход за больными с различными заболеваниями органов и систем.</w:t>
      </w:r>
    </w:p>
    <w:p w:rsidR="001A5CBB" w:rsidRPr="001A5CBB" w:rsidRDefault="001A5CBB" w:rsidP="001A5CBB">
      <w:r w:rsidRPr="001A5CBB">
        <w:t>2. Готовить дезинфицирующие растворы.</w:t>
      </w:r>
    </w:p>
    <w:p w:rsidR="001A5CBB" w:rsidRPr="001A5CBB" w:rsidRDefault="001A5CBB" w:rsidP="001A5CBB">
      <w:r w:rsidRPr="001A5CBB">
        <w:t xml:space="preserve">3. Проводить текущую и генеральную уборку палат и помещений </w:t>
      </w:r>
      <w:proofErr w:type="gramStart"/>
      <w:r w:rsidRPr="001A5CBB">
        <w:t>( под</w:t>
      </w:r>
      <w:proofErr w:type="gramEnd"/>
      <w:r w:rsidRPr="001A5CBB">
        <w:t xml:space="preserve"> руководством медицинской сестры).</w:t>
      </w:r>
      <w:r w:rsidRPr="001A5CBB">
        <w:tab/>
      </w:r>
    </w:p>
    <w:p w:rsidR="001A5CBB" w:rsidRPr="001A5CBB" w:rsidRDefault="001A5CBB" w:rsidP="001A5CBB">
      <w:r w:rsidRPr="001A5CBB">
        <w:t xml:space="preserve">4. Помогать палатной медицинской </w:t>
      </w:r>
      <w:proofErr w:type="gramStart"/>
      <w:r w:rsidRPr="001A5CBB">
        <w:t>сестре  осуществлении</w:t>
      </w:r>
      <w:proofErr w:type="gramEnd"/>
      <w:r w:rsidRPr="001A5CBB">
        <w:t xml:space="preserve"> общего ухода за больным .</w:t>
      </w:r>
    </w:p>
    <w:p w:rsidR="001A5CBB" w:rsidRPr="001A5CBB" w:rsidRDefault="001A5CBB" w:rsidP="001A5CBB">
      <w:r w:rsidRPr="001A5CBB">
        <w:t>5. Следить за выполнением больными и посетителями режима для отделения.</w:t>
      </w:r>
    </w:p>
    <w:p w:rsidR="001A5CBB" w:rsidRPr="001A5CBB" w:rsidRDefault="001A5CBB" w:rsidP="001A5CBB">
      <w:r w:rsidRPr="001A5CBB">
        <w:t>6. Обеспечить правильное использование и хранение предметов ухода за больными.</w:t>
      </w:r>
    </w:p>
    <w:p w:rsidR="001A5CBB" w:rsidRPr="001A5CBB" w:rsidRDefault="001A5CBB" w:rsidP="001A5CBB">
      <w:r w:rsidRPr="001A5CBB">
        <w:t>7. Соблюдать правила техники безопасности.</w:t>
      </w:r>
    </w:p>
    <w:p w:rsidR="001A5CBB" w:rsidRPr="001A5CBB" w:rsidRDefault="001A5CBB" w:rsidP="001A5CBB"/>
    <w:p w:rsidR="001A5CBB" w:rsidRPr="001A5CBB" w:rsidRDefault="001A5CBB" w:rsidP="001A5CBB"/>
    <w:p w:rsidR="001A5CBB" w:rsidRPr="001A5CBB" w:rsidRDefault="001A5CBB" w:rsidP="001A5CBB">
      <w:pPr>
        <w:pStyle w:val="3"/>
        <w:jc w:val="center"/>
        <w:rPr>
          <w:sz w:val="24"/>
          <w:szCs w:val="24"/>
        </w:rPr>
      </w:pPr>
      <w:proofErr w:type="gramStart"/>
      <w:r w:rsidRPr="001A5CBB">
        <w:rPr>
          <w:sz w:val="24"/>
          <w:szCs w:val="24"/>
        </w:rPr>
        <w:t>Полученные  знания</w:t>
      </w:r>
      <w:proofErr w:type="gramEnd"/>
      <w:r w:rsidRPr="001A5CBB">
        <w:rPr>
          <w:sz w:val="24"/>
          <w:szCs w:val="24"/>
        </w:rPr>
        <w:t xml:space="preserve"> и умения должны активно применяться обучающимися   в  повседневной  жизни:</w:t>
      </w:r>
    </w:p>
    <w:p w:rsidR="001A5CBB" w:rsidRPr="001A5CBB" w:rsidRDefault="001A5CBB" w:rsidP="001A5CBB"/>
    <w:p w:rsidR="001A5CBB" w:rsidRPr="001A5CBB" w:rsidRDefault="001A5CBB" w:rsidP="001A5CBB">
      <w:r w:rsidRPr="001A5CBB">
        <w:t xml:space="preserve">     -  бережное отношение к собственной жизни и здоровью, а также и окружающих;</w:t>
      </w:r>
    </w:p>
    <w:p w:rsidR="001A5CBB" w:rsidRPr="001A5CBB" w:rsidRDefault="001A5CBB" w:rsidP="001A5CBB">
      <w:r w:rsidRPr="001A5CBB">
        <w:lastRenderedPageBreak/>
        <w:t xml:space="preserve">     -  ведения здорового образа жизни (контроль питания, физических нагрузок, составление рационального режима дня, профилактика инфекций, отказ от вредных привычек и др.);</w:t>
      </w:r>
    </w:p>
    <w:p w:rsidR="001A5CBB" w:rsidRPr="001A5CBB" w:rsidRDefault="001A5CBB" w:rsidP="001A5CBB">
      <w:r w:rsidRPr="001A5CBB">
        <w:t xml:space="preserve">     -  профилактика неотложных </w:t>
      </w:r>
      <w:proofErr w:type="gramStart"/>
      <w:r w:rsidRPr="001A5CBB">
        <w:t>состояний  (</w:t>
      </w:r>
      <w:proofErr w:type="gramEnd"/>
      <w:r w:rsidRPr="001A5CBB">
        <w:t>своевременное  обращение  за  медицинской помощью,  соблюдение  правил  безопасности на дороге,  при пожаре, на воде, использование по назначению лекарственных препаратов и средств бытовой химии, осторожное обращение с острыми и тяжелыми предметами и др.);</w:t>
      </w:r>
    </w:p>
    <w:p w:rsidR="001A5CBB" w:rsidRPr="001A5CBB" w:rsidRDefault="001A5CBB" w:rsidP="001A5CBB">
      <w:r w:rsidRPr="001A5CBB">
        <w:t xml:space="preserve">     -  оказания первой помощи </w:t>
      </w:r>
      <w:proofErr w:type="gramStart"/>
      <w:r w:rsidRPr="001A5CBB">
        <w:t>пострадавшим  (</w:t>
      </w:r>
      <w:proofErr w:type="gramEnd"/>
      <w:r w:rsidRPr="001A5CBB">
        <w:t>дома, на улице, в школе и т.д.);</w:t>
      </w:r>
    </w:p>
    <w:p w:rsidR="001A5CBB" w:rsidRPr="001A5CBB" w:rsidRDefault="001A5CBB" w:rsidP="001A5CBB">
      <w:r w:rsidRPr="001A5CBB">
        <w:t xml:space="preserve">     -  </w:t>
      </w:r>
      <w:proofErr w:type="gramStart"/>
      <w:r w:rsidRPr="001A5CBB">
        <w:t>правильный  и</w:t>
      </w:r>
      <w:proofErr w:type="gramEnd"/>
      <w:r w:rsidRPr="001A5CBB">
        <w:t xml:space="preserve">  своевременный  вызов  служб экстренной помощи,  в  соответствии  с ситуацией;</w:t>
      </w:r>
    </w:p>
    <w:p w:rsidR="001A5CBB" w:rsidRPr="001A5CBB" w:rsidRDefault="001A5CBB" w:rsidP="001A5CBB">
      <w:r w:rsidRPr="001A5CBB">
        <w:t xml:space="preserve">     -  ответственное, правильное и своевременное выполнение назначенных врачом профилактических и лечебных процедур и мероприятий;</w:t>
      </w:r>
    </w:p>
    <w:p w:rsidR="001A5CBB" w:rsidRPr="001A5CBB" w:rsidRDefault="001A5CBB" w:rsidP="001A5CBB">
      <w:r w:rsidRPr="001A5CBB">
        <w:t xml:space="preserve">     -  правильное применение назначенных врачом лекарственных средств;</w:t>
      </w:r>
    </w:p>
    <w:p w:rsidR="001A5CBB" w:rsidRPr="001A5CBB" w:rsidRDefault="001A5CBB" w:rsidP="001A5CBB">
      <w:r w:rsidRPr="001A5CBB">
        <w:t xml:space="preserve">     -  помощь в уходе за больным;</w:t>
      </w:r>
    </w:p>
    <w:p w:rsidR="001A5CBB" w:rsidRPr="001A5CBB" w:rsidRDefault="001A5CBB" w:rsidP="001A5CBB">
      <w:r w:rsidRPr="001A5CBB">
        <w:t xml:space="preserve">     -  применение правильных гигиенических мероприятий по уходу за телом, ротовой полостью и т.д.</w:t>
      </w:r>
    </w:p>
    <w:p w:rsidR="001A5CBB" w:rsidRPr="001A5CBB" w:rsidRDefault="001A5CBB" w:rsidP="001A5CBB">
      <w:r w:rsidRPr="001A5CBB">
        <w:t xml:space="preserve">     -  осознанное своевременное применение профилактических мероприятий (вакцинация, профилактика заражений и распространений вирусных заболеваний и т.д.).</w:t>
      </w:r>
    </w:p>
    <w:p w:rsidR="001A5CBB" w:rsidRPr="001A5CBB" w:rsidRDefault="001A5CBB" w:rsidP="001A5CBB">
      <w:r w:rsidRPr="001A5CBB">
        <w:t xml:space="preserve">     -  уважительное отношение к людям, эффективное взаимодействие с </w:t>
      </w:r>
      <w:proofErr w:type="gramStart"/>
      <w:r w:rsidRPr="001A5CBB">
        <w:t>окружающими,  умение</w:t>
      </w:r>
      <w:proofErr w:type="gramEnd"/>
      <w:r w:rsidRPr="001A5CBB">
        <w:t xml:space="preserve"> вести  конструктивный диалог,  позитивное разрешение  конфликтных  ситуаций,  способность  ставить потребности и интересы  окружающих выше своих, проявление сострадания и сочувствия.</w:t>
      </w:r>
    </w:p>
    <w:p w:rsidR="001A5CBB" w:rsidRPr="001A5CBB" w:rsidRDefault="001A5CBB" w:rsidP="008C007B">
      <w:pPr>
        <w:pStyle w:val="a3"/>
        <w:ind w:firstLine="540"/>
        <w:jc w:val="center"/>
        <w:rPr>
          <w:b/>
        </w:rPr>
      </w:pPr>
    </w:p>
    <w:p w:rsidR="001A5CBB" w:rsidRPr="001A5CBB" w:rsidRDefault="001A5CBB" w:rsidP="008C007B">
      <w:pPr>
        <w:pStyle w:val="a3"/>
        <w:ind w:firstLine="540"/>
        <w:jc w:val="center"/>
        <w:rPr>
          <w:b/>
        </w:rPr>
      </w:pPr>
    </w:p>
    <w:p w:rsidR="001A5CBB" w:rsidRPr="001A5CBB" w:rsidRDefault="001A5CBB" w:rsidP="008C007B">
      <w:pPr>
        <w:pStyle w:val="a3"/>
        <w:ind w:firstLine="540"/>
        <w:jc w:val="center"/>
        <w:rPr>
          <w:b/>
        </w:rPr>
      </w:pPr>
    </w:p>
    <w:p w:rsidR="00294898" w:rsidRPr="001A5CBB" w:rsidRDefault="00294898" w:rsidP="00E4572C">
      <w:pPr>
        <w:ind w:left="360" w:right="23"/>
        <w:jc w:val="center"/>
        <w:rPr>
          <w:b/>
          <w:lang w:val="uk-UA"/>
        </w:rPr>
      </w:pPr>
    </w:p>
    <w:p w:rsidR="00830910" w:rsidRPr="001A5CBB" w:rsidRDefault="00830910" w:rsidP="00E4572C">
      <w:pPr>
        <w:ind w:left="360" w:right="23"/>
        <w:jc w:val="center"/>
        <w:rPr>
          <w:b/>
          <w:lang w:val="uk-UA"/>
        </w:rPr>
      </w:pPr>
    </w:p>
    <w:p w:rsidR="00830910" w:rsidRPr="001A5CBB" w:rsidRDefault="00830910" w:rsidP="00E4572C">
      <w:pPr>
        <w:ind w:left="360" w:right="23"/>
        <w:jc w:val="center"/>
        <w:rPr>
          <w:b/>
          <w:lang w:val="uk-UA"/>
        </w:rPr>
      </w:pPr>
    </w:p>
    <w:p w:rsidR="00830910" w:rsidRPr="001A5CBB" w:rsidRDefault="00830910" w:rsidP="00E4572C">
      <w:pPr>
        <w:ind w:left="360" w:right="23"/>
        <w:jc w:val="center"/>
        <w:rPr>
          <w:b/>
          <w:lang w:val="uk-UA"/>
        </w:rPr>
      </w:pPr>
    </w:p>
    <w:p w:rsidR="00294898" w:rsidRPr="001A5CBB" w:rsidRDefault="00294898" w:rsidP="00830910">
      <w:pPr>
        <w:ind w:right="23"/>
        <w:rPr>
          <w:b/>
          <w:lang w:val="uk-UA"/>
        </w:rPr>
      </w:pPr>
    </w:p>
    <w:p w:rsidR="001A5CBB" w:rsidRPr="001A5CBB" w:rsidRDefault="001A5CBB" w:rsidP="00830910">
      <w:pPr>
        <w:ind w:right="23"/>
        <w:rPr>
          <w:b/>
          <w:lang w:val="uk-UA"/>
        </w:rPr>
      </w:pPr>
    </w:p>
    <w:p w:rsidR="001A5CBB" w:rsidRDefault="001A5CBB" w:rsidP="00830910">
      <w:pPr>
        <w:ind w:right="23"/>
        <w:rPr>
          <w:b/>
          <w:lang w:val="uk-UA"/>
        </w:rPr>
      </w:pPr>
    </w:p>
    <w:p w:rsidR="00DF66D0" w:rsidRDefault="00DF66D0" w:rsidP="00830910">
      <w:pPr>
        <w:ind w:right="23"/>
        <w:rPr>
          <w:b/>
          <w:lang w:val="uk-UA"/>
        </w:rPr>
      </w:pPr>
    </w:p>
    <w:p w:rsidR="00DF66D0" w:rsidRDefault="00DF66D0" w:rsidP="00830910">
      <w:pPr>
        <w:ind w:right="23"/>
        <w:rPr>
          <w:b/>
          <w:lang w:val="uk-UA"/>
        </w:rPr>
      </w:pPr>
    </w:p>
    <w:p w:rsidR="00DF66D0" w:rsidRDefault="00DF66D0" w:rsidP="00830910">
      <w:pPr>
        <w:ind w:right="23"/>
        <w:rPr>
          <w:b/>
          <w:lang w:val="uk-UA"/>
        </w:rPr>
      </w:pPr>
    </w:p>
    <w:p w:rsidR="00DF66D0" w:rsidRDefault="00DF66D0" w:rsidP="00830910">
      <w:pPr>
        <w:ind w:right="23"/>
        <w:rPr>
          <w:b/>
          <w:lang w:val="uk-UA"/>
        </w:rPr>
      </w:pPr>
    </w:p>
    <w:p w:rsidR="00DF66D0" w:rsidRDefault="00DF66D0" w:rsidP="00830910">
      <w:pPr>
        <w:ind w:right="23"/>
        <w:rPr>
          <w:b/>
          <w:lang w:val="uk-UA"/>
        </w:rPr>
      </w:pPr>
    </w:p>
    <w:p w:rsidR="00DF66D0" w:rsidRDefault="00DF66D0" w:rsidP="00830910">
      <w:pPr>
        <w:ind w:right="23"/>
        <w:rPr>
          <w:b/>
          <w:lang w:val="uk-UA"/>
        </w:rPr>
      </w:pPr>
    </w:p>
    <w:p w:rsidR="00DF66D0" w:rsidRDefault="00DF66D0" w:rsidP="00830910">
      <w:pPr>
        <w:ind w:right="23"/>
        <w:rPr>
          <w:b/>
          <w:lang w:val="uk-UA"/>
        </w:rPr>
      </w:pPr>
    </w:p>
    <w:p w:rsidR="00DF66D0" w:rsidRDefault="00DF66D0" w:rsidP="00830910">
      <w:pPr>
        <w:ind w:right="23"/>
        <w:rPr>
          <w:b/>
          <w:lang w:val="uk-UA"/>
        </w:rPr>
      </w:pPr>
    </w:p>
    <w:p w:rsidR="00DF66D0" w:rsidRDefault="00DF66D0" w:rsidP="00830910">
      <w:pPr>
        <w:ind w:right="23"/>
        <w:rPr>
          <w:b/>
          <w:lang w:val="uk-UA"/>
        </w:rPr>
      </w:pPr>
    </w:p>
    <w:p w:rsidR="00DF66D0" w:rsidRDefault="00DF66D0" w:rsidP="00830910">
      <w:pPr>
        <w:ind w:right="23"/>
        <w:rPr>
          <w:b/>
          <w:lang w:val="uk-UA"/>
        </w:rPr>
      </w:pPr>
    </w:p>
    <w:p w:rsidR="00DF66D0" w:rsidRDefault="00DF66D0" w:rsidP="00830910">
      <w:pPr>
        <w:ind w:right="23"/>
        <w:rPr>
          <w:b/>
          <w:lang w:val="uk-UA"/>
        </w:rPr>
      </w:pPr>
    </w:p>
    <w:p w:rsidR="00DF66D0" w:rsidRDefault="00DF66D0" w:rsidP="00830910">
      <w:pPr>
        <w:ind w:right="23"/>
        <w:rPr>
          <w:b/>
          <w:lang w:val="uk-UA"/>
        </w:rPr>
      </w:pPr>
    </w:p>
    <w:p w:rsidR="00DF66D0" w:rsidRDefault="00DF66D0" w:rsidP="00830910">
      <w:pPr>
        <w:ind w:right="23"/>
        <w:rPr>
          <w:b/>
          <w:lang w:val="uk-UA"/>
        </w:rPr>
      </w:pPr>
    </w:p>
    <w:p w:rsidR="00DF66D0" w:rsidRDefault="00DF66D0" w:rsidP="00830910">
      <w:pPr>
        <w:ind w:right="23"/>
        <w:rPr>
          <w:b/>
          <w:lang w:val="uk-UA"/>
        </w:rPr>
      </w:pPr>
    </w:p>
    <w:p w:rsidR="00DF66D0" w:rsidRDefault="00DF66D0" w:rsidP="00830910">
      <w:pPr>
        <w:ind w:right="23"/>
        <w:rPr>
          <w:b/>
          <w:lang w:val="uk-UA"/>
        </w:rPr>
      </w:pPr>
    </w:p>
    <w:p w:rsidR="00DF66D0" w:rsidRDefault="00DF66D0" w:rsidP="00830910">
      <w:pPr>
        <w:ind w:right="23"/>
        <w:rPr>
          <w:b/>
          <w:lang w:val="uk-UA"/>
        </w:rPr>
      </w:pPr>
    </w:p>
    <w:p w:rsidR="00DF66D0" w:rsidRDefault="00DF66D0" w:rsidP="00830910">
      <w:pPr>
        <w:ind w:right="23"/>
        <w:rPr>
          <w:b/>
          <w:lang w:val="uk-UA"/>
        </w:rPr>
      </w:pPr>
    </w:p>
    <w:p w:rsidR="00DF66D0" w:rsidRDefault="00DF66D0" w:rsidP="00830910">
      <w:pPr>
        <w:ind w:right="23"/>
        <w:rPr>
          <w:b/>
          <w:lang w:val="uk-UA"/>
        </w:rPr>
      </w:pPr>
    </w:p>
    <w:p w:rsidR="00DF66D0" w:rsidRPr="001A5CBB" w:rsidRDefault="00DF66D0" w:rsidP="00830910">
      <w:pPr>
        <w:ind w:right="23"/>
        <w:rPr>
          <w:b/>
          <w:lang w:val="uk-UA"/>
        </w:rPr>
      </w:pPr>
    </w:p>
    <w:p w:rsidR="00294898" w:rsidRPr="001A5CBB" w:rsidRDefault="00294898" w:rsidP="00E4572C">
      <w:pPr>
        <w:ind w:left="360" w:right="23"/>
        <w:jc w:val="center"/>
        <w:rPr>
          <w:b/>
          <w:lang w:val="uk-UA"/>
        </w:rPr>
      </w:pPr>
    </w:p>
    <w:p w:rsidR="006B636E" w:rsidRPr="001A5CBB" w:rsidRDefault="006B636E" w:rsidP="00E4572C">
      <w:pPr>
        <w:ind w:left="360" w:right="23"/>
        <w:jc w:val="center"/>
        <w:rPr>
          <w:b/>
          <w:lang w:val="uk-UA"/>
        </w:rPr>
      </w:pPr>
    </w:p>
    <w:p w:rsidR="00E4572C" w:rsidRPr="001A5CBB" w:rsidRDefault="00E4572C" w:rsidP="00E4572C">
      <w:pPr>
        <w:ind w:left="360" w:right="23"/>
        <w:jc w:val="center"/>
        <w:rPr>
          <w:b/>
          <w:lang w:val="uk-UA"/>
        </w:rPr>
      </w:pPr>
      <w:r w:rsidRPr="001A5CBB">
        <w:rPr>
          <w:b/>
          <w:lang w:val="uk-UA"/>
        </w:rPr>
        <w:lastRenderedPageBreak/>
        <w:t>СОДЕРЖАНИЕ УЧЕБНОГО ПРЕДМЕТА</w:t>
      </w:r>
    </w:p>
    <w:p w:rsidR="001A5CBB" w:rsidRPr="001A5CBB" w:rsidRDefault="001A5CBB" w:rsidP="00E4572C">
      <w:pPr>
        <w:ind w:left="360" w:right="23"/>
        <w:jc w:val="center"/>
        <w:rPr>
          <w:b/>
          <w:lang w:val="uk-UA"/>
        </w:rPr>
      </w:pPr>
    </w:p>
    <w:p w:rsidR="001A5CBB" w:rsidRPr="001A5CBB" w:rsidRDefault="001A5CBB" w:rsidP="00E4572C">
      <w:pPr>
        <w:ind w:left="360" w:right="23"/>
        <w:jc w:val="center"/>
        <w:rPr>
          <w:b/>
          <w:lang w:val="uk-UA"/>
        </w:rPr>
      </w:pPr>
    </w:p>
    <w:p w:rsidR="001A5CBB" w:rsidRPr="001A5CBB" w:rsidRDefault="001A5CBB" w:rsidP="001A5CBB">
      <w:pPr>
        <w:jc w:val="center"/>
        <w:rPr>
          <w:b/>
          <w:bCs/>
        </w:rPr>
      </w:pPr>
    </w:p>
    <w:tbl>
      <w:tblPr>
        <w:tblW w:w="89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3"/>
        <w:gridCol w:w="8368"/>
      </w:tblGrid>
      <w:tr w:rsidR="001A5CBB" w:rsidRPr="001A5CBB" w:rsidTr="00CF13FB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CBB" w:rsidRPr="001A5CBB" w:rsidRDefault="001A5CBB" w:rsidP="00CF13FB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 w:rsidRPr="001A5CBB">
              <w:rPr>
                <w:b/>
                <w:bCs/>
                <w:lang w:eastAsia="en-US"/>
              </w:rPr>
              <w:t>№</w:t>
            </w:r>
          </w:p>
        </w:tc>
        <w:tc>
          <w:tcPr>
            <w:tcW w:w="8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CBB" w:rsidRPr="001A5CBB" w:rsidRDefault="001A5CBB" w:rsidP="00CF13FB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 w:rsidRPr="001A5CBB">
              <w:rPr>
                <w:b/>
                <w:bCs/>
                <w:lang w:eastAsia="en-US"/>
              </w:rPr>
              <w:t>Модуль (глава)</w:t>
            </w:r>
          </w:p>
        </w:tc>
      </w:tr>
      <w:tr w:rsidR="001A5CBB" w:rsidRPr="001A5CBB" w:rsidTr="00CF13FB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CBB" w:rsidRPr="001A5CBB" w:rsidRDefault="001A5CBB" w:rsidP="00CF13FB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1A5CBB">
              <w:rPr>
                <w:b/>
                <w:lang w:eastAsia="en-US"/>
              </w:rPr>
              <w:t>1</w:t>
            </w:r>
          </w:p>
          <w:p w:rsidR="001A5CBB" w:rsidRPr="001A5CBB" w:rsidRDefault="001A5CBB" w:rsidP="00CF13FB">
            <w:pPr>
              <w:spacing w:line="276" w:lineRule="auto"/>
              <w:jc w:val="center"/>
              <w:rPr>
                <w:b/>
                <w:lang w:eastAsia="en-US"/>
              </w:rPr>
            </w:pPr>
          </w:p>
          <w:p w:rsidR="001A5CBB" w:rsidRPr="001A5CBB" w:rsidRDefault="001A5CBB" w:rsidP="00CF13FB">
            <w:pPr>
              <w:spacing w:line="276" w:lineRule="auto"/>
              <w:jc w:val="center"/>
              <w:rPr>
                <w:b/>
                <w:lang w:eastAsia="en-US"/>
              </w:rPr>
            </w:pPr>
          </w:p>
          <w:p w:rsidR="001A5CBB" w:rsidRPr="001A5CBB" w:rsidRDefault="001A5CBB" w:rsidP="00CF13FB">
            <w:pPr>
              <w:spacing w:line="276" w:lineRule="auto"/>
              <w:jc w:val="center"/>
              <w:rPr>
                <w:b/>
                <w:lang w:eastAsia="en-US"/>
              </w:rPr>
            </w:pPr>
          </w:p>
          <w:p w:rsidR="001A5CBB" w:rsidRPr="001A5CBB" w:rsidRDefault="001A5CBB" w:rsidP="00CF13FB">
            <w:pPr>
              <w:spacing w:line="276" w:lineRule="auto"/>
              <w:jc w:val="center"/>
              <w:rPr>
                <w:b/>
                <w:lang w:eastAsia="en-US"/>
              </w:rPr>
            </w:pPr>
          </w:p>
          <w:p w:rsidR="001A5CBB" w:rsidRPr="001A5CBB" w:rsidRDefault="001A5CBB" w:rsidP="00CF13FB">
            <w:pPr>
              <w:spacing w:line="276" w:lineRule="auto"/>
              <w:jc w:val="center"/>
              <w:rPr>
                <w:b/>
                <w:lang w:eastAsia="en-US"/>
              </w:rPr>
            </w:pPr>
          </w:p>
          <w:p w:rsidR="001A5CBB" w:rsidRPr="001A5CBB" w:rsidRDefault="001A5CBB" w:rsidP="00CF13FB">
            <w:pPr>
              <w:spacing w:line="276" w:lineRule="auto"/>
              <w:jc w:val="center"/>
              <w:rPr>
                <w:b/>
                <w:lang w:eastAsia="en-US"/>
              </w:rPr>
            </w:pPr>
          </w:p>
          <w:p w:rsidR="001A5CBB" w:rsidRPr="001A5CBB" w:rsidRDefault="001A5CBB" w:rsidP="00CF13FB">
            <w:pPr>
              <w:spacing w:line="276" w:lineRule="auto"/>
              <w:jc w:val="center"/>
              <w:rPr>
                <w:b/>
                <w:lang w:eastAsia="en-US"/>
              </w:rPr>
            </w:pPr>
          </w:p>
          <w:p w:rsidR="001A5CBB" w:rsidRPr="001A5CBB" w:rsidRDefault="001A5CBB" w:rsidP="00CF13FB">
            <w:pPr>
              <w:spacing w:line="276" w:lineRule="auto"/>
              <w:jc w:val="center"/>
              <w:rPr>
                <w:b/>
                <w:lang w:eastAsia="en-US"/>
              </w:rPr>
            </w:pPr>
          </w:p>
          <w:p w:rsidR="001A5CBB" w:rsidRPr="001A5CBB" w:rsidRDefault="001A5CBB" w:rsidP="00CF13FB">
            <w:pPr>
              <w:spacing w:line="276" w:lineRule="auto"/>
              <w:jc w:val="center"/>
              <w:rPr>
                <w:b/>
                <w:lang w:eastAsia="en-US"/>
              </w:rPr>
            </w:pPr>
          </w:p>
          <w:p w:rsidR="001A5CBB" w:rsidRPr="001A5CBB" w:rsidRDefault="001A5CBB" w:rsidP="00CF13FB">
            <w:pPr>
              <w:spacing w:line="276" w:lineRule="auto"/>
              <w:jc w:val="center"/>
              <w:rPr>
                <w:b/>
                <w:lang w:eastAsia="en-US"/>
              </w:rPr>
            </w:pPr>
          </w:p>
          <w:p w:rsidR="001A5CBB" w:rsidRPr="001A5CBB" w:rsidRDefault="001A5CBB" w:rsidP="00CF13FB">
            <w:pPr>
              <w:spacing w:line="276" w:lineRule="auto"/>
              <w:rPr>
                <w:b/>
                <w:lang w:eastAsia="en-US"/>
              </w:rPr>
            </w:pPr>
          </w:p>
          <w:p w:rsidR="001A5CBB" w:rsidRPr="001A5CBB" w:rsidRDefault="001A5CBB" w:rsidP="00CF13FB">
            <w:pPr>
              <w:spacing w:line="276" w:lineRule="auto"/>
              <w:rPr>
                <w:b/>
                <w:lang w:eastAsia="en-US"/>
              </w:rPr>
            </w:pPr>
          </w:p>
        </w:tc>
        <w:tc>
          <w:tcPr>
            <w:tcW w:w="8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CBB" w:rsidRPr="001A5CBB" w:rsidRDefault="001A5CBB" w:rsidP="00CF13FB">
            <w:pPr>
              <w:spacing w:line="276" w:lineRule="auto"/>
              <w:rPr>
                <w:lang w:eastAsia="en-US"/>
              </w:rPr>
            </w:pPr>
            <w:r w:rsidRPr="001A5CBB">
              <w:rPr>
                <w:lang w:eastAsia="en-US"/>
              </w:rPr>
              <w:t xml:space="preserve">Система и политика здравоохранения в Российской Федерации. </w:t>
            </w:r>
          </w:p>
          <w:p w:rsidR="001A5CBB" w:rsidRPr="001A5CBB" w:rsidRDefault="001A5CBB" w:rsidP="001A5CBB">
            <w:pPr>
              <w:pStyle w:val="af3"/>
              <w:numPr>
                <w:ilvl w:val="1"/>
                <w:numId w:val="50"/>
              </w:numPr>
              <w:spacing w:line="276" w:lineRule="auto"/>
              <w:rPr>
                <w:lang w:eastAsia="en-US"/>
              </w:rPr>
            </w:pPr>
            <w:r w:rsidRPr="001A5CBB">
              <w:rPr>
                <w:lang w:eastAsia="en-US"/>
              </w:rPr>
              <w:t>Основы медицинского страхования.</w:t>
            </w:r>
          </w:p>
          <w:p w:rsidR="001A5CBB" w:rsidRPr="001A5CBB" w:rsidRDefault="001A5CBB" w:rsidP="00CF13FB">
            <w:pPr>
              <w:spacing w:line="276" w:lineRule="auto"/>
              <w:rPr>
                <w:lang w:eastAsia="en-US"/>
              </w:rPr>
            </w:pPr>
            <w:r w:rsidRPr="001A5CBB">
              <w:rPr>
                <w:lang w:eastAsia="en-US"/>
              </w:rPr>
              <w:t>Перспективы развития здравоохранения в Российской Федерации. Понятие о реформировании здравоохранения. Медицинское страхование. Формы. Принципы. Страховой полис. Особенности организации работы лечебно-профилактических учреждений в условиях страховой медицины.</w:t>
            </w:r>
          </w:p>
          <w:p w:rsidR="001A5CBB" w:rsidRPr="001A5CBB" w:rsidRDefault="001A5CBB" w:rsidP="00CF13FB">
            <w:pPr>
              <w:spacing w:line="276" w:lineRule="auto"/>
              <w:rPr>
                <w:lang w:eastAsia="en-US"/>
              </w:rPr>
            </w:pPr>
          </w:p>
          <w:p w:rsidR="001A5CBB" w:rsidRPr="001A5CBB" w:rsidRDefault="001A5CBB" w:rsidP="00CF13FB">
            <w:pPr>
              <w:spacing w:line="276" w:lineRule="auto"/>
              <w:rPr>
                <w:lang w:eastAsia="en-US"/>
              </w:rPr>
            </w:pPr>
            <w:r w:rsidRPr="001A5CBB">
              <w:rPr>
                <w:lang w:eastAsia="en-US"/>
              </w:rPr>
              <w:t>1.2. Охрана здоровья граждан Российской Федерации.</w:t>
            </w:r>
          </w:p>
          <w:p w:rsidR="001A5CBB" w:rsidRPr="001A5CBB" w:rsidRDefault="001A5CBB" w:rsidP="00CF13FB">
            <w:pPr>
              <w:spacing w:line="276" w:lineRule="auto"/>
              <w:rPr>
                <w:lang w:eastAsia="en-US"/>
              </w:rPr>
            </w:pPr>
            <w:r w:rsidRPr="001A5CBB">
              <w:rPr>
                <w:lang w:eastAsia="en-US"/>
              </w:rPr>
              <w:t>Понятие о здоровье, факторах риска. Основные факторы здоровья. Понятие о здоровом образе жизни.  Формирование здорового образа жизни и профилактика заболеваний. Движение и здоровье. Закаливание и здоровье. Эмоции, стресс и здоровье. Экологические и профессиональные факторы и здоровье. Семья и здоровье. Права пациента.</w:t>
            </w:r>
          </w:p>
        </w:tc>
      </w:tr>
      <w:tr w:rsidR="001A5CBB" w:rsidRPr="001A5CBB" w:rsidTr="00CF13FB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CBB" w:rsidRPr="001A5CBB" w:rsidRDefault="001A5CBB" w:rsidP="00CF13FB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1A5CBB">
              <w:rPr>
                <w:b/>
                <w:lang w:eastAsia="en-US"/>
              </w:rPr>
              <w:t>2</w:t>
            </w:r>
          </w:p>
        </w:tc>
        <w:tc>
          <w:tcPr>
            <w:tcW w:w="8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CBB" w:rsidRPr="001A5CBB" w:rsidRDefault="001A5CBB" w:rsidP="00CF13FB">
            <w:pPr>
              <w:spacing w:line="276" w:lineRule="auto"/>
              <w:rPr>
                <w:lang w:eastAsia="en-US"/>
              </w:rPr>
            </w:pPr>
            <w:r w:rsidRPr="001A5CBB">
              <w:rPr>
                <w:lang w:eastAsia="en-US"/>
              </w:rPr>
              <w:t xml:space="preserve"> Основы гигиены.</w:t>
            </w:r>
          </w:p>
          <w:p w:rsidR="001A5CBB" w:rsidRPr="001A5CBB" w:rsidRDefault="001A5CBB" w:rsidP="00CF13FB">
            <w:pPr>
              <w:spacing w:line="276" w:lineRule="auto"/>
              <w:rPr>
                <w:lang w:eastAsia="en-US"/>
              </w:rPr>
            </w:pPr>
            <w:r w:rsidRPr="001A5CBB">
              <w:rPr>
                <w:lang w:eastAsia="en-US"/>
              </w:rPr>
              <w:t xml:space="preserve"> 2.1. Санитарный режим в лечебных учреждениях.</w:t>
            </w:r>
          </w:p>
          <w:p w:rsidR="001A5CBB" w:rsidRPr="001A5CBB" w:rsidRDefault="001A5CBB" w:rsidP="00CF13FB">
            <w:pPr>
              <w:spacing w:line="276" w:lineRule="auto"/>
              <w:rPr>
                <w:lang w:eastAsia="en-US"/>
              </w:rPr>
            </w:pPr>
            <w:r w:rsidRPr="001A5CBB">
              <w:rPr>
                <w:lang w:eastAsia="en-US"/>
              </w:rPr>
              <w:t>- понятие о гигиене;</w:t>
            </w:r>
          </w:p>
          <w:p w:rsidR="001A5CBB" w:rsidRPr="001A5CBB" w:rsidRDefault="001A5CBB" w:rsidP="00CF13FB">
            <w:pPr>
              <w:spacing w:line="276" w:lineRule="auto"/>
              <w:rPr>
                <w:lang w:eastAsia="en-US"/>
              </w:rPr>
            </w:pPr>
            <w:r w:rsidRPr="001A5CBB">
              <w:rPr>
                <w:lang w:eastAsia="en-US"/>
              </w:rPr>
              <w:t>- понятие уровня мытья рук;</w:t>
            </w:r>
          </w:p>
          <w:p w:rsidR="001A5CBB" w:rsidRPr="001A5CBB" w:rsidRDefault="001A5CBB" w:rsidP="00CF13FB">
            <w:pPr>
              <w:spacing w:line="276" w:lineRule="auto"/>
              <w:rPr>
                <w:lang w:eastAsia="en-US"/>
              </w:rPr>
            </w:pPr>
            <w:r w:rsidRPr="001A5CBB">
              <w:rPr>
                <w:lang w:eastAsia="en-US"/>
              </w:rPr>
              <w:t>- правила и техника мытья рук;</w:t>
            </w:r>
          </w:p>
          <w:p w:rsidR="001A5CBB" w:rsidRPr="001A5CBB" w:rsidRDefault="001A5CBB" w:rsidP="00CF13FB">
            <w:pPr>
              <w:spacing w:line="276" w:lineRule="auto"/>
              <w:rPr>
                <w:lang w:eastAsia="en-US"/>
              </w:rPr>
            </w:pPr>
            <w:r w:rsidRPr="001A5CBB">
              <w:rPr>
                <w:lang w:eastAsia="en-US"/>
              </w:rPr>
              <w:t>- правила использования специальной одежды и средств индивидуальной защиты (халат, шапочка, маска, перчатки);</w:t>
            </w:r>
          </w:p>
          <w:p w:rsidR="001A5CBB" w:rsidRPr="001A5CBB" w:rsidRDefault="001A5CBB" w:rsidP="00CF13FB">
            <w:pPr>
              <w:spacing w:line="276" w:lineRule="auto"/>
              <w:rPr>
                <w:lang w:eastAsia="en-US"/>
              </w:rPr>
            </w:pPr>
            <w:r w:rsidRPr="001A5CBB">
              <w:rPr>
                <w:lang w:eastAsia="en-US"/>
              </w:rPr>
              <w:t>- правила использования специальной одежды и средств индивидуальной защиты (халат, шапочка, маска, перчатки);</w:t>
            </w:r>
          </w:p>
          <w:p w:rsidR="001A5CBB" w:rsidRPr="001A5CBB" w:rsidRDefault="001A5CBB" w:rsidP="00CF13FB">
            <w:pPr>
              <w:spacing w:line="276" w:lineRule="auto"/>
              <w:rPr>
                <w:lang w:eastAsia="en-US"/>
              </w:rPr>
            </w:pPr>
            <w:r w:rsidRPr="001A5CBB">
              <w:rPr>
                <w:lang w:eastAsia="en-US"/>
              </w:rPr>
              <w:t>- понятие, виды, способы дезинфекции;</w:t>
            </w:r>
          </w:p>
          <w:p w:rsidR="001A5CBB" w:rsidRPr="001A5CBB" w:rsidRDefault="001A5CBB" w:rsidP="00CF13FB">
            <w:pPr>
              <w:spacing w:line="276" w:lineRule="auto"/>
              <w:rPr>
                <w:lang w:eastAsia="en-US"/>
              </w:rPr>
            </w:pPr>
            <w:r w:rsidRPr="001A5CBB">
              <w:rPr>
                <w:lang w:eastAsia="en-US"/>
              </w:rPr>
              <w:t>- понятие, виды, методы стерилизации.</w:t>
            </w:r>
          </w:p>
          <w:p w:rsidR="001A5CBB" w:rsidRPr="001A5CBB" w:rsidRDefault="001A5CBB" w:rsidP="00CF13FB">
            <w:pPr>
              <w:spacing w:line="276" w:lineRule="auto"/>
              <w:rPr>
                <w:lang w:eastAsia="en-US"/>
              </w:rPr>
            </w:pPr>
            <w:r w:rsidRPr="001A5CBB">
              <w:rPr>
                <w:lang w:eastAsia="en-US"/>
              </w:rPr>
              <w:t>- требования к внутренней отделке, помещений;</w:t>
            </w:r>
          </w:p>
          <w:p w:rsidR="001A5CBB" w:rsidRPr="001A5CBB" w:rsidRDefault="001A5CBB" w:rsidP="00CF13FB">
            <w:pPr>
              <w:spacing w:line="276" w:lineRule="auto"/>
              <w:rPr>
                <w:lang w:eastAsia="en-US"/>
              </w:rPr>
            </w:pPr>
            <w:r w:rsidRPr="001A5CBB">
              <w:rPr>
                <w:lang w:eastAsia="en-US"/>
              </w:rPr>
              <w:t>- требования к санитарно-техническому, медицинскому, технологическому и другому оборудованию, мебели и инвентарю;</w:t>
            </w:r>
          </w:p>
          <w:p w:rsidR="001A5CBB" w:rsidRPr="001A5CBB" w:rsidRDefault="001A5CBB" w:rsidP="00CF13FB">
            <w:pPr>
              <w:spacing w:line="276" w:lineRule="auto"/>
              <w:rPr>
                <w:lang w:eastAsia="en-US"/>
              </w:rPr>
            </w:pPr>
            <w:r w:rsidRPr="001A5CBB">
              <w:rPr>
                <w:lang w:eastAsia="en-US"/>
              </w:rPr>
              <w:t>- требования к отоплению, вентиляции, микроклимату и воздушной ере де помещений;</w:t>
            </w:r>
          </w:p>
          <w:p w:rsidR="001A5CBB" w:rsidRPr="001A5CBB" w:rsidRDefault="001A5CBB" w:rsidP="00CF13FB">
            <w:pPr>
              <w:spacing w:line="276" w:lineRule="auto"/>
              <w:rPr>
                <w:lang w:eastAsia="en-US"/>
              </w:rPr>
            </w:pPr>
            <w:r w:rsidRPr="001A5CBB">
              <w:rPr>
                <w:lang w:eastAsia="en-US"/>
              </w:rPr>
              <w:t>- гигиенические требования к естественному и искусственному освещению палат и больничных помещений. Факторы, влияющие на освещенность;</w:t>
            </w:r>
          </w:p>
          <w:p w:rsidR="001A5CBB" w:rsidRPr="001A5CBB" w:rsidRDefault="001A5CBB" w:rsidP="00CF13FB">
            <w:pPr>
              <w:spacing w:line="276" w:lineRule="auto"/>
              <w:rPr>
                <w:lang w:eastAsia="en-US"/>
              </w:rPr>
            </w:pPr>
            <w:r w:rsidRPr="001A5CBB">
              <w:rPr>
                <w:lang w:eastAsia="en-US"/>
              </w:rPr>
              <w:t>- роль младшей медицинской сестры в проведении санитарно-гигиенических мероприятий в лечебных учреждениях.</w:t>
            </w:r>
          </w:p>
          <w:p w:rsidR="001A5CBB" w:rsidRPr="001A5CBB" w:rsidRDefault="001A5CBB" w:rsidP="00CF13FB">
            <w:pPr>
              <w:spacing w:line="276" w:lineRule="auto"/>
              <w:rPr>
                <w:lang w:eastAsia="en-US"/>
              </w:rPr>
            </w:pPr>
          </w:p>
          <w:p w:rsidR="001A5CBB" w:rsidRPr="001A5CBB" w:rsidRDefault="001A5CBB" w:rsidP="00CF13FB">
            <w:pPr>
              <w:spacing w:line="276" w:lineRule="auto"/>
              <w:rPr>
                <w:lang w:eastAsia="en-US"/>
              </w:rPr>
            </w:pPr>
            <w:r w:rsidRPr="001A5CBB">
              <w:rPr>
                <w:lang w:eastAsia="en-US"/>
              </w:rPr>
              <w:t>2. 2. Санитарное содержание помещения, оборудования, инвентаря.</w:t>
            </w:r>
          </w:p>
          <w:p w:rsidR="001A5CBB" w:rsidRPr="001A5CBB" w:rsidRDefault="001A5CBB" w:rsidP="00CF13FB">
            <w:pPr>
              <w:spacing w:line="276" w:lineRule="auto"/>
              <w:rPr>
                <w:lang w:eastAsia="en-US"/>
              </w:rPr>
            </w:pPr>
            <w:r w:rsidRPr="001A5CBB">
              <w:rPr>
                <w:lang w:eastAsia="en-US"/>
              </w:rPr>
              <w:t>- требования к влажной уборке помещений;</w:t>
            </w:r>
          </w:p>
          <w:p w:rsidR="001A5CBB" w:rsidRPr="001A5CBB" w:rsidRDefault="001A5CBB" w:rsidP="00CF13FB">
            <w:pPr>
              <w:spacing w:line="276" w:lineRule="auto"/>
              <w:rPr>
                <w:lang w:eastAsia="en-US"/>
              </w:rPr>
            </w:pPr>
            <w:r w:rsidRPr="001A5CBB">
              <w:rPr>
                <w:lang w:eastAsia="en-US"/>
              </w:rPr>
              <w:t>- требования к уборочному инвентарю;</w:t>
            </w:r>
          </w:p>
          <w:p w:rsidR="001A5CBB" w:rsidRPr="001A5CBB" w:rsidRDefault="001A5CBB" w:rsidP="00CF13FB">
            <w:pPr>
              <w:spacing w:line="276" w:lineRule="auto"/>
              <w:rPr>
                <w:lang w:eastAsia="en-US"/>
              </w:rPr>
            </w:pPr>
            <w:r w:rsidRPr="001A5CBB">
              <w:rPr>
                <w:lang w:eastAsia="en-US"/>
              </w:rPr>
              <w:t>- генеральная уборка палат и других функциональных помещений;</w:t>
            </w:r>
          </w:p>
          <w:p w:rsidR="001A5CBB" w:rsidRPr="001A5CBB" w:rsidRDefault="001A5CBB" w:rsidP="00CF13FB">
            <w:pPr>
              <w:spacing w:line="276" w:lineRule="auto"/>
              <w:rPr>
                <w:lang w:eastAsia="en-US"/>
              </w:rPr>
            </w:pPr>
            <w:r w:rsidRPr="001A5CBB">
              <w:rPr>
                <w:lang w:eastAsia="en-US"/>
              </w:rPr>
              <w:t>- проветривание палат;</w:t>
            </w:r>
          </w:p>
          <w:p w:rsidR="001A5CBB" w:rsidRPr="001A5CBB" w:rsidRDefault="001A5CBB" w:rsidP="00CF13FB">
            <w:pPr>
              <w:spacing w:line="276" w:lineRule="auto"/>
              <w:rPr>
                <w:lang w:eastAsia="en-US"/>
              </w:rPr>
            </w:pPr>
            <w:r w:rsidRPr="001A5CBB">
              <w:rPr>
                <w:lang w:eastAsia="en-US"/>
              </w:rPr>
              <w:t>- бельевой режим. Порядок смены белья;</w:t>
            </w:r>
          </w:p>
          <w:p w:rsidR="001A5CBB" w:rsidRPr="001A5CBB" w:rsidRDefault="001A5CBB" w:rsidP="00CF13FB">
            <w:pPr>
              <w:spacing w:line="276" w:lineRule="auto"/>
              <w:rPr>
                <w:lang w:eastAsia="en-US"/>
              </w:rPr>
            </w:pPr>
            <w:r w:rsidRPr="001A5CBB">
              <w:rPr>
                <w:lang w:eastAsia="en-US"/>
              </w:rPr>
              <w:t>- роль младшей медицинской сестры в санитарном содержании помещения, оборудования, инвентаря, нательного и постельного белья.</w:t>
            </w:r>
          </w:p>
          <w:p w:rsidR="001A5CBB" w:rsidRPr="001A5CBB" w:rsidRDefault="001A5CBB" w:rsidP="00CF13FB">
            <w:pPr>
              <w:spacing w:line="276" w:lineRule="auto"/>
              <w:rPr>
                <w:lang w:eastAsia="en-US"/>
              </w:rPr>
            </w:pPr>
          </w:p>
          <w:p w:rsidR="001A5CBB" w:rsidRPr="001A5CBB" w:rsidRDefault="001A5CBB" w:rsidP="00CF13FB">
            <w:pPr>
              <w:spacing w:line="276" w:lineRule="auto"/>
              <w:rPr>
                <w:lang w:eastAsia="en-US"/>
              </w:rPr>
            </w:pPr>
          </w:p>
          <w:p w:rsidR="001A5CBB" w:rsidRPr="001A5CBB" w:rsidRDefault="001A5CBB" w:rsidP="00CF13FB">
            <w:pPr>
              <w:spacing w:line="276" w:lineRule="auto"/>
              <w:rPr>
                <w:lang w:eastAsia="en-US"/>
              </w:rPr>
            </w:pPr>
          </w:p>
          <w:p w:rsidR="001A5CBB" w:rsidRPr="001A5CBB" w:rsidRDefault="001A5CBB" w:rsidP="00CF13FB">
            <w:pPr>
              <w:spacing w:line="276" w:lineRule="auto"/>
              <w:rPr>
                <w:lang w:eastAsia="en-US"/>
              </w:rPr>
            </w:pPr>
            <w:r w:rsidRPr="001A5CBB">
              <w:rPr>
                <w:lang w:eastAsia="en-US"/>
              </w:rPr>
              <w:t>2. 3. Санитарно-гигиенические требования к пищеблоку и буфетным отделениям.</w:t>
            </w:r>
          </w:p>
          <w:p w:rsidR="001A5CBB" w:rsidRPr="001A5CBB" w:rsidRDefault="001A5CBB" w:rsidP="00CF13FB">
            <w:pPr>
              <w:spacing w:line="276" w:lineRule="auto"/>
              <w:rPr>
                <w:lang w:eastAsia="en-US"/>
              </w:rPr>
            </w:pPr>
            <w:r w:rsidRPr="001A5CBB">
              <w:rPr>
                <w:lang w:eastAsia="en-US"/>
              </w:rPr>
              <w:t>- понятие о рациональном питании;</w:t>
            </w:r>
          </w:p>
          <w:p w:rsidR="001A5CBB" w:rsidRPr="001A5CBB" w:rsidRDefault="001A5CBB" w:rsidP="00CF13FB">
            <w:pPr>
              <w:spacing w:line="276" w:lineRule="auto"/>
              <w:rPr>
                <w:lang w:eastAsia="en-US"/>
              </w:rPr>
            </w:pPr>
            <w:r w:rsidRPr="001A5CBB">
              <w:rPr>
                <w:lang w:eastAsia="en-US"/>
              </w:rPr>
              <w:t>- санитарно-гигиенические требования к устройству, оборудованию, содержанию пищеблока, буфетных отделений, кулинарной обработке и реализации пищевых продуктов;</w:t>
            </w:r>
          </w:p>
          <w:p w:rsidR="001A5CBB" w:rsidRPr="001A5CBB" w:rsidRDefault="001A5CBB" w:rsidP="00CF13FB">
            <w:pPr>
              <w:spacing w:line="276" w:lineRule="auto"/>
              <w:rPr>
                <w:lang w:eastAsia="en-US"/>
              </w:rPr>
            </w:pPr>
            <w:r w:rsidRPr="001A5CBB">
              <w:rPr>
                <w:lang w:eastAsia="en-US"/>
              </w:rPr>
              <w:t>- гигиенические требования к хранению и перевозке продуктов, доставке и выдаче пищи больным;</w:t>
            </w:r>
          </w:p>
          <w:p w:rsidR="001A5CBB" w:rsidRPr="001A5CBB" w:rsidRDefault="001A5CBB" w:rsidP="00CF13FB">
            <w:pPr>
              <w:spacing w:line="276" w:lineRule="auto"/>
              <w:rPr>
                <w:lang w:eastAsia="en-US"/>
              </w:rPr>
            </w:pPr>
            <w:r w:rsidRPr="001A5CBB">
              <w:rPr>
                <w:lang w:eastAsia="en-US"/>
              </w:rPr>
              <w:t>- температура первых и вторых блюд;</w:t>
            </w:r>
          </w:p>
          <w:p w:rsidR="001A5CBB" w:rsidRPr="001A5CBB" w:rsidRDefault="001A5CBB" w:rsidP="00CF13FB">
            <w:pPr>
              <w:spacing w:line="276" w:lineRule="auto"/>
              <w:rPr>
                <w:lang w:eastAsia="en-US"/>
              </w:rPr>
            </w:pPr>
            <w:r w:rsidRPr="001A5CBB">
              <w:rPr>
                <w:lang w:eastAsia="en-US"/>
              </w:rPr>
              <w:t>- гигиенические требования к обеззараживанию и мытью чайной, столовой и кухонной посуды;</w:t>
            </w:r>
          </w:p>
          <w:p w:rsidR="001A5CBB" w:rsidRPr="001A5CBB" w:rsidRDefault="001A5CBB" w:rsidP="00CF13FB">
            <w:pPr>
              <w:spacing w:line="276" w:lineRule="auto"/>
              <w:rPr>
                <w:lang w:eastAsia="en-US"/>
              </w:rPr>
            </w:pPr>
            <w:r w:rsidRPr="001A5CBB">
              <w:rPr>
                <w:lang w:eastAsia="en-US"/>
              </w:rPr>
              <w:t>- сроки и условия хранения продуктов, передаваемых больным;</w:t>
            </w:r>
          </w:p>
          <w:p w:rsidR="001A5CBB" w:rsidRPr="001A5CBB" w:rsidRDefault="001A5CBB" w:rsidP="00CF13FB">
            <w:pPr>
              <w:spacing w:line="276" w:lineRule="auto"/>
              <w:rPr>
                <w:lang w:eastAsia="en-US"/>
              </w:rPr>
            </w:pPr>
            <w:r w:rsidRPr="001A5CBB">
              <w:rPr>
                <w:lang w:eastAsia="en-US"/>
              </w:rPr>
              <w:t>- требования к специальной одежде при раздаче и кормлении больных, при проведении уборки пищеблока.</w:t>
            </w:r>
          </w:p>
        </w:tc>
      </w:tr>
      <w:tr w:rsidR="001A5CBB" w:rsidRPr="001A5CBB" w:rsidTr="00CF13FB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CBB" w:rsidRPr="001A5CBB" w:rsidRDefault="001A5CBB" w:rsidP="00CF13FB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1A5CBB">
              <w:rPr>
                <w:b/>
                <w:lang w:eastAsia="en-US"/>
              </w:rPr>
              <w:lastRenderedPageBreak/>
              <w:t>3</w:t>
            </w:r>
          </w:p>
        </w:tc>
        <w:tc>
          <w:tcPr>
            <w:tcW w:w="8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CBB" w:rsidRPr="001A5CBB" w:rsidRDefault="001A5CBB" w:rsidP="00CF13FB">
            <w:pPr>
              <w:spacing w:line="276" w:lineRule="auto"/>
              <w:rPr>
                <w:lang w:eastAsia="en-US"/>
              </w:rPr>
            </w:pPr>
            <w:r w:rsidRPr="001A5CBB">
              <w:rPr>
                <w:lang w:eastAsia="en-US"/>
              </w:rPr>
              <w:t xml:space="preserve">Основы организации работы младшей медицинской сестры по уходу за больными.  </w:t>
            </w:r>
          </w:p>
          <w:p w:rsidR="001A5CBB" w:rsidRPr="001A5CBB" w:rsidRDefault="001A5CBB" w:rsidP="00CF13FB">
            <w:pPr>
              <w:spacing w:line="276" w:lineRule="auto"/>
              <w:rPr>
                <w:lang w:eastAsia="en-US"/>
              </w:rPr>
            </w:pPr>
            <w:r w:rsidRPr="001A5CBB">
              <w:rPr>
                <w:lang w:eastAsia="en-US"/>
              </w:rPr>
              <w:t>3. 1. Структура учреждений здравоохранения.</w:t>
            </w:r>
          </w:p>
          <w:p w:rsidR="001A5CBB" w:rsidRPr="001A5CBB" w:rsidRDefault="001A5CBB" w:rsidP="00CF13FB">
            <w:pPr>
              <w:spacing w:line="276" w:lineRule="auto"/>
              <w:rPr>
                <w:lang w:eastAsia="en-US"/>
              </w:rPr>
            </w:pPr>
            <w:r w:rsidRPr="001A5CBB">
              <w:rPr>
                <w:lang w:eastAsia="en-US"/>
              </w:rPr>
              <w:t xml:space="preserve">       - понятие о лечебно-профилактических учреждениях;</w:t>
            </w:r>
          </w:p>
          <w:p w:rsidR="001A5CBB" w:rsidRPr="001A5CBB" w:rsidRDefault="001A5CBB" w:rsidP="00CF13FB">
            <w:pPr>
              <w:spacing w:line="276" w:lineRule="auto"/>
              <w:rPr>
                <w:lang w:eastAsia="en-US"/>
              </w:rPr>
            </w:pPr>
            <w:r w:rsidRPr="001A5CBB">
              <w:rPr>
                <w:lang w:eastAsia="en-US"/>
              </w:rPr>
              <w:t xml:space="preserve">       - больницы. Диспансеры. Амбулаторно-поликлинические учреждения. Учреждения скорой медицинской помощи. Учреждения охраны материнства и детства. Санитарно-профилактические учреждения. Хосписы. Отделения паллиативной медицины.</w:t>
            </w:r>
          </w:p>
          <w:p w:rsidR="001A5CBB" w:rsidRPr="001A5CBB" w:rsidRDefault="001A5CBB" w:rsidP="00CF13FB">
            <w:pPr>
              <w:spacing w:line="276" w:lineRule="auto"/>
              <w:rPr>
                <w:lang w:eastAsia="en-US"/>
              </w:rPr>
            </w:pPr>
            <w:r w:rsidRPr="001A5CBB">
              <w:rPr>
                <w:lang w:eastAsia="en-US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1A5CBB" w:rsidRPr="001A5CBB" w:rsidRDefault="001A5CBB" w:rsidP="00CF13FB">
            <w:pPr>
              <w:spacing w:line="276" w:lineRule="auto"/>
              <w:rPr>
                <w:lang w:eastAsia="en-US"/>
              </w:rPr>
            </w:pPr>
            <w:r w:rsidRPr="001A5CBB">
              <w:rPr>
                <w:lang w:eastAsia="en-US"/>
              </w:rPr>
              <w:t>3.2. Сестринский процесс.</w:t>
            </w:r>
          </w:p>
          <w:p w:rsidR="001A5CBB" w:rsidRPr="001A5CBB" w:rsidRDefault="001A5CBB" w:rsidP="00CF13FB">
            <w:pPr>
              <w:spacing w:line="276" w:lineRule="auto"/>
              <w:rPr>
                <w:lang w:eastAsia="en-US"/>
              </w:rPr>
            </w:pPr>
            <w:r w:rsidRPr="001A5CBB">
              <w:rPr>
                <w:lang w:eastAsia="en-US"/>
              </w:rPr>
              <w:t xml:space="preserve">     - основные понятия и термины;</w:t>
            </w:r>
          </w:p>
          <w:p w:rsidR="001A5CBB" w:rsidRPr="001A5CBB" w:rsidRDefault="001A5CBB" w:rsidP="00CF13FB">
            <w:pPr>
              <w:spacing w:line="276" w:lineRule="auto"/>
              <w:rPr>
                <w:lang w:eastAsia="en-US"/>
              </w:rPr>
            </w:pPr>
            <w:r w:rsidRPr="001A5CBB">
              <w:rPr>
                <w:lang w:eastAsia="en-US"/>
              </w:rPr>
              <w:t xml:space="preserve">     - виды повседневной деятельности;</w:t>
            </w:r>
          </w:p>
          <w:p w:rsidR="001A5CBB" w:rsidRPr="001A5CBB" w:rsidRDefault="001A5CBB" w:rsidP="00CF13FB">
            <w:pPr>
              <w:spacing w:line="276" w:lineRule="auto"/>
              <w:rPr>
                <w:lang w:eastAsia="en-US"/>
              </w:rPr>
            </w:pPr>
            <w:r w:rsidRPr="001A5CBB">
              <w:rPr>
                <w:lang w:eastAsia="en-US"/>
              </w:rPr>
              <w:t xml:space="preserve">     - понятие об этапах сестринского процесса;</w:t>
            </w:r>
          </w:p>
          <w:p w:rsidR="001A5CBB" w:rsidRPr="001A5CBB" w:rsidRDefault="001A5CBB" w:rsidP="00CF13FB">
            <w:pPr>
              <w:spacing w:line="276" w:lineRule="auto"/>
              <w:rPr>
                <w:lang w:eastAsia="en-US"/>
              </w:rPr>
            </w:pPr>
            <w:r w:rsidRPr="001A5CBB">
              <w:rPr>
                <w:lang w:eastAsia="en-US"/>
              </w:rPr>
              <w:t xml:space="preserve">     - понятие об уходе за больными.</w:t>
            </w:r>
          </w:p>
          <w:p w:rsidR="001A5CBB" w:rsidRPr="001A5CBB" w:rsidRDefault="001A5CBB" w:rsidP="00CF13FB">
            <w:pPr>
              <w:spacing w:line="276" w:lineRule="auto"/>
              <w:rPr>
                <w:lang w:eastAsia="en-US"/>
              </w:rPr>
            </w:pPr>
          </w:p>
          <w:p w:rsidR="001A5CBB" w:rsidRPr="001A5CBB" w:rsidRDefault="001A5CBB" w:rsidP="00CF13FB">
            <w:pPr>
              <w:spacing w:line="276" w:lineRule="auto"/>
              <w:rPr>
                <w:lang w:eastAsia="en-US"/>
              </w:rPr>
            </w:pPr>
            <w:r w:rsidRPr="001A5CBB">
              <w:rPr>
                <w:lang w:eastAsia="en-US"/>
              </w:rPr>
              <w:t>3. 3. Организация работы младшей медицинской сестры приемного отделения.</w:t>
            </w:r>
          </w:p>
          <w:p w:rsidR="001A5CBB" w:rsidRPr="001A5CBB" w:rsidRDefault="001A5CBB" w:rsidP="00CF13FB">
            <w:pPr>
              <w:spacing w:line="276" w:lineRule="auto"/>
              <w:rPr>
                <w:lang w:eastAsia="en-US"/>
              </w:rPr>
            </w:pPr>
            <w:r w:rsidRPr="001A5CBB">
              <w:rPr>
                <w:lang w:eastAsia="en-US"/>
              </w:rPr>
              <w:t xml:space="preserve">     - структура приемного отделения;</w:t>
            </w:r>
          </w:p>
          <w:p w:rsidR="001A5CBB" w:rsidRPr="001A5CBB" w:rsidRDefault="001A5CBB" w:rsidP="00CF13FB">
            <w:pPr>
              <w:spacing w:line="276" w:lineRule="auto"/>
              <w:rPr>
                <w:lang w:eastAsia="en-US"/>
              </w:rPr>
            </w:pPr>
            <w:r w:rsidRPr="001A5CBB">
              <w:rPr>
                <w:lang w:eastAsia="en-US"/>
              </w:rPr>
              <w:t xml:space="preserve">     - порядок приема больного: взвешивание, измерение роста, веса;</w:t>
            </w:r>
          </w:p>
          <w:p w:rsidR="001A5CBB" w:rsidRPr="001A5CBB" w:rsidRDefault="001A5CBB" w:rsidP="00CF13FB">
            <w:pPr>
              <w:spacing w:line="276" w:lineRule="auto"/>
              <w:rPr>
                <w:lang w:eastAsia="en-US"/>
              </w:rPr>
            </w:pPr>
            <w:r w:rsidRPr="001A5CBB">
              <w:rPr>
                <w:lang w:eastAsia="en-US"/>
              </w:rPr>
              <w:t xml:space="preserve">     - понятие терморегуляции человеческого организма; правила и техника измерения температуры тела человека;</w:t>
            </w:r>
          </w:p>
          <w:p w:rsidR="001A5CBB" w:rsidRPr="001A5CBB" w:rsidRDefault="001A5CBB" w:rsidP="00CF13FB">
            <w:pPr>
              <w:spacing w:line="276" w:lineRule="auto"/>
              <w:rPr>
                <w:lang w:eastAsia="en-US"/>
              </w:rPr>
            </w:pPr>
            <w:r w:rsidRPr="001A5CBB">
              <w:rPr>
                <w:lang w:eastAsia="en-US"/>
              </w:rPr>
              <w:t xml:space="preserve">     - причины и признаки изменения температуры тела человека;</w:t>
            </w:r>
          </w:p>
          <w:p w:rsidR="001A5CBB" w:rsidRPr="001A5CBB" w:rsidRDefault="001A5CBB" w:rsidP="00CF13FB">
            <w:pPr>
              <w:spacing w:line="276" w:lineRule="auto"/>
              <w:rPr>
                <w:lang w:eastAsia="en-US"/>
              </w:rPr>
            </w:pPr>
            <w:r w:rsidRPr="001A5CBB">
              <w:rPr>
                <w:lang w:eastAsia="en-US"/>
              </w:rPr>
              <w:t xml:space="preserve">     - понятие лихорадка.</w:t>
            </w:r>
          </w:p>
          <w:p w:rsidR="001A5CBB" w:rsidRPr="001A5CBB" w:rsidRDefault="001A5CBB" w:rsidP="00CF13FB">
            <w:pPr>
              <w:spacing w:line="276" w:lineRule="auto"/>
              <w:rPr>
                <w:lang w:eastAsia="en-US"/>
              </w:rPr>
            </w:pPr>
            <w:r w:rsidRPr="001A5CBB">
              <w:rPr>
                <w:lang w:eastAsia="en-US"/>
              </w:rPr>
              <w:t xml:space="preserve">     - помощь медицинской сестре в проведении санитарной обработки пациента: приготовление и проведение гигиенической ванны. Мытье под душем, стрижка ногтей, волос, бритье. Противопоказания к проведению санитарной обработки. Обмывание тела и обтирание его по частям;</w:t>
            </w:r>
          </w:p>
          <w:p w:rsidR="001A5CBB" w:rsidRPr="001A5CBB" w:rsidRDefault="001A5CBB" w:rsidP="00CF13FB">
            <w:pPr>
              <w:spacing w:line="276" w:lineRule="auto"/>
              <w:rPr>
                <w:lang w:eastAsia="en-US"/>
              </w:rPr>
            </w:pPr>
            <w:r w:rsidRPr="001A5CBB">
              <w:rPr>
                <w:lang w:eastAsia="en-US"/>
              </w:rPr>
              <w:t xml:space="preserve">     - правила транспортировки больного в отделение;</w:t>
            </w:r>
          </w:p>
          <w:p w:rsidR="001A5CBB" w:rsidRPr="001A5CBB" w:rsidRDefault="001A5CBB" w:rsidP="00CF13FB">
            <w:pPr>
              <w:spacing w:line="276" w:lineRule="auto"/>
              <w:rPr>
                <w:lang w:eastAsia="en-US"/>
              </w:rPr>
            </w:pPr>
            <w:r w:rsidRPr="001A5CBB">
              <w:rPr>
                <w:lang w:eastAsia="en-US"/>
              </w:rPr>
              <w:t xml:space="preserve">     - правила переноса и перекладывания пациента.</w:t>
            </w:r>
          </w:p>
          <w:p w:rsidR="001A5CBB" w:rsidRPr="001A5CBB" w:rsidRDefault="001A5CBB" w:rsidP="00CF13FB">
            <w:pPr>
              <w:spacing w:line="276" w:lineRule="auto"/>
              <w:rPr>
                <w:lang w:eastAsia="en-US"/>
              </w:rPr>
            </w:pPr>
          </w:p>
          <w:p w:rsidR="001A5CBB" w:rsidRPr="001A5CBB" w:rsidRDefault="001A5CBB" w:rsidP="00CF13FB">
            <w:pPr>
              <w:spacing w:line="276" w:lineRule="auto"/>
              <w:rPr>
                <w:lang w:eastAsia="en-US"/>
              </w:rPr>
            </w:pPr>
            <w:r w:rsidRPr="001A5CBB">
              <w:rPr>
                <w:lang w:eastAsia="en-US"/>
              </w:rPr>
              <w:t xml:space="preserve">3. 4. Организация работы младшей медицинской сестры терапевтического отделения стационара.                                                                </w:t>
            </w:r>
          </w:p>
          <w:p w:rsidR="001A5CBB" w:rsidRPr="001A5CBB" w:rsidRDefault="001A5CBB" w:rsidP="00CF13FB">
            <w:pPr>
              <w:spacing w:line="276" w:lineRule="auto"/>
              <w:rPr>
                <w:lang w:eastAsia="en-US"/>
              </w:rPr>
            </w:pPr>
            <w:r w:rsidRPr="001A5CBB">
              <w:rPr>
                <w:lang w:eastAsia="en-US"/>
              </w:rPr>
              <w:t xml:space="preserve">      - должностные обязанности младшей медицинской сестры;</w:t>
            </w:r>
          </w:p>
          <w:p w:rsidR="001A5CBB" w:rsidRPr="001A5CBB" w:rsidRDefault="001A5CBB" w:rsidP="00CF13FB">
            <w:pPr>
              <w:spacing w:line="276" w:lineRule="auto"/>
              <w:rPr>
                <w:lang w:eastAsia="en-US"/>
              </w:rPr>
            </w:pPr>
            <w:r w:rsidRPr="001A5CBB">
              <w:rPr>
                <w:lang w:eastAsia="en-US"/>
              </w:rPr>
              <w:lastRenderedPageBreak/>
              <w:t xml:space="preserve">      - права, обязанности, ответственность младшей медицинской сестры;</w:t>
            </w:r>
          </w:p>
          <w:p w:rsidR="001A5CBB" w:rsidRPr="001A5CBB" w:rsidRDefault="001A5CBB" w:rsidP="00CF13FB">
            <w:pPr>
              <w:spacing w:line="276" w:lineRule="auto"/>
              <w:rPr>
                <w:lang w:eastAsia="en-US"/>
              </w:rPr>
            </w:pPr>
            <w:r w:rsidRPr="001A5CBB">
              <w:rPr>
                <w:lang w:eastAsia="en-US"/>
              </w:rPr>
              <w:t xml:space="preserve">      - младшая медицинская сестра - помощник медицинской сестры, осуществляющей сестринский процесс.  Понятие об уходе за больными. Общий и специальный уход;</w:t>
            </w:r>
          </w:p>
          <w:p w:rsidR="001A5CBB" w:rsidRPr="001A5CBB" w:rsidRDefault="001A5CBB" w:rsidP="00CF13FB">
            <w:pPr>
              <w:spacing w:line="276" w:lineRule="auto"/>
              <w:rPr>
                <w:lang w:eastAsia="en-US"/>
              </w:rPr>
            </w:pPr>
            <w:r w:rsidRPr="001A5CBB">
              <w:rPr>
                <w:lang w:eastAsia="en-US"/>
              </w:rPr>
              <w:t xml:space="preserve">       - правила и нормы ухода за кожей и слизистыми больного;</w:t>
            </w:r>
          </w:p>
          <w:p w:rsidR="001A5CBB" w:rsidRPr="001A5CBB" w:rsidRDefault="001A5CBB" w:rsidP="00CF13FB">
            <w:pPr>
              <w:spacing w:line="276" w:lineRule="auto"/>
              <w:rPr>
                <w:lang w:eastAsia="en-US"/>
              </w:rPr>
            </w:pPr>
            <w:r w:rsidRPr="001A5CBB">
              <w:rPr>
                <w:lang w:eastAsia="en-US"/>
              </w:rPr>
              <w:t xml:space="preserve">       - уход за полостью рта;</w:t>
            </w:r>
          </w:p>
          <w:p w:rsidR="001A5CBB" w:rsidRPr="001A5CBB" w:rsidRDefault="001A5CBB" w:rsidP="00CF13FB">
            <w:pPr>
              <w:spacing w:line="276" w:lineRule="auto"/>
              <w:rPr>
                <w:lang w:eastAsia="en-US"/>
              </w:rPr>
            </w:pPr>
            <w:r w:rsidRPr="001A5CBB">
              <w:rPr>
                <w:lang w:eastAsia="en-US"/>
              </w:rPr>
              <w:t xml:space="preserve">      - уход за руками и ногами;</w:t>
            </w:r>
          </w:p>
          <w:p w:rsidR="001A5CBB" w:rsidRPr="001A5CBB" w:rsidRDefault="001A5CBB" w:rsidP="00CF13FB">
            <w:pPr>
              <w:spacing w:line="276" w:lineRule="auto"/>
              <w:rPr>
                <w:lang w:eastAsia="en-US"/>
              </w:rPr>
            </w:pPr>
            <w:r w:rsidRPr="001A5CBB">
              <w:rPr>
                <w:lang w:eastAsia="en-US"/>
              </w:rPr>
              <w:t xml:space="preserve">      - помощь при физиологических отправлениях.</w:t>
            </w:r>
          </w:p>
          <w:p w:rsidR="001A5CBB" w:rsidRPr="001A5CBB" w:rsidRDefault="001A5CBB" w:rsidP="00CF13FB">
            <w:pPr>
              <w:spacing w:line="276" w:lineRule="auto"/>
              <w:rPr>
                <w:lang w:eastAsia="en-US"/>
              </w:rPr>
            </w:pPr>
            <w:r w:rsidRPr="001A5CBB">
              <w:rPr>
                <w:lang w:eastAsia="en-US"/>
              </w:rPr>
              <w:t xml:space="preserve">      - понятие о дефиците ухода и </w:t>
            </w:r>
            <w:proofErr w:type="spellStart"/>
            <w:r w:rsidRPr="001A5CBB">
              <w:rPr>
                <w:lang w:eastAsia="en-US"/>
              </w:rPr>
              <w:t>самоухода</w:t>
            </w:r>
            <w:proofErr w:type="spellEnd"/>
            <w:r w:rsidRPr="001A5CBB">
              <w:rPr>
                <w:lang w:eastAsia="en-US"/>
              </w:rPr>
              <w:t xml:space="preserve">.  </w:t>
            </w:r>
            <w:proofErr w:type="gramStart"/>
            <w:r w:rsidRPr="001A5CBB">
              <w:rPr>
                <w:lang w:eastAsia="en-US"/>
              </w:rPr>
              <w:t>Помощь  медицинской</w:t>
            </w:r>
            <w:proofErr w:type="gramEnd"/>
            <w:r w:rsidRPr="001A5CBB">
              <w:rPr>
                <w:lang w:eastAsia="en-US"/>
              </w:rPr>
              <w:t xml:space="preserve"> сестре по обучению членов семьи, самого пациента элементам ухода.</w:t>
            </w:r>
          </w:p>
          <w:p w:rsidR="001A5CBB" w:rsidRPr="001A5CBB" w:rsidRDefault="001A5CBB" w:rsidP="00CF13FB">
            <w:pPr>
              <w:spacing w:line="276" w:lineRule="auto"/>
              <w:rPr>
                <w:lang w:eastAsia="en-US"/>
              </w:rPr>
            </w:pPr>
            <w:r w:rsidRPr="001A5CBB">
              <w:rPr>
                <w:lang w:eastAsia="en-US"/>
              </w:rPr>
              <w:t xml:space="preserve"> </w:t>
            </w:r>
          </w:p>
          <w:p w:rsidR="001A5CBB" w:rsidRPr="001A5CBB" w:rsidRDefault="001A5CBB" w:rsidP="00CF13FB">
            <w:pPr>
              <w:spacing w:line="276" w:lineRule="auto"/>
              <w:rPr>
                <w:lang w:eastAsia="en-US"/>
              </w:rPr>
            </w:pPr>
            <w:r w:rsidRPr="001A5CBB">
              <w:rPr>
                <w:lang w:eastAsia="en-US"/>
              </w:rPr>
              <w:t>3. 5. Лечебно-охранительный режим медицинских учреждений.</w:t>
            </w:r>
          </w:p>
          <w:p w:rsidR="001A5CBB" w:rsidRPr="001A5CBB" w:rsidRDefault="001A5CBB" w:rsidP="00CF13FB">
            <w:pPr>
              <w:spacing w:line="276" w:lineRule="auto"/>
              <w:rPr>
                <w:lang w:eastAsia="en-US"/>
              </w:rPr>
            </w:pPr>
            <w:r w:rsidRPr="001A5CBB">
              <w:rPr>
                <w:lang w:eastAsia="en-US"/>
              </w:rPr>
              <w:t xml:space="preserve">      - понятие о лечебно-охранительном режиме, о безопасной больничной среде;</w:t>
            </w:r>
          </w:p>
          <w:p w:rsidR="001A5CBB" w:rsidRPr="001A5CBB" w:rsidRDefault="001A5CBB" w:rsidP="00CF13FB">
            <w:pPr>
              <w:spacing w:line="276" w:lineRule="auto"/>
              <w:rPr>
                <w:lang w:eastAsia="en-US"/>
              </w:rPr>
            </w:pPr>
            <w:r w:rsidRPr="001A5CBB">
              <w:rPr>
                <w:lang w:eastAsia="en-US"/>
              </w:rPr>
              <w:t xml:space="preserve">      - роль чистоты, температуры;</w:t>
            </w:r>
          </w:p>
          <w:p w:rsidR="001A5CBB" w:rsidRPr="001A5CBB" w:rsidRDefault="001A5CBB" w:rsidP="00CF13FB">
            <w:pPr>
              <w:spacing w:line="276" w:lineRule="auto"/>
              <w:rPr>
                <w:lang w:eastAsia="en-US"/>
              </w:rPr>
            </w:pPr>
            <w:r w:rsidRPr="001A5CBB">
              <w:rPr>
                <w:lang w:eastAsia="en-US"/>
              </w:rPr>
              <w:t xml:space="preserve">      - корректность поведения медицинского персонала;</w:t>
            </w:r>
          </w:p>
          <w:p w:rsidR="001A5CBB" w:rsidRPr="001A5CBB" w:rsidRDefault="001A5CBB" w:rsidP="00CF13FB">
            <w:pPr>
              <w:spacing w:line="276" w:lineRule="auto"/>
              <w:rPr>
                <w:lang w:eastAsia="en-US"/>
              </w:rPr>
            </w:pPr>
            <w:r w:rsidRPr="001A5CBB">
              <w:rPr>
                <w:lang w:eastAsia="en-US"/>
              </w:rPr>
              <w:t xml:space="preserve">      - правила внутреннего распорядка; распорядок дня больного;</w:t>
            </w:r>
          </w:p>
          <w:p w:rsidR="001A5CBB" w:rsidRPr="001A5CBB" w:rsidRDefault="001A5CBB" w:rsidP="00CF13FB">
            <w:pPr>
              <w:spacing w:line="276" w:lineRule="auto"/>
              <w:rPr>
                <w:lang w:eastAsia="en-US"/>
              </w:rPr>
            </w:pPr>
            <w:r w:rsidRPr="001A5CBB">
              <w:rPr>
                <w:lang w:eastAsia="en-US"/>
              </w:rPr>
              <w:t xml:space="preserve">      - понятие об индивидуальном режиме; виды режима – общий, полупостельный, постельный, строгий постельный. </w:t>
            </w:r>
          </w:p>
          <w:p w:rsidR="001A5CBB" w:rsidRPr="001A5CBB" w:rsidRDefault="001A5CBB" w:rsidP="00CF13FB">
            <w:pPr>
              <w:spacing w:line="276" w:lineRule="auto"/>
              <w:rPr>
                <w:lang w:eastAsia="en-US"/>
              </w:rPr>
            </w:pPr>
            <w:r w:rsidRPr="001A5CBB">
              <w:rPr>
                <w:lang w:eastAsia="en-US"/>
              </w:rPr>
              <w:t xml:space="preserve">      - помощь младшей медицинской сестры в организации осуществления лечебно-охранительного режима медицинских учреждений.</w:t>
            </w:r>
          </w:p>
          <w:p w:rsidR="001A5CBB" w:rsidRPr="001A5CBB" w:rsidRDefault="001A5CBB" w:rsidP="00CF13FB">
            <w:pPr>
              <w:spacing w:line="276" w:lineRule="auto"/>
              <w:rPr>
                <w:lang w:eastAsia="en-US"/>
              </w:rPr>
            </w:pPr>
          </w:p>
          <w:p w:rsidR="001A5CBB" w:rsidRPr="001A5CBB" w:rsidRDefault="001A5CBB" w:rsidP="00CF13FB">
            <w:pPr>
              <w:spacing w:line="276" w:lineRule="auto"/>
              <w:rPr>
                <w:lang w:eastAsia="en-US"/>
              </w:rPr>
            </w:pPr>
            <w:r w:rsidRPr="001A5CBB">
              <w:rPr>
                <w:lang w:eastAsia="en-US"/>
              </w:rPr>
              <w:t>3. 6. Биомеханика тела и перемещение пациента в постели.</w:t>
            </w:r>
          </w:p>
          <w:p w:rsidR="001A5CBB" w:rsidRPr="001A5CBB" w:rsidRDefault="001A5CBB" w:rsidP="00CF13FB">
            <w:pPr>
              <w:spacing w:line="276" w:lineRule="auto"/>
              <w:rPr>
                <w:lang w:eastAsia="en-US"/>
              </w:rPr>
            </w:pPr>
            <w:r w:rsidRPr="001A5CBB">
              <w:rPr>
                <w:lang w:eastAsia="en-US"/>
              </w:rPr>
              <w:t xml:space="preserve">      - понятие о биомеханике тела. Профилактика травмы пациента при уходе: подаче судна тяжелобольному, перестилании постели, перекладывании на носилки, каталку;</w:t>
            </w:r>
          </w:p>
          <w:p w:rsidR="001A5CBB" w:rsidRPr="001A5CBB" w:rsidRDefault="001A5CBB" w:rsidP="00CF13FB">
            <w:pPr>
              <w:spacing w:line="276" w:lineRule="auto"/>
              <w:rPr>
                <w:lang w:eastAsia="en-US"/>
              </w:rPr>
            </w:pPr>
            <w:r w:rsidRPr="001A5CBB">
              <w:rPr>
                <w:lang w:eastAsia="en-US"/>
              </w:rPr>
              <w:t xml:space="preserve">      - </w:t>
            </w:r>
            <w:proofErr w:type="gramStart"/>
            <w:r w:rsidRPr="001A5CBB">
              <w:rPr>
                <w:lang w:eastAsia="en-US"/>
              </w:rPr>
              <w:t>алгоритм  перемещения</w:t>
            </w:r>
            <w:proofErr w:type="gramEnd"/>
            <w:r w:rsidRPr="001A5CBB">
              <w:rPr>
                <w:lang w:eastAsia="en-US"/>
              </w:rPr>
              <w:t xml:space="preserve">  пациента  в  постели (этапы);</w:t>
            </w:r>
          </w:p>
          <w:p w:rsidR="001A5CBB" w:rsidRPr="001A5CBB" w:rsidRDefault="001A5CBB" w:rsidP="00CF13FB">
            <w:pPr>
              <w:spacing w:line="276" w:lineRule="auto"/>
              <w:rPr>
                <w:lang w:eastAsia="en-US"/>
              </w:rPr>
            </w:pPr>
            <w:r w:rsidRPr="001A5CBB">
              <w:rPr>
                <w:lang w:eastAsia="en-US"/>
              </w:rPr>
              <w:t xml:space="preserve">      - помощь медицинской сестре при перемещении беспомощного пациента в постели;</w:t>
            </w:r>
          </w:p>
          <w:p w:rsidR="001A5CBB" w:rsidRPr="001A5CBB" w:rsidRDefault="001A5CBB" w:rsidP="00CF13FB">
            <w:pPr>
              <w:spacing w:line="276" w:lineRule="auto"/>
              <w:rPr>
                <w:lang w:eastAsia="en-US"/>
              </w:rPr>
            </w:pPr>
            <w:r w:rsidRPr="001A5CBB">
              <w:rPr>
                <w:lang w:eastAsia="en-US"/>
              </w:rPr>
              <w:t xml:space="preserve">      - укладывание пациента в различные положения в постели;</w:t>
            </w:r>
          </w:p>
          <w:p w:rsidR="001A5CBB" w:rsidRPr="001A5CBB" w:rsidRDefault="001A5CBB" w:rsidP="00CF13FB">
            <w:pPr>
              <w:spacing w:line="276" w:lineRule="auto"/>
              <w:rPr>
                <w:lang w:eastAsia="en-US"/>
              </w:rPr>
            </w:pPr>
            <w:r w:rsidRPr="001A5CBB">
              <w:rPr>
                <w:lang w:eastAsia="en-US"/>
              </w:rPr>
              <w:t xml:space="preserve">      - укладывание пациента в положение </w:t>
            </w:r>
            <w:proofErr w:type="spellStart"/>
            <w:r w:rsidRPr="001A5CBB">
              <w:rPr>
                <w:lang w:eastAsia="en-US"/>
              </w:rPr>
              <w:t>Фаулера</w:t>
            </w:r>
            <w:proofErr w:type="spellEnd"/>
            <w:r w:rsidRPr="001A5CBB">
              <w:rPr>
                <w:lang w:eastAsia="en-US"/>
              </w:rPr>
              <w:t xml:space="preserve">, укладывание на спину, укладывание на </w:t>
            </w:r>
            <w:proofErr w:type="gramStart"/>
            <w:r w:rsidRPr="001A5CBB">
              <w:rPr>
                <w:lang w:eastAsia="en-US"/>
              </w:rPr>
              <w:t>живот,  поворот</w:t>
            </w:r>
            <w:proofErr w:type="gramEnd"/>
            <w:r w:rsidRPr="001A5CBB">
              <w:rPr>
                <w:lang w:eastAsia="en-US"/>
              </w:rPr>
              <w:t xml:space="preserve"> беспомощного пациента на бок.</w:t>
            </w:r>
          </w:p>
          <w:p w:rsidR="001A5CBB" w:rsidRPr="001A5CBB" w:rsidRDefault="001A5CBB" w:rsidP="00CF13FB">
            <w:pPr>
              <w:spacing w:line="276" w:lineRule="auto"/>
              <w:rPr>
                <w:lang w:eastAsia="en-US"/>
              </w:rPr>
            </w:pPr>
          </w:p>
          <w:p w:rsidR="001A5CBB" w:rsidRPr="001A5CBB" w:rsidRDefault="001A5CBB" w:rsidP="00CF13FB">
            <w:pPr>
              <w:spacing w:line="276" w:lineRule="auto"/>
              <w:rPr>
                <w:lang w:eastAsia="en-US"/>
              </w:rPr>
            </w:pPr>
            <w:r w:rsidRPr="001A5CBB">
              <w:rPr>
                <w:lang w:eastAsia="en-US"/>
              </w:rPr>
              <w:t>3. 7. Смена нательного и постельного белья</w:t>
            </w:r>
          </w:p>
          <w:p w:rsidR="001A5CBB" w:rsidRPr="001A5CBB" w:rsidRDefault="001A5CBB" w:rsidP="00CF13FB">
            <w:pPr>
              <w:spacing w:line="276" w:lineRule="auto"/>
              <w:rPr>
                <w:lang w:eastAsia="en-US"/>
              </w:rPr>
            </w:pPr>
            <w:r w:rsidRPr="001A5CBB">
              <w:rPr>
                <w:lang w:eastAsia="en-US"/>
              </w:rPr>
              <w:t xml:space="preserve">      -  постельное белье и постельные принадлежности;</w:t>
            </w:r>
          </w:p>
          <w:p w:rsidR="001A5CBB" w:rsidRPr="001A5CBB" w:rsidRDefault="001A5CBB" w:rsidP="00CF13FB">
            <w:pPr>
              <w:spacing w:line="276" w:lineRule="auto"/>
              <w:rPr>
                <w:lang w:eastAsia="en-US"/>
              </w:rPr>
            </w:pPr>
            <w:r w:rsidRPr="001A5CBB">
              <w:rPr>
                <w:lang w:eastAsia="en-US"/>
              </w:rPr>
              <w:t xml:space="preserve">      -  </w:t>
            </w:r>
            <w:proofErr w:type="gramStart"/>
            <w:r w:rsidRPr="001A5CBB">
              <w:rPr>
                <w:lang w:eastAsia="en-US"/>
              </w:rPr>
              <w:t>порядок  смены</w:t>
            </w:r>
            <w:proofErr w:type="gramEnd"/>
            <w:r w:rsidRPr="001A5CBB">
              <w:rPr>
                <w:lang w:eastAsia="en-US"/>
              </w:rPr>
              <w:t xml:space="preserve"> белья в отделении.</w:t>
            </w:r>
          </w:p>
          <w:p w:rsidR="001A5CBB" w:rsidRPr="001A5CBB" w:rsidRDefault="001A5CBB" w:rsidP="00CF13FB">
            <w:pPr>
              <w:spacing w:line="276" w:lineRule="auto"/>
              <w:rPr>
                <w:lang w:eastAsia="en-US"/>
              </w:rPr>
            </w:pPr>
            <w:r w:rsidRPr="001A5CBB">
              <w:rPr>
                <w:lang w:eastAsia="en-US"/>
              </w:rPr>
              <w:t xml:space="preserve">   бельевой режим;</w:t>
            </w:r>
          </w:p>
          <w:p w:rsidR="001A5CBB" w:rsidRPr="001A5CBB" w:rsidRDefault="001A5CBB" w:rsidP="00CF13FB">
            <w:pPr>
              <w:spacing w:line="276" w:lineRule="auto"/>
              <w:rPr>
                <w:lang w:eastAsia="en-US"/>
              </w:rPr>
            </w:pPr>
            <w:r w:rsidRPr="001A5CBB">
              <w:rPr>
                <w:lang w:eastAsia="en-US"/>
              </w:rPr>
              <w:t xml:space="preserve">       - порядок одевания и снятия нательного белья у больного, находящегося на строгом постельном и постельном режиме;</w:t>
            </w:r>
          </w:p>
          <w:p w:rsidR="001A5CBB" w:rsidRPr="001A5CBB" w:rsidRDefault="001A5CBB" w:rsidP="00CF13FB">
            <w:pPr>
              <w:spacing w:line="276" w:lineRule="auto"/>
              <w:rPr>
                <w:lang w:eastAsia="en-US"/>
              </w:rPr>
            </w:pPr>
            <w:r w:rsidRPr="001A5CBB">
              <w:rPr>
                <w:lang w:eastAsia="en-US"/>
              </w:rPr>
              <w:t xml:space="preserve">        - порядок перестилания постельного белья у тяжелобольного пациента;</w:t>
            </w:r>
          </w:p>
          <w:p w:rsidR="001A5CBB" w:rsidRPr="001A5CBB" w:rsidRDefault="001A5CBB" w:rsidP="00CF13FB">
            <w:pPr>
              <w:spacing w:line="276" w:lineRule="auto"/>
              <w:rPr>
                <w:lang w:eastAsia="en-US"/>
              </w:rPr>
            </w:pPr>
            <w:r w:rsidRPr="001A5CBB">
              <w:rPr>
                <w:lang w:eastAsia="en-US"/>
              </w:rPr>
              <w:t xml:space="preserve">        - значение чистоты в уходе за больным;</w:t>
            </w:r>
          </w:p>
          <w:p w:rsidR="001A5CBB" w:rsidRPr="001A5CBB" w:rsidRDefault="001A5CBB" w:rsidP="00CF13FB">
            <w:pPr>
              <w:spacing w:line="276" w:lineRule="auto"/>
              <w:rPr>
                <w:lang w:eastAsia="en-US"/>
              </w:rPr>
            </w:pPr>
            <w:r w:rsidRPr="001A5CBB">
              <w:rPr>
                <w:lang w:eastAsia="en-US"/>
              </w:rPr>
              <w:t xml:space="preserve">        - понятие о пролежнях. Предупреждение образования пролежней и уход при пролежнях;</w:t>
            </w:r>
          </w:p>
          <w:p w:rsidR="001A5CBB" w:rsidRPr="001A5CBB" w:rsidRDefault="001A5CBB" w:rsidP="00CF13FB">
            <w:pPr>
              <w:spacing w:line="276" w:lineRule="auto"/>
              <w:rPr>
                <w:lang w:eastAsia="en-US"/>
              </w:rPr>
            </w:pPr>
            <w:r w:rsidRPr="001A5CBB">
              <w:rPr>
                <w:lang w:eastAsia="en-US"/>
              </w:rPr>
              <w:t xml:space="preserve">        -  требования к применению подкладного круга, клеенки;</w:t>
            </w:r>
          </w:p>
          <w:p w:rsidR="001A5CBB" w:rsidRPr="001A5CBB" w:rsidRDefault="001A5CBB" w:rsidP="00CF13FB">
            <w:pPr>
              <w:spacing w:line="276" w:lineRule="auto"/>
              <w:rPr>
                <w:lang w:eastAsia="en-US"/>
              </w:rPr>
            </w:pPr>
            <w:r w:rsidRPr="001A5CBB">
              <w:rPr>
                <w:lang w:eastAsia="en-US"/>
              </w:rPr>
              <w:t xml:space="preserve">        - гигиеническая помывка больного;</w:t>
            </w:r>
          </w:p>
          <w:p w:rsidR="001A5CBB" w:rsidRPr="001A5CBB" w:rsidRDefault="001A5CBB" w:rsidP="00CF13FB">
            <w:pPr>
              <w:spacing w:line="276" w:lineRule="auto"/>
              <w:rPr>
                <w:lang w:eastAsia="en-US"/>
              </w:rPr>
            </w:pPr>
            <w:r w:rsidRPr="001A5CBB">
              <w:rPr>
                <w:lang w:eastAsia="en-US"/>
              </w:rPr>
              <w:t xml:space="preserve">        - требование к гигиеническому уходу за тяжелобольными (умывание, протирание кожи лица, частей тела, полости рта). Стрижка и бритье больных. Уход за зубными протезами;</w:t>
            </w:r>
          </w:p>
          <w:p w:rsidR="001A5CBB" w:rsidRPr="001A5CBB" w:rsidRDefault="001A5CBB" w:rsidP="00CF13FB">
            <w:pPr>
              <w:spacing w:line="276" w:lineRule="auto"/>
              <w:rPr>
                <w:lang w:eastAsia="en-US"/>
              </w:rPr>
            </w:pPr>
            <w:r w:rsidRPr="001A5CBB">
              <w:rPr>
                <w:lang w:eastAsia="en-US"/>
              </w:rPr>
              <w:lastRenderedPageBreak/>
              <w:t xml:space="preserve">        -  требования к специальной одежде обслуживающего персонала;</w:t>
            </w:r>
          </w:p>
          <w:p w:rsidR="001A5CBB" w:rsidRPr="001A5CBB" w:rsidRDefault="001A5CBB" w:rsidP="00CF13FB">
            <w:pPr>
              <w:spacing w:line="276" w:lineRule="auto"/>
              <w:rPr>
                <w:lang w:eastAsia="en-US"/>
              </w:rPr>
            </w:pPr>
            <w:r w:rsidRPr="001A5CBB">
              <w:rPr>
                <w:lang w:eastAsia="en-US"/>
              </w:rPr>
              <w:t xml:space="preserve"> роль младшей медицинской сестры в осуществлении мероприятий по гигиеническому требованию к режиму дня больного, по личной гигиене больных, к гигиене одежды и обуви.</w:t>
            </w:r>
          </w:p>
          <w:p w:rsidR="001A5CBB" w:rsidRPr="001A5CBB" w:rsidRDefault="001A5CBB" w:rsidP="00CF13FB">
            <w:pPr>
              <w:spacing w:line="276" w:lineRule="auto"/>
              <w:rPr>
                <w:lang w:eastAsia="en-US"/>
              </w:rPr>
            </w:pPr>
          </w:p>
          <w:p w:rsidR="001A5CBB" w:rsidRPr="001A5CBB" w:rsidRDefault="001A5CBB" w:rsidP="00CF13FB">
            <w:pPr>
              <w:spacing w:line="276" w:lineRule="auto"/>
              <w:rPr>
                <w:lang w:eastAsia="en-US"/>
              </w:rPr>
            </w:pPr>
            <w:r w:rsidRPr="001A5CBB">
              <w:rPr>
                <w:lang w:eastAsia="en-US"/>
              </w:rPr>
              <w:t>3. 8. Кормление больных.</w:t>
            </w:r>
          </w:p>
          <w:p w:rsidR="001A5CBB" w:rsidRPr="001A5CBB" w:rsidRDefault="001A5CBB" w:rsidP="00CF13FB">
            <w:pPr>
              <w:spacing w:line="276" w:lineRule="auto"/>
              <w:rPr>
                <w:lang w:eastAsia="en-US"/>
              </w:rPr>
            </w:pPr>
            <w:r w:rsidRPr="001A5CBB">
              <w:rPr>
                <w:lang w:eastAsia="en-US"/>
              </w:rPr>
              <w:t xml:space="preserve">     -  значение питания в жизнедеятельности организма;</w:t>
            </w:r>
          </w:p>
          <w:p w:rsidR="001A5CBB" w:rsidRPr="001A5CBB" w:rsidRDefault="001A5CBB" w:rsidP="00CF13FB">
            <w:pPr>
              <w:spacing w:line="276" w:lineRule="auto"/>
              <w:rPr>
                <w:lang w:eastAsia="en-US"/>
              </w:rPr>
            </w:pPr>
            <w:r w:rsidRPr="001A5CBB">
              <w:rPr>
                <w:lang w:eastAsia="en-US"/>
              </w:rPr>
              <w:t xml:space="preserve">     -  понятие о рациональном питании. Лечебное питание. Понятие о диетах;</w:t>
            </w:r>
          </w:p>
          <w:p w:rsidR="001A5CBB" w:rsidRPr="001A5CBB" w:rsidRDefault="001A5CBB" w:rsidP="00CF13FB">
            <w:pPr>
              <w:spacing w:line="276" w:lineRule="auto"/>
              <w:rPr>
                <w:lang w:eastAsia="en-US"/>
              </w:rPr>
            </w:pPr>
            <w:r w:rsidRPr="001A5CBB">
              <w:rPr>
                <w:lang w:eastAsia="en-US"/>
              </w:rPr>
              <w:t xml:space="preserve">     -  виды кормления больных, понятие о парентеральном питании;</w:t>
            </w:r>
          </w:p>
          <w:p w:rsidR="001A5CBB" w:rsidRPr="001A5CBB" w:rsidRDefault="001A5CBB" w:rsidP="00CF13FB">
            <w:pPr>
              <w:spacing w:line="276" w:lineRule="auto"/>
              <w:rPr>
                <w:lang w:eastAsia="en-US"/>
              </w:rPr>
            </w:pPr>
            <w:r w:rsidRPr="001A5CBB">
              <w:rPr>
                <w:lang w:eastAsia="en-US"/>
              </w:rPr>
              <w:t xml:space="preserve">     -  помощь младшей медицинской сестры в организации питания больных в отделении и кормлении тяжелых больных;</w:t>
            </w:r>
          </w:p>
          <w:p w:rsidR="001A5CBB" w:rsidRPr="001A5CBB" w:rsidRDefault="001A5CBB" w:rsidP="00CF13FB">
            <w:pPr>
              <w:spacing w:line="276" w:lineRule="auto"/>
              <w:rPr>
                <w:lang w:eastAsia="en-US"/>
              </w:rPr>
            </w:pPr>
            <w:r w:rsidRPr="001A5CBB">
              <w:rPr>
                <w:lang w:eastAsia="en-US"/>
              </w:rPr>
              <w:t xml:space="preserve">     -  особенности и требования к гигиене медицинского персонала - мытье рук, спец. одежда. Соблюдение этических принципов.</w:t>
            </w:r>
          </w:p>
          <w:p w:rsidR="001A5CBB" w:rsidRPr="001A5CBB" w:rsidRDefault="001A5CBB" w:rsidP="00CF13FB">
            <w:pPr>
              <w:spacing w:line="276" w:lineRule="auto"/>
              <w:rPr>
                <w:lang w:eastAsia="en-US"/>
              </w:rPr>
            </w:pPr>
          </w:p>
          <w:p w:rsidR="001A5CBB" w:rsidRPr="001A5CBB" w:rsidRDefault="001A5CBB" w:rsidP="00CF13FB">
            <w:pPr>
              <w:spacing w:line="276" w:lineRule="auto"/>
              <w:rPr>
                <w:lang w:eastAsia="en-US"/>
              </w:rPr>
            </w:pPr>
            <w:r w:rsidRPr="001A5CBB">
              <w:rPr>
                <w:lang w:eastAsia="en-US"/>
              </w:rPr>
              <w:t>3. 9. Основы этики и биоэтики.</w:t>
            </w:r>
          </w:p>
          <w:p w:rsidR="001A5CBB" w:rsidRPr="001A5CBB" w:rsidRDefault="001A5CBB" w:rsidP="00CF13FB">
            <w:pPr>
              <w:spacing w:line="276" w:lineRule="auto"/>
              <w:rPr>
                <w:lang w:eastAsia="en-US"/>
              </w:rPr>
            </w:pPr>
            <w:r w:rsidRPr="001A5CBB">
              <w:rPr>
                <w:lang w:eastAsia="en-US"/>
              </w:rPr>
              <w:t xml:space="preserve">      - понятие о морали, нравственности.  Медицинская этика.  Биоэтика;</w:t>
            </w:r>
          </w:p>
          <w:p w:rsidR="001A5CBB" w:rsidRPr="001A5CBB" w:rsidRDefault="001A5CBB" w:rsidP="00CF13FB">
            <w:pPr>
              <w:spacing w:line="276" w:lineRule="auto"/>
              <w:rPr>
                <w:lang w:eastAsia="en-US"/>
              </w:rPr>
            </w:pPr>
            <w:r w:rsidRPr="001A5CBB">
              <w:rPr>
                <w:lang w:eastAsia="en-US"/>
              </w:rPr>
              <w:t xml:space="preserve">      - этические принципы в работе медицинского персонала лечебных учреждений;</w:t>
            </w:r>
          </w:p>
          <w:p w:rsidR="001A5CBB" w:rsidRPr="001A5CBB" w:rsidRDefault="001A5CBB" w:rsidP="00CF13FB">
            <w:pPr>
              <w:spacing w:line="276" w:lineRule="auto"/>
              <w:rPr>
                <w:lang w:eastAsia="en-US"/>
              </w:rPr>
            </w:pPr>
            <w:r w:rsidRPr="001A5CBB">
              <w:rPr>
                <w:lang w:eastAsia="en-US"/>
              </w:rPr>
              <w:t xml:space="preserve">      -  особенности организации ухода за пациентами пожилого возраста. Соблюдение медицинской тайны;</w:t>
            </w:r>
          </w:p>
          <w:p w:rsidR="001A5CBB" w:rsidRPr="001A5CBB" w:rsidRDefault="001A5CBB" w:rsidP="00CF13FB">
            <w:pPr>
              <w:spacing w:line="276" w:lineRule="auto"/>
              <w:rPr>
                <w:lang w:eastAsia="en-US"/>
              </w:rPr>
            </w:pPr>
            <w:r w:rsidRPr="001A5CBB">
              <w:rPr>
                <w:lang w:eastAsia="en-US"/>
              </w:rPr>
              <w:t xml:space="preserve">      - </w:t>
            </w:r>
            <w:proofErr w:type="gramStart"/>
            <w:r w:rsidRPr="001A5CBB">
              <w:rPr>
                <w:lang w:eastAsia="en-US"/>
              </w:rPr>
              <w:t>психология  общения</w:t>
            </w:r>
            <w:proofErr w:type="gramEnd"/>
            <w:r w:rsidRPr="001A5CBB">
              <w:rPr>
                <w:lang w:eastAsia="en-US"/>
              </w:rPr>
              <w:t xml:space="preserve">  с  тяжелыми  больными,  </w:t>
            </w:r>
            <w:proofErr w:type="spellStart"/>
            <w:r w:rsidRPr="001A5CBB">
              <w:rPr>
                <w:lang w:eastAsia="en-US"/>
              </w:rPr>
              <w:t>инкурабельными</w:t>
            </w:r>
            <w:proofErr w:type="spellEnd"/>
            <w:r w:rsidRPr="001A5CBB">
              <w:rPr>
                <w:lang w:eastAsia="en-US"/>
              </w:rPr>
              <w:t xml:space="preserve">  больным.</w:t>
            </w:r>
          </w:p>
        </w:tc>
      </w:tr>
    </w:tbl>
    <w:p w:rsidR="001A5CBB" w:rsidRPr="001A5CBB" w:rsidRDefault="001A5CBB" w:rsidP="001A5CBB"/>
    <w:p w:rsidR="001A5CBB" w:rsidRPr="001A5CBB" w:rsidRDefault="001A5CBB" w:rsidP="001A5CBB"/>
    <w:p w:rsidR="001A5CBB" w:rsidRPr="001A5CBB" w:rsidRDefault="001A5CBB" w:rsidP="001A5CBB"/>
    <w:p w:rsidR="00B000EB" w:rsidRPr="001A5CBB" w:rsidRDefault="00B000EB" w:rsidP="00B000EB">
      <w:pPr>
        <w:ind w:left="360" w:right="23"/>
        <w:jc w:val="center"/>
        <w:rPr>
          <w:b/>
          <w:i/>
          <w:color w:val="FF0000"/>
        </w:rPr>
      </w:pPr>
    </w:p>
    <w:p w:rsidR="00830910" w:rsidRPr="001A5CBB" w:rsidRDefault="00830910" w:rsidP="008C007B">
      <w:pPr>
        <w:spacing w:before="100" w:beforeAutospacing="1" w:after="100" w:afterAutospacing="1"/>
        <w:rPr>
          <w:rFonts w:eastAsia="Times New Roman"/>
          <w:b/>
          <w:lang w:eastAsia="ru-RU"/>
        </w:rPr>
      </w:pPr>
      <w:bookmarkStart w:id="3" w:name="_Hlk77859184"/>
    </w:p>
    <w:p w:rsidR="001A5CBB" w:rsidRPr="001A5CBB" w:rsidRDefault="001A5CBB" w:rsidP="008C007B">
      <w:pPr>
        <w:spacing w:before="100" w:beforeAutospacing="1" w:after="100" w:afterAutospacing="1"/>
        <w:rPr>
          <w:rFonts w:eastAsia="Times New Roman"/>
          <w:b/>
          <w:lang w:eastAsia="ru-RU"/>
        </w:rPr>
      </w:pPr>
    </w:p>
    <w:p w:rsidR="001A5CBB" w:rsidRPr="001A5CBB" w:rsidRDefault="001A5CBB" w:rsidP="008C007B">
      <w:pPr>
        <w:spacing w:before="100" w:beforeAutospacing="1" w:after="100" w:afterAutospacing="1"/>
        <w:rPr>
          <w:rFonts w:eastAsia="Times New Roman"/>
          <w:b/>
          <w:lang w:eastAsia="ru-RU"/>
        </w:rPr>
      </w:pPr>
    </w:p>
    <w:p w:rsidR="001A5CBB" w:rsidRPr="001A5CBB" w:rsidRDefault="001A5CBB" w:rsidP="008C007B">
      <w:pPr>
        <w:spacing w:before="100" w:beforeAutospacing="1" w:after="100" w:afterAutospacing="1"/>
        <w:rPr>
          <w:rFonts w:eastAsia="Times New Roman"/>
          <w:b/>
          <w:lang w:eastAsia="ru-RU"/>
        </w:rPr>
      </w:pPr>
    </w:p>
    <w:p w:rsidR="001A5CBB" w:rsidRPr="001A5CBB" w:rsidRDefault="001A5CBB" w:rsidP="008C007B">
      <w:pPr>
        <w:spacing w:before="100" w:beforeAutospacing="1" w:after="100" w:afterAutospacing="1"/>
        <w:rPr>
          <w:rFonts w:eastAsia="Times New Roman"/>
          <w:b/>
          <w:lang w:eastAsia="ru-RU"/>
        </w:rPr>
      </w:pPr>
    </w:p>
    <w:p w:rsidR="001A5CBB" w:rsidRPr="001A5CBB" w:rsidRDefault="001A5CBB" w:rsidP="008C007B">
      <w:pPr>
        <w:spacing w:before="100" w:beforeAutospacing="1" w:after="100" w:afterAutospacing="1"/>
        <w:rPr>
          <w:rFonts w:eastAsia="Times New Roman"/>
          <w:b/>
          <w:lang w:eastAsia="ru-RU"/>
        </w:rPr>
      </w:pPr>
    </w:p>
    <w:p w:rsidR="001A5CBB" w:rsidRPr="001A5CBB" w:rsidRDefault="001A5CBB" w:rsidP="008C007B">
      <w:pPr>
        <w:spacing w:before="100" w:beforeAutospacing="1" w:after="100" w:afterAutospacing="1"/>
        <w:rPr>
          <w:rFonts w:eastAsia="Times New Roman"/>
          <w:b/>
          <w:lang w:eastAsia="ru-RU"/>
        </w:rPr>
      </w:pPr>
    </w:p>
    <w:p w:rsidR="001A5CBB" w:rsidRPr="001A5CBB" w:rsidRDefault="001A5CBB" w:rsidP="008C007B">
      <w:pPr>
        <w:spacing w:before="100" w:beforeAutospacing="1" w:after="100" w:afterAutospacing="1"/>
        <w:rPr>
          <w:rFonts w:eastAsia="Times New Roman"/>
          <w:b/>
          <w:lang w:eastAsia="ru-RU"/>
        </w:rPr>
      </w:pPr>
    </w:p>
    <w:p w:rsidR="001A5CBB" w:rsidRPr="001A5CBB" w:rsidRDefault="001A5CBB" w:rsidP="008C007B">
      <w:pPr>
        <w:spacing w:before="100" w:beforeAutospacing="1" w:after="100" w:afterAutospacing="1"/>
        <w:rPr>
          <w:rFonts w:eastAsia="Times New Roman"/>
          <w:b/>
          <w:lang w:eastAsia="ru-RU"/>
        </w:rPr>
      </w:pPr>
    </w:p>
    <w:p w:rsidR="001A5CBB" w:rsidRPr="001A5CBB" w:rsidRDefault="001A5CBB" w:rsidP="008C007B">
      <w:pPr>
        <w:spacing w:before="100" w:beforeAutospacing="1" w:after="100" w:afterAutospacing="1"/>
        <w:rPr>
          <w:rFonts w:eastAsia="Times New Roman"/>
          <w:b/>
          <w:lang w:eastAsia="ru-RU"/>
        </w:rPr>
      </w:pPr>
    </w:p>
    <w:p w:rsidR="001A5CBB" w:rsidRPr="001A5CBB" w:rsidRDefault="001A5CBB" w:rsidP="008C007B">
      <w:pPr>
        <w:spacing w:before="100" w:beforeAutospacing="1" w:after="100" w:afterAutospacing="1"/>
        <w:rPr>
          <w:rFonts w:eastAsia="Times New Roman"/>
          <w:b/>
          <w:lang w:eastAsia="ru-RU"/>
        </w:rPr>
      </w:pPr>
    </w:p>
    <w:p w:rsidR="001A5CBB" w:rsidRPr="001A5CBB" w:rsidRDefault="001A5CBB" w:rsidP="008C007B">
      <w:pPr>
        <w:spacing w:before="100" w:beforeAutospacing="1" w:after="100" w:afterAutospacing="1"/>
        <w:rPr>
          <w:rFonts w:eastAsia="Times New Roman"/>
          <w:b/>
          <w:lang w:eastAsia="ru-RU"/>
        </w:rPr>
      </w:pPr>
    </w:p>
    <w:p w:rsidR="001A5CBB" w:rsidRPr="001A5CBB" w:rsidRDefault="001A5CBB" w:rsidP="008C007B">
      <w:pPr>
        <w:spacing w:before="100" w:beforeAutospacing="1" w:after="100" w:afterAutospacing="1"/>
        <w:rPr>
          <w:rFonts w:eastAsia="Times New Roman"/>
          <w:b/>
          <w:lang w:eastAsia="ru-RU"/>
        </w:rPr>
      </w:pPr>
    </w:p>
    <w:p w:rsidR="001A5CBB" w:rsidRPr="001A5CBB" w:rsidRDefault="001A5CBB" w:rsidP="001A5CBB">
      <w:pPr>
        <w:shd w:val="clear" w:color="auto" w:fill="FFFFFF"/>
        <w:jc w:val="center"/>
        <w:rPr>
          <w:b/>
          <w:color w:val="000000"/>
        </w:rPr>
      </w:pPr>
      <w:r w:rsidRPr="001A5CBB">
        <w:rPr>
          <w:b/>
          <w:bCs/>
          <w:color w:val="000000"/>
        </w:rPr>
        <w:lastRenderedPageBreak/>
        <w:t>КАЛЕНДАРНО-ТЕМАТИЧЕСКОЕ ПЛАНИРОВАНИЕ</w:t>
      </w:r>
    </w:p>
    <w:p w:rsidR="001A5CBB" w:rsidRPr="001A5CBB" w:rsidRDefault="001A5CBB" w:rsidP="001A5CBB">
      <w:pPr>
        <w:shd w:val="clear" w:color="auto" w:fill="FFFFFF"/>
        <w:rPr>
          <w:rFonts w:eastAsia="MS Mincho"/>
          <w:b/>
          <w:bCs/>
          <w:color w:val="000000"/>
          <w:lang w:eastAsia="ja-JP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10"/>
        <w:gridCol w:w="1008"/>
        <w:gridCol w:w="8738"/>
      </w:tblGrid>
      <w:tr w:rsidR="001A5CBB" w:rsidRPr="001A5CBB" w:rsidTr="00DF66D0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CBB" w:rsidRPr="001A5CBB" w:rsidRDefault="001A5CBB" w:rsidP="00CF13FB">
            <w:pPr>
              <w:jc w:val="center"/>
              <w:rPr>
                <w:b/>
                <w:color w:val="000000"/>
              </w:rPr>
            </w:pPr>
            <w:r w:rsidRPr="001A5CBB">
              <w:rPr>
                <w:b/>
                <w:color w:val="000000"/>
              </w:rPr>
              <w:t>№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CBB" w:rsidRPr="001A5CBB" w:rsidRDefault="001A5CBB" w:rsidP="00CF13FB">
            <w:pPr>
              <w:jc w:val="center"/>
              <w:rPr>
                <w:b/>
                <w:color w:val="000000"/>
              </w:rPr>
            </w:pPr>
            <w:r w:rsidRPr="001A5CBB">
              <w:rPr>
                <w:b/>
                <w:color w:val="000000"/>
              </w:rPr>
              <w:t xml:space="preserve">Дата </w:t>
            </w:r>
          </w:p>
        </w:tc>
        <w:tc>
          <w:tcPr>
            <w:tcW w:w="8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CBB" w:rsidRPr="001A5CBB" w:rsidRDefault="001A5CBB" w:rsidP="00CF13FB">
            <w:pPr>
              <w:jc w:val="center"/>
              <w:rPr>
                <w:b/>
                <w:color w:val="000000"/>
              </w:rPr>
            </w:pPr>
            <w:r w:rsidRPr="001A5CBB">
              <w:rPr>
                <w:b/>
                <w:color w:val="000000"/>
              </w:rPr>
              <w:t>Тема урока</w:t>
            </w:r>
          </w:p>
        </w:tc>
      </w:tr>
      <w:tr w:rsidR="001A5CBB" w:rsidRPr="001A5CBB" w:rsidTr="00DF66D0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CBB" w:rsidRPr="001A5CBB" w:rsidRDefault="001A5CBB" w:rsidP="001A5CBB">
            <w:pPr>
              <w:numPr>
                <w:ilvl w:val="0"/>
                <w:numId w:val="51"/>
              </w:numPr>
              <w:contextualSpacing/>
              <w:jc w:val="center"/>
              <w:rPr>
                <w:color w:val="000000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CBB" w:rsidRPr="001A5CBB" w:rsidRDefault="001A5CBB" w:rsidP="00CF13FB">
            <w:pPr>
              <w:rPr>
                <w:color w:val="000000"/>
              </w:rPr>
            </w:pPr>
            <w:r w:rsidRPr="001A5CBB">
              <w:rPr>
                <w:color w:val="000000"/>
              </w:rPr>
              <w:t>0</w:t>
            </w:r>
            <w:r w:rsidR="00CF13FB">
              <w:rPr>
                <w:color w:val="000000"/>
              </w:rPr>
              <w:t>9</w:t>
            </w:r>
            <w:r w:rsidRPr="001A5CBB">
              <w:rPr>
                <w:color w:val="000000"/>
              </w:rPr>
              <w:t>.09</w:t>
            </w:r>
          </w:p>
        </w:tc>
        <w:tc>
          <w:tcPr>
            <w:tcW w:w="8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CBB" w:rsidRPr="001A5CBB" w:rsidRDefault="001A5CBB" w:rsidP="00CF13FB">
            <w:pPr>
              <w:rPr>
                <w:color w:val="000000"/>
              </w:rPr>
            </w:pPr>
            <w:r w:rsidRPr="001A5CBB">
              <w:rPr>
                <w:color w:val="000000"/>
              </w:rPr>
              <w:t>Система и политика здравоохранения в Российской Федерации.</w:t>
            </w:r>
          </w:p>
        </w:tc>
      </w:tr>
      <w:tr w:rsidR="001A5CBB" w:rsidRPr="001A5CBB" w:rsidTr="00DF66D0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CBB" w:rsidRPr="001A5CBB" w:rsidRDefault="001A5CBB" w:rsidP="001A5CBB">
            <w:pPr>
              <w:numPr>
                <w:ilvl w:val="0"/>
                <w:numId w:val="51"/>
              </w:numPr>
              <w:contextualSpacing/>
              <w:jc w:val="center"/>
              <w:rPr>
                <w:color w:val="000000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CBB" w:rsidRPr="001A5CBB" w:rsidRDefault="001A5CBB" w:rsidP="00CF13FB">
            <w:pPr>
              <w:rPr>
                <w:color w:val="000000"/>
              </w:rPr>
            </w:pPr>
            <w:r w:rsidRPr="001A5CBB">
              <w:rPr>
                <w:color w:val="000000"/>
              </w:rPr>
              <w:t>0</w:t>
            </w:r>
            <w:r w:rsidR="00CF13FB">
              <w:rPr>
                <w:color w:val="000000"/>
              </w:rPr>
              <w:t>9</w:t>
            </w:r>
            <w:r w:rsidRPr="001A5CBB">
              <w:rPr>
                <w:color w:val="000000"/>
              </w:rPr>
              <w:t>.09</w:t>
            </w:r>
          </w:p>
        </w:tc>
        <w:tc>
          <w:tcPr>
            <w:tcW w:w="8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CBB" w:rsidRPr="001A5CBB" w:rsidRDefault="001A5CBB" w:rsidP="00CF13FB">
            <w:pPr>
              <w:rPr>
                <w:color w:val="000000"/>
              </w:rPr>
            </w:pPr>
            <w:r w:rsidRPr="001A5CBB">
              <w:rPr>
                <w:color w:val="000000"/>
              </w:rPr>
              <w:t>Основы медицинского страхования.</w:t>
            </w:r>
          </w:p>
          <w:p w:rsidR="001A5CBB" w:rsidRPr="001A5CBB" w:rsidRDefault="001A5CBB" w:rsidP="00CF13FB">
            <w:pPr>
              <w:rPr>
                <w:color w:val="000000"/>
              </w:rPr>
            </w:pPr>
            <w:r w:rsidRPr="001A5CBB">
              <w:rPr>
                <w:color w:val="000000"/>
              </w:rPr>
              <w:t>Перспективы развития здравоохранения в Российской Федерации.</w:t>
            </w:r>
          </w:p>
        </w:tc>
      </w:tr>
      <w:tr w:rsidR="001A5CBB" w:rsidRPr="001A5CBB" w:rsidTr="00DF66D0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CBB" w:rsidRPr="001A5CBB" w:rsidRDefault="001A5CBB" w:rsidP="001A5CBB">
            <w:pPr>
              <w:numPr>
                <w:ilvl w:val="0"/>
                <w:numId w:val="51"/>
              </w:numPr>
              <w:contextualSpacing/>
              <w:jc w:val="center"/>
              <w:rPr>
                <w:color w:val="000000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CBB" w:rsidRPr="001A5CBB" w:rsidRDefault="001A5CBB" w:rsidP="00CF13FB">
            <w:pPr>
              <w:rPr>
                <w:color w:val="000000"/>
              </w:rPr>
            </w:pPr>
            <w:r w:rsidRPr="001A5CBB">
              <w:rPr>
                <w:color w:val="000000"/>
              </w:rPr>
              <w:t>1</w:t>
            </w:r>
            <w:r w:rsidR="00CF13FB">
              <w:rPr>
                <w:color w:val="000000"/>
              </w:rPr>
              <w:t>6</w:t>
            </w:r>
            <w:r w:rsidRPr="001A5CBB">
              <w:rPr>
                <w:color w:val="000000"/>
              </w:rPr>
              <w:t>.09</w:t>
            </w:r>
          </w:p>
        </w:tc>
        <w:tc>
          <w:tcPr>
            <w:tcW w:w="8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CBB" w:rsidRPr="001A5CBB" w:rsidRDefault="001A5CBB" w:rsidP="00CF13FB">
            <w:pPr>
              <w:rPr>
                <w:color w:val="000000"/>
              </w:rPr>
            </w:pPr>
            <w:r w:rsidRPr="001A5CBB">
              <w:rPr>
                <w:color w:val="000000"/>
              </w:rPr>
              <w:t>Понятие о реформировании здравоохранения. Медицинское страхование. Формы. Принципы. Страховой полис. Особенности организации работы лечебно-профилактических учреждений в условиях страховой медицины.</w:t>
            </w:r>
          </w:p>
        </w:tc>
      </w:tr>
      <w:tr w:rsidR="001A5CBB" w:rsidRPr="001A5CBB" w:rsidTr="00DF66D0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CBB" w:rsidRPr="001A5CBB" w:rsidRDefault="001A5CBB" w:rsidP="001A5CBB">
            <w:pPr>
              <w:numPr>
                <w:ilvl w:val="0"/>
                <w:numId w:val="51"/>
              </w:numPr>
              <w:contextualSpacing/>
              <w:jc w:val="center"/>
              <w:rPr>
                <w:color w:val="000000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CBB" w:rsidRPr="001A5CBB" w:rsidRDefault="001A5CBB" w:rsidP="00CF13FB">
            <w:pPr>
              <w:rPr>
                <w:color w:val="000000"/>
              </w:rPr>
            </w:pPr>
            <w:r w:rsidRPr="001A5CBB">
              <w:rPr>
                <w:color w:val="000000"/>
              </w:rPr>
              <w:t>1</w:t>
            </w:r>
            <w:r w:rsidR="00CF13FB">
              <w:rPr>
                <w:color w:val="000000"/>
              </w:rPr>
              <w:t>6</w:t>
            </w:r>
            <w:r w:rsidRPr="001A5CBB">
              <w:rPr>
                <w:color w:val="000000"/>
              </w:rPr>
              <w:t>.09</w:t>
            </w:r>
          </w:p>
        </w:tc>
        <w:tc>
          <w:tcPr>
            <w:tcW w:w="8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CBB" w:rsidRPr="001A5CBB" w:rsidRDefault="001A5CBB" w:rsidP="00CF13FB">
            <w:pPr>
              <w:rPr>
                <w:color w:val="000000"/>
              </w:rPr>
            </w:pPr>
            <w:r w:rsidRPr="001A5CBB">
              <w:rPr>
                <w:color w:val="000000"/>
              </w:rPr>
              <w:t>Охрана здоровья граждан Российской Федерации.</w:t>
            </w:r>
          </w:p>
          <w:p w:rsidR="001A5CBB" w:rsidRPr="001A5CBB" w:rsidRDefault="001A5CBB" w:rsidP="00CF13FB">
            <w:pPr>
              <w:rPr>
                <w:color w:val="000000"/>
              </w:rPr>
            </w:pPr>
            <w:r w:rsidRPr="001A5CBB">
              <w:rPr>
                <w:color w:val="000000"/>
              </w:rPr>
              <w:t>Понятие о здоровье, факторах риска. Основные факторы здоровья.</w:t>
            </w:r>
          </w:p>
        </w:tc>
      </w:tr>
      <w:tr w:rsidR="001A5CBB" w:rsidRPr="001A5CBB" w:rsidTr="00DF66D0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CBB" w:rsidRPr="001A5CBB" w:rsidRDefault="001A5CBB" w:rsidP="001A5CBB">
            <w:pPr>
              <w:numPr>
                <w:ilvl w:val="0"/>
                <w:numId w:val="51"/>
              </w:numPr>
              <w:contextualSpacing/>
              <w:jc w:val="center"/>
              <w:rPr>
                <w:color w:val="000000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CBB" w:rsidRPr="001A5CBB" w:rsidRDefault="00CF13FB" w:rsidP="00CF13FB">
            <w:pPr>
              <w:rPr>
                <w:color w:val="000000"/>
              </w:rPr>
            </w:pPr>
            <w:r>
              <w:rPr>
                <w:color w:val="000000"/>
              </w:rPr>
              <w:t>23</w:t>
            </w:r>
            <w:r w:rsidR="001A5CBB" w:rsidRPr="001A5CBB">
              <w:rPr>
                <w:color w:val="000000"/>
              </w:rPr>
              <w:t>.09</w:t>
            </w:r>
          </w:p>
        </w:tc>
        <w:tc>
          <w:tcPr>
            <w:tcW w:w="8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CBB" w:rsidRPr="001A5CBB" w:rsidRDefault="001A5CBB" w:rsidP="00CF13FB">
            <w:pPr>
              <w:rPr>
                <w:color w:val="000000"/>
              </w:rPr>
            </w:pPr>
            <w:r w:rsidRPr="001A5CBB">
              <w:rPr>
                <w:color w:val="000000"/>
              </w:rPr>
              <w:t>Понятие о здоровом образе жизни.  Формирование здорового образа жизни и профилактика заболеваний.</w:t>
            </w:r>
          </w:p>
        </w:tc>
      </w:tr>
      <w:tr w:rsidR="001A5CBB" w:rsidRPr="001A5CBB" w:rsidTr="00DF66D0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CBB" w:rsidRPr="001A5CBB" w:rsidRDefault="001A5CBB" w:rsidP="001A5CBB">
            <w:pPr>
              <w:numPr>
                <w:ilvl w:val="0"/>
                <w:numId w:val="51"/>
              </w:numPr>
              <w:contextualSpacing/>
              <w:jc w:val="center"/>
              <w:rPr>
                <w:color w:val="000000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CBB" w:rsidRPr="001A5CBB" w:rsidRDefault="00CF13FB" w:rsidP="00CF13FB">
            <w:pPr>
              <w:rPr>
                <w:color w:val="000000"/>
              </w:rPr>
            </w:pPr>
            <w:r>
              <w:rPr>
                <w:color w:val="000000"/>
              </w:rPr>
              <w:t>23</w:t>
            </w:r>
            <w:r w:rsidR="001A5CBB" w:rsidRPr="001A5CBB">
              <w:rPr>
                <w:color w:val="000000"/>
              </w:rPr>
              <w:t>.09</w:t>
            </w:r>
          </w:p>
        </w:tc>
        <w:tc>
          <w:tcPr>
            <w:tcW w:w="8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CBB" w:rsidRPr="001A5CBB" w:rsidRDefault="001A5CBB" w:rsidP="00CF13FB">
            <w:pPr>
              <w:rPr>
                <w:color w:val="000000"/>
              </w:rPr>
            </w:pPr>
            <w:r w:rsidRPr="001A5CBB">
              <w:rPr>
                <w:color w:val="000000"/>
              </w:rPr>
              <w:t>Движение и здоровье. Закаливание и здоровье. Эмоции, стресс и здоровье.</w:t>
            </w:r>
          </w:p>
        </w:tc>
      </w:tr>
      <w:tr w:rsidR="001A5CBB" w:rsidRPr="001A5CBB" w:rsidTr="00DF66D0">
        <w:trPr>
          <w:trHeight w:val="322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CBB" w:rsidRPr="001A5CBB" w:rsidRDefault="001A5CBB" w:rsidP="001A5CBB">
            <w:pPr>
              <w:numPr>
                <w:ilvl w:val="0"/>
                <w:numId w:val="51"/>
              </w:numPr>
              <w:contextualSpacing/>
              <w:jc w:val="center"/>
              <w:rPr>
                <w:color w:val="000000"/>
              </w:rPr>
            </w:pPr>
          </w:p>
        </w:tc>
        <w:tc>
          <w:tcPr>
            <w:tcW w:w="10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CBB" w:rsidRPr="001A5CBB" w:rsidRDefault="00CF13FB" w:rsidP="00CF13FB">
            <w:pPr>
              <w:rPr>
                <w:color w:val="000000"/>
              </w:rPr>
            </w:pPr>
            <w:r>
              <w:rPr>
                <w:color w:val="000000"/>
              </w:rPr>
              <w:t>30</w:t>
            </w:r>
            <w:r w:rsidR="001A5CBB" w:rsidRPr="001A5CBB">
              <w:rPr>
                <w:color w:val="000000"/>
              </w:rPr>
              <w:t>.09</w:t>
            </w:r>
          </w:p>
          <w:p w:rsidR="001A5CBB" w:rsidRPr="001A5CBB" w:rsidRDefault="001A5CBB" w:rsidP="00CF13FB">
            <w:pPr>
              <w:rPr>
                <w:color w:val="000000"/>
              </w:rPr>
            </w:pPr>
          </w:p>
        </w:tc>
        <w:tc>
          <w:tcPr>
            <w:tcW w:w="87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CBB" w:rsidRPr="001A5CBB" w:rsidRDefault="001A5CBB" w:rsidP="00CF13FB">
            <w:pPr>
              <w:rPr>
                <w:color w:val="000000"/>
              </w:rPr>
            </w:pPr>
            <w:r w:rsidRPr="001A5CBB">
              <w:rPr>
                <w:color w:val="000000"/>
              </w:rPr>
              <w:t>Экологические и профессиональные факторы и здоровье. Семья и здоровье. Права пациента</w:t>
            </w:r>
          </w:p>
        </w:tc>
      </w:tr>
      <w:tr w:rsidR="001A5CBB" w:rsidRPr="001A5CBB" w:rsidTr="00DF66D0">
        <w:trPr>
          <w:trHeight w:val="32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CBB" w:rsidRPr="001A5CBB" w:rsidRDefault="001A5CBB" w:rsidP="00CF13FB">
            <w:pPr>
              <w:rPr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CBB" w:rsidRPr="001A5CBB" w:rsidRDefault="001A5CBB" w:rsidP="00CF13FB">
            <w:pPr>
              <w:rPr>
                <w:color w:val="000000"/>
              </w:rPr>
            </w:pPr>
          </w:p>
        </w:tc>
        <w:tc>
          <w:tcPr>
            <w:tcW w:w="87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CBB" w:rsidRPr="001A5CBB" w:rsidRDefault="001A5CBB" w:rsidP="00CF13FB">
            <w:pPr>
              <w:rPr>
                <w:color w:val="000000"/>
              </w:rPr>
            </w:pPr>
          </w:p>
        </w:tc>
      </w:tr>
      <w:tr w:rsidR="001A5CBB" w:rsidRPr="001A5CBB" w:rsidTr="00DF66D0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CBB" w:rsidRPr="001A5CBB" w:rsidRDefault="001A5CBB" w:rsidP="001A5CBB">
            <w:pPr>
              <w:numPr>
                <w:ilvl w:val="0"/>
                <w:numId w:val="51"/>
              </w:numPr>
              <w:contextualSpacing/>
              <w:jc w:val="center"/>
              <w:rPr>
                <w:color w:val="000000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CBB" w:rsidRPr="001A5CBB" w:rsidRDefault="00CF13FB" w:rsidP="00CF13FB">
            <w:pPr>
              <w:rPr>
                <w:color w:val="000000"/>
              </w:rPr>
            </w:pPr>
            <w:r>
              <w:rPr>
                <w:color w:val="000000"/>
              </w:rPr>
              <w:t>30</w:t>
            </w:r>
            <w:r w:rsidR="001A5CBB" w:rsidRPr="001A5CBB">
              <w:rPr>
                <w:color w:val="000000"/>
              </w:rPr>
              <w:t>.09</w:t>
            </w:r>
          </w:p>
        </w:tc>
        <w:tc>
          <w:tcPr>
            <w:tcW w:w="8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CBB" w:rsidRPr="001A5CBB" w:rsidRDefault="001A5CBB" w:rsidP="00CF13FB">
            <w:pPr>
              <w:rPr>
                <w:color w:val="000000"/>
              </w:rPr>
            </w:pPr>
            <w:r w:rsidRPr="001A5CBB">
              <w:rPr>
                <w:color w:val="000000"/>
              </w:rPr>
              <w:t>Устройство и основные функции больниц</w:t>
            </w:r>
          </w:p>
        </w:tc>
      </w:tr>
      <w:tr w:rsidR="001A5CBB" w:rsidRPr="001A5CBB" w:rsidTr="00DF66D0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CBB" w:rsidRPr="001A5CBB" w:rsidRDefault="001A5CBB" w:rsidP="001A5CBB">
            <w:pPr>
              <w:numPr>
                <w:ilvl w:val="0"/>
                <w:numId w:val="51"/>
              </w:numPr>
              <w:contextualSpacing/>
              <w:jc w:val="center"/>
              <w:rPr>
                <w:color w:val="000000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CBB" w:rsidRPr="001A5CBB" w:rsidRDefault="001A5CBB" w:rsidP="00CF13FB">
            <w:pPr>
              <w:rPr>
                <w:color w:val="000000"/>
              </w:rPr>
            </w:pPr>
            <w:r w:rsidRPr="001A5CBB">
              <w:rPr>
                <w:color w:val="000000"/>
              </w:rPr>
              <w:t>0</w:t>
            </w:r>
            <w:r w:rsidR="00CF13FB">
              <w:rPr>
                <w:color w:val="000000"/>
              </w:rPr>
              <w:t>7</w:t>
            </w:r>
            <w:r w:rsidRPr="001A5CBB">
              <w:rPr>
                <w:color w:val="000000"/>
              </w:rPr>
              <w:t>.10</w:t>
            </w:r>
          </w:p>
        </w:tc>
        <w:tc>
          <w:tcPr>
            <w:tcW w:w="8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CBB" w:rsidRPr="001A5CBB" w:rsidRDefault="001A5CBB" w:rsidP="00CF13FB">
            <w:pPr>
              <w:rPr>
                <w:color w:val="000000"/>
              </w:rPr>
            </w:pPr>
            <w:r w:rsidRPr="001A5CBB">
              <w:rPr>
                <w:color w:val="000000"/>
              </w:rPr>
              <w:t>Содержание деятельности среднего медицинского работника</w:t>
            </w:r>
          </w:p>
        </w:tc>
      </w:tr>
      <w:tr w:rsidR="001A5CBB" w:rsidRPr="001A5CBB" w:rsidTr="00DF66D0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CBB" w:rsidRPr="001A5CBB" w:rsidRDefault="001A5CBB" w:rsidP="001A5CBB">
            <w:pPr>
              <w:numPr>
                <w:ilvl w:val="0"/>
                <w:numId w:val="51"/>
              </w:numPr>
              <w:contextualSpacing/>
              <w:jc w:val="center"/>
              <w:rPr>
                <w:color w:val="000000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CBB" w:rsidRPr="001A5CBB" w:rsidRDefault="001A5CBB" w:rsidP="00CF13FB">
            <w:pPr>
              <w:rPr>
                <w:color w:val="000000"/>
              </w:rPr>
            </w:pPr>
            <w:r w:rsidRPr="001A5CBB">
              <w:rPr>
                <w:color w:val="000000"/>
              </w:rPr>
              <w:t>0</w:t>
            </w:r>
            <w:r w:rsidR="00CF13FB">
              <w:rPr>
                <w:color w:val="000000"/>
              </w:rPr>
              <w:t>7</w:t>
            </w:r>
            <w:r w:rsidRPr="001A5CBB">
              <w:rPr>
                <w:color w:val="000000"/>
              </w:rPr>
              <w:t>.10</w:t>
            </w:r>
          </w:p>
        </w:tc>
        <w:tc>
          <w:tcPr>
            <w:tcW w:w="8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CBB" w:rsidRPr="001A5CBB" w:rsidRDefault="001A5CBB" w:rsidP="00CF13FB">
            <w:pPr>
              <w:rPr>
                <w:color w:val="000000"/>
              </w:rPr>
            </w:pPr>
            <w:r w:rsidRPr="001A5CBB">
              <w:rPr>
                <w:color w:val="000000"/>
              </w:rPr>
              <w:t>История сестринского дела</w:t>
            </w:r>
          </w:p>
        </w:tc>
      </w:tr>
      <w:tr w:rsidR="001A5CBB" w:rsidRPr="001A5CBB" w:rsidTr="00DF66D0">
        <w:trPr>
          <w:trHeight w:val="311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CBB" w:rsidRPr="001A5CBB" w:rsidRDefault="001A5CBB" w:rsidP="001A5CBB">
            <w:pPr>
              <w:numPr>
                <w:ilvl w:val="0"/>
                <w:numId w:val="51"/>
              </w:numPr>
              <w:contextualSpacing/>
              <w:jc w:val="center"/>
              <w:rPr>
                <w:color w:val="000000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CBB" w:rsidRPr="001A5CBB" w:rsidRDefault="00CF13FB" w:rsidP="00CF13FB">
            <w:pPr>
              <w:rPr>
                <w:color w:val="000000"/>
              </w:rPr>
            </w:pPr>
            <w:r>
              <w:rPr>
                <w:color w:val="000000"/>
              </w:rPr>
              <w:t>14</w:t>
            </w:r>
            <w:r w:rsidR="001A5CBB" w:rsidRPr="001A5CBB">
              <w:rPr>
                <w:color w:val="000000"/>
              </w:rPr>
              <w:t>.10</w:t>
            </w:r>
          </w:p>
        </w:tc>
        <w:tc>
          <w:tcPr>
            <w:tcW w:w="8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CBB" w:rsidRPr="001A5CBB" w:rsidRDefault="001A5CBB" w:rsidP="00CF13FB">
            <w:pPr>
              <w:rPr>
                <w:color w:val="000000"/>
              </w:rPr>
            </w:pPr>
            <w:r w:rsidRPr="001A5CBB">
              <w:rPr>
                <w:color w:val="000000"/>
              </w:rPr>
              <w:t>Философия и теория сестринского дела</w:t>
            </w:r>
          </w:p>
        </w:tc>
      </w:tr>
      <w:tr w:rsidR="001A5CBB" w:rsidRPr="001A5CBB" w:rsidTr="00DF66D0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CBB" w:rsidRPr="001A5CBB" w:rsidRDefault="001A5CBB" w:rsidP="001A5CBB">
            <w:pPr>
              <w:numPr>
                <w:ilvl w:val="0"/>
                <w:numId w:val="51"/>
              </w:numPr>
              <w:contextualSpacing/>
              <w:jc w:val="center"/>
              <w:rPr>
                <w:color w:val="000000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CBB" w:rsidRPr="001A5CBB" w:rsidRDefault="00CF13FB" w:rsidP="00CF13FB">
            <w:pPr>
              <w:rPr>
                <w:color w:val="000000"/>
              </w:rPr>
            </w:pPr>
            <w:r>
              <w:rPr>
                <w:color w:val="000000"/>
              </w:rPr>
              <w:t>14</w:t>
            </w:r>
            <w:r w:rsidR="001A5CBB" w:rsidRPr="001A5CBB">
              <w:rPr>
                <w:color w:val="000000"/>
              </w:rPr>
              <w:t>.10</w:t>
            </w:r>
          </w:p>
        </w:tc>
        <w:tc>
          <w:tcPr>
            <w:tcW w:w="8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CBB" w:rsidRPr="001A5CBB" w:rsidRDefault="001A5CBB" w:rsidP="00CF13FB">
            <w:pPr>
              <w:rPr>
                <w:color w:val="000000"/>
              </w:rPr>
            </w:pPr>
            <w:r w:rsidRPr="001A5CBB">
              <w:rPr>
                <w:color w:val="000000"/>
              </w:rPr>
              <w:t>Сестринская деонтология</w:t>
            </w:r>
          </w:p>
        </w:tc>
      </w:tr>
      <w:tr w:rsidR="001A5CBB" w:rsidRPr="001A5CBB" w:rsidTr="00DF66D0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CBB" w:rsidRPr="001A5CBB" w:rsidRDefault="001A5CBB" w:rsidP="001A5CBB">
            <w:pPr>
              <w:numPr>
                <w:ilvl w:val="0"/>
                <w:numId w:val="51"/>
              </w:numPr>
              <w:contextualSpacing/>
              <w:jc w:val="center"/>
              <w:rPr>
                <w:color w:val="000000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CBB" w:rsidRPr="001A5CBB" w:rsidRDefault="00CF13FB" w:rsidP="00CF13FB">
            <w:pPr>
              <w:rPr>
                <w:color w:val="000000"/>
              </w:rPr>
            </w:pPr>
            <w:r>
              <w:rPr>
                <w:color w:val="000000"/>
              </w:rPr>
              <w:t>21</w:t>
            </w:r>
            <w:r w:rsidR="001A5CBB" w:rsidRPr="001A5CBB">
              <w:rPr>
                <w:color w:val="000000"/>
              </w:rPr>
              <w:t>.10</w:t>
            </w:r>
          </w:p>
        </w:tc>
        <w:tc>
          <w:tcPr>
            <w:tcW w:w="8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CBB" w:rsidRPr="001A5CBB" w:rsidRDefault="001A5CBB" w:rsidP="00CF13FB">
            <w:pPr>
              <w:rPr>
                <w:color w:val="000000"/>
              </w:rPr>
            </w:pPr>
            <w:r w:rsidRPr="001A5CBB">
              <w:rPr>
                <w:color w:val="000000"/>
              </w:rPr>
              <w:t>Сестринское дело, его цели и задачи</w:t>
            </w:r>
          </w:p>
        </w:tc>
      </w:tr>
      <w:tr w:rsidR="001A5CBB" w:rsidRPr="001A5CBB" w:rsidTr="00DF66D0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CBB" w:rsidRPr="001A5CBB" w:rsidRDefault="001A5CBB" w:rsidP="001A5CBB">
            <w:pPr>
              <w:numPr>
                <w:ilvl w:val="0"/>
                <w:numId w:val="51"/>
              </w:numPr>
              <w:contextualSpacing/>
              <w:jc w:val="center"/>
              <w:rPr>
                <w:color w:val="000000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CBB" w:rsidRPr="001A5CBB" w:rsidRDefault="00CF13FB" w:rsidP="00CF13FB">
            <w:pPr>
              <w:rPr>
                <w:color w:val="000000"/>
              </w:rPr>
            </w:pPr>
            <w:r>
              <w:rPr>
                <w:color w:val="000000"/>
              </w:rPr>
              <w:t>21</w:t>
            </w:r>
            <w:r w:rsidR="001A5CBB" w:rsidRPr="001A5CBB">
              <w:rPr>
                <w:color w:val="000000"/>
              </w:rPr>
              <w:t>.10</w:t>
            </w:r>
          </w:p>
        </w:tc>
        <w:tc>
          <w:tcPr>
            <w:tcW w:w="8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CBB" w:rsidRPr="001A5CBB" w:rsidRDefault="001A5CBB" w:rsidP="00CF13FB">
            <w:pPr>
              <w:rPr>
                <w:color w:val="000000"/>
              </w:rPr>
            </w:pPr>
            <w:proofErr w:type="gramStart"/>
            <w:r w:rsidRPr="001A5CBB">
              <w:rPr>
                <w:color w:val="000000"/>
              </w:rPr>
              <w:t>Уровни  и</w:t>
            </w:r>
            <w:proofErr w:type="gramEnd"/>
            <w:r w:rsidRPr="001A5CBB">
              <w:rPr>
                <w:color w:val="000000"/>
              </w:rPr>
              <w:t xml:space="preserve"> средства общения</w:t>
            </w:r>
          </w:p>
        </w:tc>
      </w:tr>
      <w:tr w:rsidR="001A5CBB" w:rsidRPr="001A5CBB" w:rsidTr="00DF66D0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CBB" w:rsidRPr="001A5CBB" w:rsidRDefault="001A5CBB" w:rsidP="001A5CBB">
            <w:pPr>
              <w:numPr>
                <w:ilvl w:val="0"/>
                <w:numId w:val="51"/>
              </w:numPr>
              <w:contextualSpacing/>
              <w:jc w:val="center"/>
              <w:rPr>
                <w:color w:val="000000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CBB" w:rsidRPr="001A5CBB" w:rsidRDefault="001A5CBB" w:rsidP="00CF13FB">
            <w:pPr>
              <w:rPr>
                <w:color w:val="000000"/>
              </w:rPr>
            </w:pPr>
            <w:r w:rsidRPr="001A5CBB">
              <w:rPr>
                <w:color w:val="000000"/>
              </w:rPr>
              <w:t>2</w:t>
            </w:r>
            <w:r w:rsidR="00CF13FB">
              <w:rPr>
                <w:color w:val="000000"/>
              </w:rPr>
              <w:t>8</w:t>
            </w:r>
            <w:r w:rsidRPr="001A5CBB">
              <w:rPr>
                <w:color w:val="000000"/>
              </w:rPr>
              <w:t>.10</w:t>
            </w:r>
          </w:p>
        </w:tc>
        <w:tc>
          <w:tcPr>
            <w:tcW w:w="8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CBB" w:rsidRPr="001A5CBB" w:rsidRDefault="001A5CBB" w:rsidP="00CF13FB">
            <w:pPr>
              <w:rPr>
                <w:color w:val="000000"/>
              </w:rPr>
            </w:pPr>
            <w:r w:rsidRPr="001A5CBB">
              <w:rPr>
                <w:color w:val="000000"/>
              </w:rPr>
              <w:t>Этапы сестринского процесса</w:t>
            </w:r>
          </w:p>
        </w:tc>
      </w:tr>
      <w:tr w:rsidR="001A5CBB" w:rsidRPr="001A5CBB" w:rsidTr="00DF66D0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CBB" w:rsidRPr="001A5CBB" w:rsidRDefault="001A5CBB" w:rsidP="001A5CBB">
            <w:pPr>
              <w:numPr>
                <w:ilvl w:val="0"/>
                <w:numId w:val="51"/>
              </w:numPr>
              <w:contextualSpacing/>
              <w:jc w:val="center"/>
              <w:rPr>
                <w:color w:val="000000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CBB" w:rsidRPr="001A5CBB" w:rsidRDefault="001A5CBB" w:rsidP="00CF13FB">
            <w:pPr>
              <w:rPr>
                <w:color w:val="000000"/>
              </w:rPr>
            </w:pPr>
            <w:r w:rsidRPr="001A5CBB">
              <w:rPr>
                <w:color w:val="000000"/>
              </w:rPr>
              <w:t>2</w:t>
            </w:r>
            <w:r w:rsidR="00CF13FB">
              <w:rPr>
                <w:color w:val="000000"/>
              </w:rPr>
              <w:t>8</w:t>
            </w:r>
            <w:r w:rsidRPr="001A5CBB">
              <w:rPr>
                <w:color w:val="000000"/>
              </w:rPr>
              <w:t>.10</w:t>
            </w:r>
          </w:p>
        </w:tc>
        <w:tc>
          <w:tcPr>
            <w:tcW w:w="8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CBB" w:rsidRPr="001A5CBB" w:rsidRDefault="001A5CBB" w:rsidP="00CF13FB">
            <w:pPr>
              <w:rPr>
                <w:color w:val="000000"/>
              </w:rPr>
            </w:pPr>
            <w:r w:rsidRPr="001A5CBB">
              <w:rPr>
                <w:color w:val="000000"/>
              </w:rPr>
              <w:t>Проблемы пациента</w:t>
            </w:r>
          </w:p>
        </w:tc>
      </w:tr>
      <w:tr w:rsidR="001A5CBB" w:rsidRPr="001A5CBB" w:rsidTr="00DF66D0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CBB" w:rsidRPr="001A5CBB" w:rsidRDefault="001A5CBB" w:rsidP="001A5CBB">
            <w:pPr>
              <w:numPr>
                <w:ilvl w:val="0"/>
                <w:numId w:val="51"/>
              </w:numPr>
              <w:contextualSpacing/>
              <w:jc w:val="center"/>
              <w:rPr>
                <w:color w:val="000000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CBB" w:rsidRPr="001A5CBB" w:rsidRDefault="00CF13FB" w:rsidP="00CF13FB">
            <w:pPr>
              <w:rPr>
                <w:color w:val="000000"/>
              </w:rPr>
            </w:pPr>
            <w:r>
              <w:rPr>
                <w:color w:val="000000"/>
              </w:rPr>
              <w:t>11</w:t>
            </w:r>
            <w:r w:rsidR="001A5CBB" w:rsidRPr="001A5CBB">
              <w:rPr>
                <w:color w:val="000000"/>
              </w:rPr>
              <w:t>.1</w:t>
            </w:r>
            <w:r>
              <w:rPr>
                <w:color w:val="000000"/>
              </w:rPr>
              <w:t>1</w:t>
            </w:r>
          </w:p>
        </w:tc>
        <w:tc>
          <w:tcPr>
            <w:tcW w:w="8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CBB" w:rsidRPr="001A5CBB" w:rsidRDefault="001A5CBB" w:rsidP="00CF13FB">
            <w:pPr>
              <w:rPr>
                <w:color w:val="000000"/>
              </w:rPr>
            </w:pPr>
            <w:r w:rsidRPr="001A5CBB">
              <w:rPr>
                <w:color w:val="000000"/>
              </w:rPr>
              <w:t>Методы сестринских вмешательств</w:t>
            </w:r>
          </w:p>
        </w:tc>
      </w:tr>
      <w:tr w:rsidR="001A5CBB" w:rsidRPr="001A5CBB" w:rsidTr="00DF66D0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CBB" w:rsidRPr="001A5CBB" w:rsidRDefault="001A5CBB" w:rsidP="001A5CBB">
            <w:pPr>
              <w:numPr>
                <w:ilvl w:val="0"/>
                <w:numId w:val="51"/>
              </w:numPr>
              <w:contextualSpacing/>
              <w:jc w:val="center"/>
              <w:rPr>
                <w:color w:val="000000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CBB" w:rsidRPr="001A5CBB" w:rsidRDefault="00CF13FB" w:rsidP="00CF13FB">
            <w:pPr>
              <w:rPr>
                <w:color w:val="000000"/>
              </w:rPr>
            </w:pPr>
            <w:r>
              <w:rPr>
                <w:color w:val="000000"/>
              </w:rPr>
              <w:t>11</w:t>
            </w:r>
            <w:r w:rsidR="001A5CBB" w:rsidRPr="001A5CBB">
              <w:rPr>
                <w:color w:val="000000"/>
              </w:rPr>
              <w:t>.1</w:t>
            </w:r>
            <w:r>
              <w:rPr>
                <w:color w:val="000000"/>
              </w:rPr>
              <w:t>1</w:t>
            </w:r>
          </w:p>
        </w:tc>
        <w:tc>
          <w:tcPr>
            <w:tcW w:w="8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CBB" w:rsidRPr="001A5CBB" w:rsidRDefault="001A5CBB" w:rsidP="00CF13FB">
            <w:pPr>
              <w:rPr>
                <w:color w:val="000000"/>
              </w:rPr>
            </w:pPr>
            <w:r w:rsidRPr="001A5CBB">
              <w:rPr>
                <w:color w:val="000000"/>
              </w:rPr>
              <w:t>Основные потребности человека</w:t>
            </w:r>
          </w:p>
        </w:tc>
      </w:tr>
      <w:tr w:rsidR="001A5CBB" w:rsidRPr="001A5CBB" w:rsidTr="00DF66D0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CBB" w:rsidRPr="001A5CBB" w:rsidRDefault="001A5CBB" w:rsidP="001A5CBB">
            <w:pPr>
              <w:numPr>
                <w:ilvl w:val="0"/>
                <w:numId w:val="51"/>
              </w:numPr>
              <w:contextualSpacing/>
              <w:jc w:val="center"/>
              <w:rPr>
                <w:color w:val="000000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CBB" w:rsidRPr="001A5CBB" w:rsidRDefault="001A5CBB" w:rsidP="00CF13FB">
            <w:pPr>
              <w:rPr>
                <w:color w:val="000000"/>
              </w:rPr>
            </w:pPr>
            <w:r w:rsidRPr="001A5CBB">
              <w:rPr>
                <w:color w:val="000000"/>
              </w:rPr>
              <w:t>1</w:t>
            </w:r>
            <w:r w:rsidR="00CF13FB">
              <w:rPr>
                <w:color w:val="000000"/>
              </w:rPr>
              <w:t>8</w:t>
            </w:r>
            <w:r w:rsidRPr="001A5CBB">
              <w:rPr>
                <w:color w:val="000000"/>
              </w:rPr>
              <w:t>.11</w:t>
            </w:r>
          </w:p>
        </w:tc>
        <w:tc>
          <w:tcPr>
            <w:tcW w:w="8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CBB" w:rsidRPr="001A5CBB" w:rsidRDefault="001A5CBB" w:rsidP="00CF13FB">
            <w:pPr>
              <w:rPr>
                <w:color w:val="000000"/>
              </w:rPr>
            </w:pPr>
            <w:r w:rsidRPr="001A5CBB">
              <w:rPr>
                <w:color w:val="000000"/>
              </w:rPr>
              <w:t>Проблемы пациента, связанные с нарушением удовлетворения потребности</w:t>
            </w:r>
          </w:p>
        </w:tc>
      </w:tr>
      <w:tr w:rsidR="001A5CBB" w:rsidRPr="001A5CBB" w:rsidTr="00DF66D0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CBB" w:rsidRPr="001A5CBB" w:rsidRDefault="001A5CBB" w:rsidP="001A5CBB">
            <w:pPr>
              <w:numPr>
                <w:ilvl w:val="0"/>
                <w:numId w:val="51"/>
              </w:numPr>
              <w:contextualSpacing/>
              <w:jc w:val="center"/>
              <w:rPr>
                <w:color w:val="000000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CBB" w:rsidRPr="001A5CBB" w:rsidRDefault="001A5CBB" w:rsidP="00CF13FB">
            <w:pPr>
              <w:rPr>
                <w:color w:val="000000"/>
              </w:rPr>
            </w:pPr>
            <w:r w:rsidRPr="001A5CBB">
              <w:rPr>
                <w:color w:val="000000"/>
              </w:rPr>
              <w:t>1</w:t>
            </w:r>
            <w:r w:rsidR="00CF13FB">
              <w:rPr>
                <w:color w:val="000000"/>
              </w:rPr>
              <w:t>8</w:t>
            </w:r>
            <w:r w:rsidRPr="001A5CBB">
              <w:rPr>
                <w:color w:val="000000"/>
              </w:rPr>
              <w:t>.11</w:t>
            </w:r>
          </w:p>
        </w:tc>
        <w:tc>
          <w:tcPr>
            <w:tcW w:w="8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CBB" w:rsidRPr="001A5CBB" w:rsidRDefault="001A5CBB" w:rsidP="00CF13FB">
            <w:pPr>
              <w:rPr>
                <w:color w:val="000000"/>
              </w:rPr>
            </w:pPr>
            <w:r w:rsidRPr="001A5CBB">
              <w:rPr>
                <w:color w:val="000000"/>
              </w:rPr>
              <w:t>Возбудители ВБИ</w:t>
            </w:r>
          </w:p>
        </w:tc>
      </w:tr>
      <w:tr w:rsidR="001A5CBB" w:rsidRPr="001A5CBB" w:rsidTr="00DF66D0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CBB" w:rsidRPr="001A5CBB" w:rsidRDefault="001A5CBB" w:rsidP="001A5CBB">
            <w:pPr>
              <w:numPr>
                <w:ilvl w:val="0"/>
                <w:numId w:val="51"/>
              </w:numPr>
              <w:contextualSpacing/>
              <w:jc w:val="center"/>
              <w:rPr>
                <w:color w:val="000000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CBB" w:rsidRPr="001A5CBB" w:rsidRDefault="001A5CBB" w:rsidP="00CF13FB">
            <w:pPr>
              <w:rPr>
                <w:color w:val="000000"/>
              </w:rPr>
            </w:pPr>
            <w:r w:rsidRPr="001A5CBB">
              <w:rPr>
                <w:color w:val="000000"/>
              </w:rPr>
              <w:t>2</w:t>
            </w:r>
            <w:r w:rsidR="00CF13FB">
              <w:rPr>
                <w:color w:val="000000"/>
              </w:rPr>
              <w:t>5</w:t>
            </w:r>
            <w:r w:rsidRPr="001A5CBB">
              <w:rPr>
                <w:color w:val="000000"/>
              </w:rPr>
              <w:t>.11</w:t>
            </w:r>
          </w:p>
        </w:tc>
        <w:tc>
          <w:tcPr>
            <w:tcW w:w="8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CBB" w:rsidRPr="001A5CBB" w:rsidRDefault="001A5CBB" w:rsidP="00CF13FB">
            <w:pPr>
              <w:rPr>
                <w:color w:val="000000"/>
              </w:rPr>
            </w:pPr>
            <w:r w:rsidRPr="001A5CBB">
              <w:rPr>
                <w:color w:val="000000"/>
              </w:rPr>
              <w:t>Типичные места обитания ВБИ</w:t>
            </w:r>
          </w:p>
        </w:tc>
      </w:tr>
      <w:tr w:rsidR="001A5CBB" w:rsidRPr="001A5CBB" w:rsidTr="00DF66D0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CBB" w:rsidRPr="001A5CBB" w:rsidRDefault="001A5CBB" w:rsidP="001A5CBB">
            <w:pPr>
              <w:numPr>
                <w:ilvl w:val="0"/>
                <w:numId w:val="51"/>
              </w:numPr>
              <w:contextualSpacing/>
              <w:jc w:val="center"/>
              <w:rPr>
                <w:color w:val="000000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CBB" w:rsidRPr="001A5CBB" w:rsidRDefault="001A5CBB" w:rsidP="00CF13FB">
            <w:pPr>
              <w:rPr>
                <w:color w:val="000000"/>
              </w:rPr>
            </w:pPr>
            <w:r w:rsidRPr="001A5CBB">
              <w:rPr>
                <w:color w:val="000000"/>
              </w:rPr>
              <w:t>2</w:t>
            </w:r>
            <w:r w:rsidR="00CF13FB">
              <w:rPr>
                <w:color w:val="000000"/>
              </w:rPr>
              <w:t>5</w:t>
            </w:r>
            <w:r w:rsidRPr="001A5CBB">
              <w:rPr>
                <w:color w:val="000000"/>
              </w:rPr>
              <w:t>.11</w:t>
            </w:r>
          </w:p>
        </w:tc>
        <w:tc>
          <w:tcPr>
            <w:tcW w:w="8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CBB" w:rsidRPr="001A5CBB" w:rsidRDefault="001A5CBB" w:rsidP="00CF13FB">
            <w:pPr>
              <w:rPr>
                <w:color w:val="000000"/>
              </w:rPr>
            </w:pPr>
            <w:r w:rsidRPr="001A5CBB">
              <w:rPr>
                <w:color w:val="000000"/>
              </w:rPr>
              <w:t xml:space="preserve">Заболевания, относящиеся к </w:t>
            </w:r>
            <w:proofErr w:type="spellStart"/>
            <w:r w:rsidRPr="001A5CBB">
              <w:rPr>
                <w:color w:val="000000"/>
              </w:rPr>
              <w:t>ВБИ.Механизмы</w:t>
            </w:r>
            <w:proofErr w:type="spellEnd"/>
            <w:r w:rsidRPr="001A5CBB">
              <w:rPr>
                <w:color w:val="000000"/>
              </w:rPr>
              <w:t xml:space="preserve"> передачи ВБИ</w:t>
            </w:r>
          </w:p>
        </w:tc>
      </w:tr>
      <w:tr w:rsidR="001A5CBB" w:rsidRPr="001A5CBB" w:rsidTr="00DF66D0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CBB" w:rsidRPr="001A5CBB" w:rsidRDefault="001A5CBB" w:rsidP="001A5CBB">
            <w:pPr>
              <w:numPr>
                <w:ilvl w:val="0"/>
                <w:numId w:val="51"/>
              </w:numPr>
              <w:contextualSpacing/>
              <w:jc w:val="center"/>
              <w:rPr>
                <w:color w:val="000000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CBB" w:rsidRPr="001A5CBB" w:rsidRDefault="00CF13FB" w:rsidP="00CF13FB">
            <w:pPr>
              <w:rPr>
                <w:color w:val="000000"/>
              </w:rPr>
            </w:pPr>
            <w:r>
              <w:rPr>
                <w:color w:val="000000"/>
              </w:rPr>
              <w:t>02</w:t>
            </w:r>
            <w:r w:rsidR="001A5CBB" w:rsidRPr="001A5CBB">
              <w:rPr>
                <w:color w:val="000000"/>
              </w:rPr>
              <w:t>.1</w:t>
            </w:r>
            <w:r>
              <w:rPr>
                <w:color w:val="000000"/>
              </w:rPr>
              <w:t>2</w:t>
            </w:r>
          </w:p>
        </w:tc>
        <w:tc>
          <w:tcPr>
            <w:tcW w:w="8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CBB" w:rsidRPr="001A5CBB" w:rsidRDefault="001A5CBB" w:rsidP="00CF13FB">
            <w:pPr>
              <w:rPr>
                <w:color w:val="000000"/>
              </w:rPr>
            </w:pPr>
            <w:r w:rsidRPr="001A5CBB">
              <w:rPr>
                <w:color w:val="000000"/>
              </w:rPr>
              <w:t>Меры контроля и безопасности в профилактике ВБИ</w:t>
            </w:r>
          </w:p>
        </w:tc>
      </w:tr>
      <w:tr w:rsidR="001A5CBB" w:rsidRPr="001A5CBB" w:rsidTr="00DF66D0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CBB" w:rsidRPr="001A5CBB" w:rsidRDefault="001A5CBB" w:rsidP="001A5CBB">
            <w:pPr>
              <w:numPr>
                <w:ilvl w:val="0"/>
                <w:numId w:val="51"/>
              </w:numPr>
              <w:contextualSpacing/>
              <w:jc w:val="center"/>
              <w:rPr>
                <w:color w:val="000000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CBB" w:rsidRPr="001A5CBB" w:rsidRDefault="00CF13FB" w:rsidP="00CF13FB">
            <w:pPr>
              <w:rPr>
                <w:color w:val="000000"/>
              </w:rPr>
            </w:pPr>
            <w:r>
              <w:rPr>
                <w:color w:val="000000"/>
              </w:rPr>
              <w:t>02</w:t>
            </w:r>
            <w:r w:rsidR="001A5CBB" w:rsidRPr="001A5CBB">
              <w:rPr>
                <w:color w:val="000000"/>
              </w:rPr>
              <w:t>.1</w:t>
            </w:r>
            <w:r>
              <w:rPr>
                <w:color w:val="000000"/>
              </w:rPr>
              <w:t>2</w:t>
            </w:r>
          </w:p>
        </w:tc>
        <w:tc>
          <w:tcPr>
            <w:tcW w:w="8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CBB" w:rsidRPr="001A5CBB" w:rsidRDefault="001A5CBB" w:rsidP="00CF13FB">
            <w:pPr>
              <w:rPr>
                <w:color w:val="000000"/>
              </w:rPr>
            </w:pPr>
            <w:r w:rsidRPr="001A5CBB">
              <w:rPr>
                <w:color w:val="000000"/>
              </w:rPr>
              <w:t>Правила пользования защитной одеждой</w:t>
            </w:r>
          </w:p>
        </w:tc>
      </w:tr>
      <w:tr w:rsidR="001A5CBB" w:rsidRPr="001A5CBB" w:rsidTr="00DF66D0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CBB" w:rsidRPr="001A5CBB" w:rsidRDefault="001A5CBB" w:rsidP="001A5CBB">
            <w:pPr>
              <w:numPr>
                <w:ilvl w:val="0"/>
                <w:numId w:val="51"/>
              </w:numPr>
              <w:contextualSpacing/>
              <w:jc w:val="center"/>
              <w:rPr>
                <w:color w:val="000000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CBB" w:rsidRPr="001A5CBB" w:rsidRDefault="001A5CBB" w:rsidP="00CF13FB">
            <w:pPr>
              <w:rPr>
                <w:color w:val="000000"/>
              </w:rPr>
            </w:pPr>
            <w:r w:rsidRPr="001A5CBB">
              <w:rPr>
                <w:color w:val="000000"/>
              </w:rPr>
              <w:t>0</w:t>
            </w:r>
            <w:r w:rsidR="00CF13FB">
              <w:rPr>
                <w:color w:val="000000"/>
              </w:rPr>
              <w:t>9</w:t>
            </w:r>
            <w:r w:rsidRPr="001A5CBB">
              <w:rPr>
                <w:color w:val="000000"/>
              </w:rPr>
              <w:t>.12</w:t>
            </w:r>
          </w:p>
        </w:tc>
        <w:tc>
          <w:tcPr>
            <w:tcW w:w="8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CBB" w:rsidRPr="001A5CBB" w:rsidRDefault="001A5CBB" w:rsidP="00CF13FB">
            <w:pPr>
              <w:rPr>
                <w:color w:val="000000"/>
              </w:rPr>
            </w:pPr>
            <w:r w:rsidRPr="001A5CBB">
              <w:rPr>
                <w:color w:val="000000"/>
              </w:rPr>
              <w:t>Уровни обработки рук</w:t>
            </w:r>
          </w:p>
        </w:tc>
      </w:tr>
      <w:tr w:rsidR="001A5CBB" w:rsidRPr="001A5CBB" w:rsidTr="00DF66D0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CBB" w:rsidRPr="001A5CBB" w:rsidRDefault="001A5CBB" w:rsidP="001A5CBB">
            <w:pPr>
              <w:numPr>
                <w:ilvl w:val="0"/>
                <w:numId w:val="51"/>
              </w:numPr>
              <w:contextualSpacing/>
              <w:jc w:val="center"/>
              <w:rPr>
                <w:color w:val="000000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CBB" w:rsidRPr="001A5CBB" w:rsidRDefault="001A5CBB" w:rsidP="00CF13FB">
            <w:pPr>
              <w:rPr>
                <w:color w:val="000000"/>
              </w:rPr>
            </w:pPr>
            <w:r w:rsidRPr="001A5CBB">
              <w:rPr>
                <w:color w:val="000000"/>
              </w:rPr>
              <w:t>0</w:t>
            </w:r>
            <w:r w:rsidR="00CF13FB">
              <w:rPr>
                <w:color w:val="000000"/>
              </w:rPr>
              <w:t>9</w:t>
            </w:r>
            <w:r w:rsidRPr="001A5CBB">
              <w:rPr>
                <w:color w:val="000000"/>
              </w:rPr>
              <w:t>.12</w:t>
            </w:r>
          </w:p>
        </w:tc>
        <w:tc>
          <w:tcPr>
            <w:tcW w:w="8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CBB" w:rsidRPr="001A5CBB" w:rsidRDefault="001A5CBB" w:rsidP="00CF13FB">
            <w:pPr>
              <w:rPr>
                <w:color w:val="000000"/>
              </w:rPr>
            </w:pPr>
            <w:r w:rsidRPr="001A5CBB">
              <w:rPr>
                <w:color w:val="000000"/>
              </w:rPr>
              <w:t>Правила надевания и снятия стерильных перчаток</w:t>
            </w:r>
          </w:p>
        </w:tc>
      </w:tr>
      <w:tr w:rsidR="001A5CBB" w:rsidRPr="001A5CBB" w:rsidTr="00DF66D0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CBB" w:rsidRPr="001A5CBB" w:rsidRDefault="001A5CBB" w:rsidP="001A5CBB">
            <w:pPr>
              <w:numPr>
                <w:ilvl w:val="0"/>
                <w:numId w:val="51"/>
              </w:numPr>
              <w:contextualSpacing/>
              <w:jc w:val="center"/>
              <w:rPr>
                <w:color w:val="000000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CBB" w:rsidRPr="001A5CBB" w:rsidRDefault="001A5CBB" w:rsidP="00CF13FB">
            <w:pPr>
              <w:rPr>
                <w:color w:val="000000"/>
              </w:rPr>
            </w:pPr>
            <w:r w:rsidRPr="001A5CBB">
              <w:rPr>
                <w:color w:val="000000"/>
              </w:rPr>
              <w:t>1</w:t>
            </w:r>
            <w:r w:rsidR="00CF13FB">
              <w:rPr>
                <w:color w:val="000000"/>
              </w:rPr>
              <w:t>6</w:t>
            </w:r>
            <w:r w:rsidRPr="001A5CBB">
              <w:rPr>
                <w:color w:val="000000"/>
              </w:rPr>
              <w:t>.12</w:t>
            </w:r>
          </w:p>
        </w:tc>
        <w:tc>
          <w:tcPr>
            <w:tcW w:w="8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CBB" w:rsidRPr="001A5CBB" w:rsidRDefault="001A5CBB" w:rsidP="00CF13FB">
            <w:pPr>
              <w:rPr>
                <w:color w:val="000000"/>
              </w:rPr>
            </w:pPr>
            <w:r w:rsidRPr="001A5CBB">
              <w:rPr>
                <w:color w:val="000000"/>
              </w:rPr>
              <w:t xml:space="preserve">Профилактика внутрибольничных </w:t>
            </w:r>
            <w:proofErr w:type="spellStart"/>
            <w:proofErr w:type="gramStart"/>
            <w:r w:rsidRPr="001A5CBB">
              <w:rPr>
                <w:color w:val="000000"/>
              </w:rPr>
              <w:t>инфекций.общие</w:t>
            </w:r>
            <w:proofErr w:type="spellEnd"/>
            <w:proofErr w:type="gramEnd"/>
            <w:r w:rsidRPr="001A5CBB">
              <w:rPr>
                <w:color w:val="000000"/>
              </w:rPr>
              <w:t xml:space="preserve"> меры безопасности медсестры на рабочем месте</w:t>
            </w:r>
          </w:p>
        </w:tc>
      </w:tr>
      <w:tr w:rsidR="001A5CBB" w:rsidRPr="001A5CBB" w:rsidTr="00DF66D0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CBB" w:rsidRPr="001A5CBB" w:rsidRDefault="001A5CBB" w:rsidP="001A5CBB">
            <w:pPr>
              <w:numPr>
                <w:ilvl w:val="0"/>
                <w:numId w:val="51"/>
              </w:numPr>
              <w:contextualSpacing/>
              <w:jc w:val="center"/>
              <w:rPr>
                <w:color w:val="000000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CBB" w:rsidRPr="001A5CBB" w:rsidRDefault="001A5CBB" w:rsidP="00CF13FB">
            <w:pPr>
              <w:rPr>
                <w:color w:val="000000"/>
              </w:rPr>
            </w:pPr>
            <w:r w:rsidRPr="001A5CBB">
              <w:rPr>
                <w:color w:val="000000"/>
              </w:rPr>
              <w:t>1</w:t>
            </w:r>
            <w:r w:rsidR="00CF13FB">
              <w:rPr>
                <w:color w:val="000000"/>
              </w:rPr>
              <w:t>6</w:t>
            </w:r>
            <w:r w:rsidRPr="001A5CBB">
              <w:rPr>
                <w:color w:val="000000"/>
              </w:rPr>
              <w:t>.12</w:t>
            </w:r>
          </w:p>
        </w:tc>
        <w:tc>
          <w:tcPr>
            <w:tcW w:w="8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CBB" w:rsidRPr="001A5CBB" w:rsidRDefault="001A5CBB" w:rsidP="00CF13FB">
            <w:pPr>
              <w:rPr>
                <w:color w:val="000000"/>
              </w:rPr>
            </w:pPr>
            <w:r w:rsidRPr="001A5CBB">
              <w:rPr>
                <w:color w:val="000000"/>
              </w:rPr>
              <w:t xml:space="preserve">Санитарная обработка пациента при </w:t>
            </w:r>
            <w:proofErr w:type="spellStart"/>
            <w:proofErr w:type="gramStart"/>
            <w:r w:rsidRPr="001A5CBB">
              <w:rPr>
                <w:color w:val="000000"/>
              </w:rPr>
              <w:t>педикулезе.организация</w:t>
            </w:r>
            <w:proofErr w:type="spellEnd"/>
            <w:proofErr w:type="gramEnd"/>
            <w:r w:rsidRPr="001A5CBB">
              <w:rPr>
                <w:color w:val="000000"/>
              </w:rPr>
              <w:t xml:space="preserve"> </w:t>
            </w:r>
            <w:proofErr w:type="spellStart"/>
            <w:r w:rsidRPr="001A5CBB">
              <w:rPr>
                <w:color w:val="000000"/>
              </w:rPr>
              <w:t>противопедикулезных</w:t>
            </w:r>
            <w:proofErr w:type="spellEnd"/>
            <w:r w:rsidRPr="001A5CBB">
              <w:rPr>
                <w:color w:val="000000"/>
              </w:rPr>
              <w:t xml:space="preserve"> мероприятий</w:t>
            </w:r>
          </w:p>
        </w:tc>
      </w:tr>
      <w:tr w:rsidR="001A5CBB" w:rsidRPr="001A5CBB" w:rsidTr="00DF66D0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CBB" w:rsidRPr="001A5CBB" w:rsidRDefault="001A5CBB" w:rsidP="001A5CBB">
            <w:pPr>
              <w:numPr>
                <w:ilvl w:val="0"/>
                <w:numId w:val="51"/>
              </w:numPr>
              <w:contextualSpacing/>
              <w:jc w:val="center"/>
              <w:rPr>
                <w:color w:val="000000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CBB" w:rsidRPr="001A5CBB" w:rsidRDefault="00CF13FB" w:rsidP="00CF13FB">
            <w:pPr>
              <w:rPr>
                <w:color w:val="000000"/>
              </w:rPr>
            </w:pPr>
            <w:r>
              <w:rPr>
                <w:color w:val="000000"/>
              </w:rPr>
              <w:t>23</w:t>
            </w:r>
            <w:r w:rsidR="001A5CBB" w:rsidRPr="001A5CBB">
              <w:rPr>
                <w:color w:val="000000"/>
              </w:rPr>
              <w:t>.12</w:t>
            </w:r>
          </w:p>
        </w:tc>
        <w:tc>
          <w:tcPr>
            <w:tcW w:w="8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CBB" w:rsidRPr="001A5CBB" w:rsidRDefault="001A5CBB" w:rsidP="00CF13FB">
            <w:pPr>
              <w:rPr>
                <w:color w:val="000000"/>
              </w:rPr>
            </w:pPr>
            <w:r w:rsidRPr="001A5CBB">
              <w:rPr>
                <w:color w:val="000000"/>
              </w:rPr>
              <w:t xml:space="preserve">Виды и методы </w:t>
            </w:r>
            <w:proofErr w:type="spellStart"/>
            <w:r w:rsidRPr="001A5CBB">
              <w:rPr>
                <w:color w:val="000000"/>
              </w:rPr>
              <w:t>дезенфекции</w:t>
            </w:r>
            <w:proofErr w:type="spellEnd"/>
          </w:p>
        </w:tc>
      </w:tr>
      <w:tr w:rsidR="001A5CBB" w:rsidRPr="001A5CBB" w:rsidTr="00DF66D0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CBB" w:rsidRPr="001A5CBB" w:rsidRDefault="001A5CBB" w:rsidP="001A5CBB">
            <w:pPr>
              <w:numPr>
                <w:ilvl w:val="0"/>
                <w:numId w:val="51"/>
              </w:numPr>
              <w:contextualSpacing/>
              <w:jc w:val="center"/>
              <w:rPr>
                <w:color w:val="000000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CBB" w:rsidRPr="001A5CBB" w:rsidRDefault="00CF13FB" w:rsidP="00CF13FB">
            <w:pPr>
              <w:rPr>
                <w:color w:val="000000"/>
              </w:rPr>
            </w:pPr>
            <w:r>
              <w:rPr>
                <w:color w:val="000000"/>
              </w:rPr>
              <w:t>23</w:t>
            </w:r>
            <w:r w:rsidR="001A5CBB" w:rsidRPr="001A5CBB">
              <w:rPr>
                <w:color w:val="000000"/>
              </w:rPr>
              <w:t>.12</w:t>
            </w:r>
          </w:p>
        </w:tc>
        <w:tc>
          <w:tcPr>
            <w:tcW w:w="8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CBB" w:rsidRPr="001A5CBB" w:rsidRDefault="001A5CBB" w:rsidP="00CF13FB">
            <w:pPr>
              <w:rPr>
                <w:color w:val="000000"/>
              </w:rPr>
            </w:pPr>
            <w:proofErr w:type="spellStart"/>
            <w:r w:rsidRPr="001A5CBB">
              <w:rPr>
                <w:color w:val="000000"/>
              </w:rPr>
              <w:t>Дезенфицирующие</w:t>
            </w:r>
            <w:proofErr w:type="spellEnd"/>
            <w:r w:rsidRPr="001A5CBB">
              <w:rPr>
                <w:color w:val="000000"/>
              </w:rPr>
              <w:t xml:space="preserve"> средства</w:t>
            </w:r>
          </w:p>
        </w:tc>
      </w:tr>
      <w:tr w:rsidR="001A5CBB" w:rsidRPr="001A5CBB" w:rsidTr="00DF66D0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CBB" w:rsidRPr="001A5CBB" w:rsidRDefault="001A5CBB" w:rsidP="001A5CBB">
            <w:pPr>
              <w:numPr>
                <w:ilvl w:val="0"/>
                <w:numId w:val="51"/>
              </w:numPr>
              <w:contextualSpacing/>
              <w:jc w:val="center"/>
              <w:rPr>
                <w:color w:val="000000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CBB" w:rsidRPr="001A5CBB" w:rsidRDefault="00CF13FB" w:rsidP="00CF13FB">
            <w:pPr>
              <w:rPr>
                <w:color w:val="000000"/>
              </w:rPr>
            </w:pPr>
            <w:r>
              <w:rPr>
                <w:color w:val="000000"/>
              </w:rPr>
              <w:t>13</w:t>
            </w:r>
            <w:r w:rsidR="001A5CBB" w:rsidRPr="001A5CBB">
              <w:rPr>
                <w:color w:val="000000"/>
              </w:rPr>
              <w:t>.</w:t>
            </w:r>
            <w:r>
              <w:rPr>
                <w:color w:val="000000"/>
              </w:rPr>
              <w:t>01</w:t>
            </w:r>
          </w:p>
        </w:tc>
        <w:tc>
          <w:tcPr>
            <w:tcW w:w="8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CBB" w:rsidRPr="001A5CBB" w:rsidRDefault="001A5CBB" w:rsidP="00CF13FB">
            <w:pPr>
              <w:rPr>
                <w:color w:val="000000"/>
              </w:rPr>
            </w:pPr>
            <w:r w:rsidRPr="001A5CBB">
              <w:rPr>
                <w:color w:val="000000"/>
              </w:rPr>
              <w:t xml:space="preserve">Хранение и приготовление хлорсодержащих </w:t>
            </w:r>
            <w:proofErr w:type="spellStart"/>
            <w:proofErr w:type="gramStart"/>
            <w:r w:rsidRPr="001A5CBB">
              <w:rPr>
                <w:color w:val="000000"/>
              </w:rPr>
              <w:t>препаратов.техника</w:t>
            </w:r>
            <w:proofErr w:type="spellEnd"/>
            <w:proofErr w:type="gramEnd"/>
            <w:r w:rsidRPr="001A5CBB">
              <w:rPr>
                <w:color w:val="000000"/>
              </w:rPr>
              <w:t xml:space="preserve"> приготовления </w:t>
            </w:r>
            <w:proofErr w:type="spellStart"/>
            <w:r w:rsidRPr="001A5CBB">
              <w:rPr>
                <w:color w:val="000000"/>
              </w:rPr>
              <w:t>дезрастворов</w:t>
            </w:r>
            <w:proofErr w:type="spellEnd"/>
          </w:p>
        </w:tc>
      </w:tr>
      <w:tr w:rsidR="001A5CBB" w:rsidRPr="001A5CBB" w:rsidTr="00DF66D0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CBB" w:rsidRPr="001A5CBB" w:rsidRDefault="001A5CBB" w:rsidP="001A5CBB">
            <w:pPr>
              <w:numPr>
                <w:ilvl w:val="0"/>
                <w:numId w:val="51"/>
              </w:numPr>
              <w:contextualSpacing/>
              <w:jc w:val="center"/>
              <w:rPr>
                <w:color w:val="000000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CBB" w:rsidRPr="001A5CBB" w:rsidRDefault="00CF13FB" w:rsidP="00CF13FB">
            <w:pPr>
              <w:rPr>
                <w:color w:val="000000"/>
              </w:rPr>
            </w:pPr>
            <w:r>
              <w:rPr>
                <w:color w:val="000000"/>
              </w:rPr>
              <w:t>13</w:t>
            </w:r>
            <w:r w:rsidR="001A5CBB" w:rsidRPr="001A5CBB">
              <w:rPr>
                <w:color w:val="000000"/>
              </w:rPr>
              <w:t>.</w:t>
            </w:r>
            <w:r>
              <w:rPr>
                <w:color w:val="000000"/>
              </w:rPr>
              <w:t>01</w:t>
            </w:r>
          </w:p>
        </w:tc>
        <w:tc>
          <w:tcPr>
            <w:tcW w:w="8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CBB" w:rsidRPr="001A5CBB" w:rsidRDefault="001A5CBB" w:rsidP="00CF13FB">
            <w:pPr>
              <w:rPr>
                <w:color w:val="000000"/>
              </w:rPr>
            </w:pPr>
            <w:r w:rsidRPr="001A5CBB">
              <w:rPr>
                <w:color w:val="000000"/>
              </w:rPr>
              <w:t>Особенности гигиенической уборки помещений стационара</w:t>
            </w:r>
          </w:p>
        </w:tc>
      </w:tr>
      <w:tr w:rsidR="001A5CBB" w:rsidRPr="001A5CBB" w:rsidTr="00DF66D0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CBB" w:rsidRPr="001A5CBB" w:rsidRDefault="001A5CBB" w:rsidP="001A5CBB">
            <w:pPr>
              <w:numPr>
                <w:ilvl w:val="0"/>
                <w:numId w:val="51"/>
              </w:numPr>
              <w:contextualSpacing/>
              <w:jc w:val="center"/>
              <w:rPr>
                <w:color w:val="000000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CBB" w:rsidRPr="001A5CBB" w:rsidRDefault="00CF13FB" w:rsidP="00CF13FB">
            <w:pPr>
              <w:rPr>
                <w:color w:val="000000"/>
              </w:rPr>
            </w:pPr>
            <w:r>
              <w:rPr>
                <w:color w:val="000000"/>
              </w:rPr>
              <w:t>20</w:t>
            </w:r>
            <w:r w:rsidR="001A5CBB" w:rsidRPr="001A5CBB">
              <w:rPr>
                <w:color w:val="000000"/>
              </w:rPr>
              <w:t>.01</w:t>
            </w:r>
          </w:p>
        </w:tc>
        <w:tc>
          <w:tcPr>
            <w:tcW w:w="8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CBB" w:rsidRPr="001A5CBB" w:rsidRDefault="001A5CBB" w:rsidP="00CF13FB">
            <w:pPr>
              <w:rPr>
                <w:color w:val="000000"/>
              </w:rPr>
            </w:pPr>
            <w:r w:rsidRPr="001A5CBB">
              <w:rPr>
                <w:color w:val="000000"/>
              </w:rPr>
              <w:t>Личная гигиена пациентов</w:t>
            </w:r>
          </w:p>
        </w:tc>
      </w:tr>
      <w:tr w:rsidR="001A5CBB" w:rsidRPr="001A5CBB" w:rsidTr="00DF66D0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CBB" w:rsidRPr="001A5CBB" w:rsidRDefault="001A5CBB" w:rsidP="001A5CBB">
            <w:pPr>
              <w:numPr>
                <w:ilvl w:val="0"/>
                <w:numId w:val="51"/>
              </w:numPr>
              <w:contextualSpacing/>
              <w:jc w:val="center"/>
              <w:rPr>
                <w:color w:val="000000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CBB" w:rsidRPr="001A5CBB" w:rsidRDefault="00CF13FB" w:rsidP="00CF13FB">
            <w:pPr>
              <w:rPr>
                <w:color w:val="000000"/>
              </w:rPr>
            </w:pPr>
            <w:r>
              <w:rPr>
                <w:color w:val="000000"/>
              </w:rPr>
              <w:t>20</w:t>
            </w:r>
            <w:r w:rsidR="001A5CBB" w:rsidRPr="001A5CBB">
              <w:rPr>
                <w:color w:val="000000"/>
              </w:rPr>
              <w:t>.01</w:t>
            </w:r>
          </w:p>
        </w:tc>
        <w:tc>
          <w:tcPr>
            <w:tcW w:w="8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CBB" w:rsidRPr="001A5CBB" w:rsidRDefault="001A5CBB" w:rsidP="00CF13FB">
            <w:pPr>
              <w:rPr>
                <w:color w:val="000000"/>
              </w:rPr>
            </w:pPr>
            <w:r w:rsidRPr="001A5CBB">
              <w:rPr>
                <w:color w:val="000000"/>
              </w:rPr>
              <w:t>Оформление медицинской документации</w:t>
            </w:r>
          </w:p>
        </w:tc>
      </w:tr>
      <w:tr w:rsidR="001A5CBB" w:rsidRPr="001A5CBB" w:rsidTr="00DF66D0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CBB" w:rsidRPr="001A5CBB" w:rsidRDefault="001A5CBB" w:rsidP="001A5CBB">
            <w:pPr>
              <w:numPr>
                <w:ilvl w:val="0"/>
                <w:numId w:val="51"/>
              </w:numPr>
              <w:contextualSpacing/>
              <w:jc w:val="center"/>
              <w:rPr>
                <w:color w:val="000000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CBB" w:rsidRPr="001A5CBB" w:rsidRDefault="001A5CBB" w:rsidP="00CF13FB">
            <w:pPr>
              <w:rPr>
                <w:color w:val="000000"/>
              </w:rPr>
            </w:pPr>
            <w:r w:rsidRPr="001A5CBB">
              <w:rPr>
                <w:color w:val="000000"/>
              </w:rPr>
              <w:t>2</w:t>
            </w:r>
            <w:r w:rsidR="00CF13FB">
              <w:rPr>
                <w:color w:val="000000"/>
              </w:rPr>
              <w:t>7</w:t>
            </w:r>
            <w:r w:rsidRPr="001A5CBB">
              <w:rPr>
                <w:color w:val="000000"/>
              </w:rPr>
              <w:t>.01</w:t>
            </w:r>
          </w:p>
        </w:tc>
        <w:tc>
          <w:tcPr>
            <w:tcW w:w="8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CBB" w:rsidRPr="001A5CBB" w:rsidRDefault="001A5CBB" w:rsidP="00CF13FB">
            <w:pPr>
              <w:rPr>
                <w:color w:val="000000"/>
              </w:rPr>
            </w:pPr>
            <w:r w:rsidRPr="001A5CBB">
              <w:rPr>
                <w:color w:val="000000"/>
              </w:rPr>
              <w:t xml:space="preserve">Обследование </w:t>
            </w:r>
            <w:proofErr w:type="spellStart"/>
            <w:proofErr w:type="gramStart"/>
            <w:r w:rsidRPr="001A5CBB">
              <w:rPr>
                <w:color w:val="000000"/>
              </w:rPr>
              <w:t>пациента.Антропометрия</w:t>
            </w:r>
            <w:proofErr w:type="spellEnd"/>
            <w:proofErr w:type="gramEnd"/>
          </w:p>
        </w:tc>
      </w:tr>
      <w:tr w:rsidR="001A5CBB" w:rsidRPr="001A5CBB" w:rsidTr="00DF66D0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CBB" w:rsidRPr="001A5CBB" w:rsidRDefault="001A5CBB" w:rsidP="001A5CBB">
            <w:pPr>
              <w:numPr>
                <w:ilvl w:val="0"/>
                <w:numId w:val="51"/>
              </w:numPr>
              <w:contextualSpacing/>
              <w:jc w:val="center"/>
              <w:rPr>
                <w:color w:val="000000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CBB" w:rsidRPr="001A5CBB" w:rsidRDefault="001A5CBB" w:rsidP="00CF13FB">
            <w:pPr>
              <w:rPr>
                <w:color w:val="000000"/>
              </w:rPr>
            </w:pPr>
            <w:r w:rsidRPr="001A5CBB">
              <w:rPr>
                <w:color w:val="000000"/>
              </w:rPr>
              <w:t>2</w:t>
            </w:r>
            <w:r w:rsidR="00CF13FB">
              <w:rPr>
                <w:color w:val="000000"/>
              </w:rPr>
              <w:t>7</w:t>
            </w:r>
            <w:r w:rsidRPr="001A5CBB">
              <w:rPr>
                <w:color w:val="000000"/>
              </w:rPr>
              <w:t>.01</w:t>
            </w:r>
          </w:p>
        </w:tc>
        <w:tc>
          <w:tcPr>
            <w:tcW w:w="8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CBB" w:rsidRPr="001A5CBB" w:rsidRDefault="001A5CBB" w:rsidP="00CF13FB">
            <w:pPr>
              <w:rPr>
                <w:color w:val="000000"/>
              </w:rPr>
            </w:pPr>
            <w:r w:rsidRPr="001A5CBB">
              <w:rPr>
                <w:color w:val="000000"/>
              </w:rPr>
              <w:t>Пульс и его характеристика. Исследование пульса. Измерение АД</w:t>
            </w:r>
          </w:p>
        </w:tc>
      </w:tr>
      <w:tr w:rsidR="001A5CBB" w:rsidRPr="001A5CBB" w:rsidTr="00DF66D0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CBB" w:rsidRPr="001A5CBB" w:rsidRDefault="001A5CBB" w:rsidP="001A5CBB">
            <w:pPr>
              <w:numPr>
                <w:ilvl w:val="0"/>
                <w:numId w:val="51"/>
              </w:numPr>
              <w:contextualSpacing/>
              <w:jc w:val="center"/>
              <w:rPr>
                <w:color w:val="000000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CBB" w:rsidRPr="001A5CBB" w:rsidRDefault="00CF13FB" w:rsidP="00CF13FB">
            <w:pPr>
              <w:rPr>
                <w:color w:val="000000"/>
              </w:rPr>
            </w:pPr>
            <w:r>
              <w:rPr>
                <w:color w:val="000000"/>
              </w:rPr>
              <w:t>03</w:t>
            </w:r>
            <w:r w:rsidR="001A5CBB" w:rsidRPr="001A5CBB">
              <w:rPr>
                <w:color w:val="000000"/>
              </w:rPr>
              <w:t>.0</w:t>
            </w:r>
            <w:r>
              <w:rPr>
                <w:color w:val="000000"/>
              </w:rPr>
              <w:t>2</w:t>
            </w:r>
          </w:p>
        </w:tc>
        <w:tc>
          <w:tcPr>
            <w:tcW w:w="8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CBB" w:rsidRPr="001A5CBB" w:rsidRDefault="001A5CBB" w:rsidP="00CF13FB">
            <w:pPr>
              <w:rPr>
                <w:color w:val="000000"/>
              </w:rPr>
            </w:pPr>
            <w:r w:rsidRPr="001A5CBB">
              <w:rPr>
                <w:color w:val="000000"/>
              </w:rPr>
              <w:t>Измерение температуры тела пациента. Наблюдение за дыханием</w:t>
            </w:r>
          </w:p>
        </w:tc>
      </w:tr>
      <w:tr w:rsidR="001A5CBB" w:rsidRPr="001A5CBB" w:rsidTr="00DF66D0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CBB" w:rsidRPr="001A5CBB" w:rsidRDefault="001A5CBB" w:rsidP="001A5CBB">
            <w:pPr>
              <w:numPr>
                <w:ilvl w:val="0"/>
                <w:numId w:val="51"/>
              </w:numPr>
              <w:contextualSpacing/>
              <w:jc w:val="center"/>
              <w:rPr>
                <w:color w:val="000000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CBB" w:rsidRPr="001A5CBB" w:rsidRDefault="00CF13FB" w:rsidP="00CF13FB">
            <w:pPr>
              <w:rPr>
                <w:color w:val="000000"/>
              </w:rPr>
            </w:pPr>
            <w:r>
              <w:rPr>
                <w:color w:val="000000"/>
              </w:rPr>
              <w:t>03</w:t>
            </w:r>
            <w:r w:rsidR="001A5CBB" w:rsidRPr="001A5CBB">
              <w:rPr>
                <w:color w:val="000000"/>
              </w:rPr>
              <w:t>.0</w:t>
            </w:r>
            <w:r>
              <w:rPr>
                <w:color w:val="000000"/>
              </w:rPr>
              <w:t>2</w:t>
            </w:r>
          </w:p>
        </w:tc>
        <w:tc>
          <w:tcPr>
            <w:tcW w:w="8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CBB" w:rsidRPr="001A5CBB" w:rsidRDefault="001A5CBB" w:rsidP="00CF13FB">
            <w:pPr>
              <w:rPr>
                <w:color w:val="000000"/>
              </w:rPr>
            </w:pPr>
            <w:r w:rsidRPr="001A5CBB">
              <w:rPr>
                <w:color w:val="000000"/>
              </w:rPr>
              <w:t>Измерение суточного диуреза и определение водного баланса. Учет и определение водного баланса</w:t>
            </w:r>
          </w:p>
        </w:tc>
      </w:tr>
      <w:tr w:rsidR="001A5CBB" w:rsidRPr="001A5CBB" w:rsidTr="00DF66D0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CBB" w:rsidRPr="001A5CBB" w:rsidRDefault="001A5CBB" w:rsidP="001A5CBB">
            <w:pPr>
              <w:numPr>
                <w:ilvl w:val="0"/>
                <w:numId w:val="51"/>
              </w:numPr>
              <w:contextualSpacing/>
              <w:jc w:val="center"/>
              <w:rPr>
                <w:color w:val="000000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CBB" w:rsidRPr="001A5CBB" w:rsidRDefault="00CF13FB" w:rsidP="00CF13FB">
            <w:pPr>
              <w:rPr>
                <w:color w:val="000000"/>
              </w:rPr>
            </w:pPr>
            <w:r>
              <w:rPr>
                <w:color w:val="000000"/>
              </w:rPr>
              <w:t>10</w:t>
            </w:r>
            <w:r w:rsidR="001A5CBB" w:rsidRPr="001A5CBB">
              <w:rPr>
                <w:color w:val="000000"/>
              </w:rPr>
              <w:t>.02</w:t>
            </w:r>
          </w:p>
        </w:tc>
        <w:tc>
          <w:tcPr>
            <w:tcW w:w="8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CBB" w:rsidRPr="001A5CBB" w:rsidRDefault="001A5CBB" w:rsidP="00CF13FB">
            <w:pPr>
              <w:rPr>
                <w:color w:val="000000"/>
              </w:rPr>
            </w:pPr>
            <w:r w:rsidRPr="001A5CBB">
              <w:rPr>
                <w:color w:val="000000"/>
              </w:rPr>
              <w:t>Исследование мокроты</w:t>
            </w:r>
            <w:r w:rsidRPr="001A5CBB">
              <w:t xml:space="preserve"> </w:t>
            </w:r>
            <w:r w:rsidRPr="001A5CBB">
              <w:rPr>
                <w:color w:val="000000"/>
              </w:rPr>
              <w:t>Взятие материала из зева и носа</w:t>
            </w:r>
          </w:p>
        </w:tc>
      </w:tr>
      <w:tr w:rsidR="001A5CBB" w:rsidRPr="001A5CBB" w:rsidTr="00DF66D0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CBB" w:rsidRPr="001A5CBB" w:rsidRDefault="001A5CBB" w:rsidP="001A5CBB">
            <w:pPr>
              <w:numPr>
                <w:ilvl w:val="0"/>
                <w:numId w:val="51"/>
              </w:numPr>
              <w:contextualSpacing/>
              <w:jc w:val="center"/>
              <w:rPr>
                <w:color w:val="000000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CBB" w:rsidRPr="001A5CBB" w:rsidRDefault="00CF13FB" w:rsidP="00CF13FB">
            <w:pPr>
              <w:rPr>
                <w:color w:val="000000"/>
              </w:rPr>
            </w:pPr>
            <w:r>
              <w:rPr>
                <w:color w:val="000000"/>
              </w:rPr>
              <w:t>10</w:t>
            </w:r>
            <w:r w:rsidR="001A5CBB" w:rsidRPr="001A5CBB">
              <w:rPr>
                <w:color w:val="000000"/>
              </w:rPr>
              <w:t>.02</w:t>
            </w:r>
          </w:p>
        </w:tc>
        <w:tc>
          <w:tcPr>
            <w:tcW w:w="8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CBB" w:rsidRPr="001A5CBB" w:rsidRDefault="001A5CBB" w:rsidP="00CF13FB">
            <w:pPr>
              <w:rPr>
                <w:color w:val="000000"/>
              </w:rPr>
            </w:pPr>
            <w:r w:rsidRPr="001A5CBB">
              <w:rPr>
                <w:color w:val="000000"/>
              </w:rPr>
              <w:t>Исследования мочи и кала</w:t>
            </w:r>
          </w:p>
        </w:tc>
      </w:tr>
      <w:tr w:rsidR="001A5CBB" w:rsidRPr="001A5CBB" w:rsidTr="00DF66D0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CBB" w:rsidRPr="001A5CBB" w:rsidRDefault="001A5CBB" w:rsidP="001A5CBB">
            <w:pPr>
              <w:numPr>
                <w:ilvl w:val="0"/>
                <w:numId w:val="51"/>
              </w:numPr>
              <w:contextualSpacing/>
              <w:jc w:val="center"/>
              <w:rPr>
                <w:color w:val="000000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CBB" w:rsidRPr="001A5CBB" w:rsidRDefault="001A5CBB" w:rsidP="00CF13FB">
            <w:pPr>
              <w:rPr>
                <w:color w:val="000000"/>
              </w:rPr>
            </w:pPr>
            <w:r w:rsidRPr="001A5CBB">
              <w:rPr>
                <w:color w:val="000000"/>
              </w:rPr>
              <w:t>1</w:t>
            </w:r>
            <w:r w:rsidR="00CF13FB">
              <w:rPr>
                <w:color w:val="000000"/>
              </w:rPr>
              <w:t>7</w:t>
            </w:r>
            <w:r w:rsidRPr="001A5CBB">
              <w:rPr>
                <w:color w:val="000000"/>
              </w:rPr>
              <w:t>.02</w:t>
            </w:r>
          </w:p>
        </w:tc>
        <w:tc>
          <w:tcPr>
            <w:tcW w:w="8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CBB" w:rsidRPr="001A5CBB" w:rsidRDefault="001A5CBB" w:rsidP="00CF13FB">
            <w:pPr>
              <w:rPr>
                <w:color w:val="000000"/>
              </w:rPr>
            </w:pPr>
            <w:r w:rsidRPr="001A5CBB">
              <w:rPr>
                <w:color w:val="000000"/>
              </w:rPr>
              <w:t>Полная санитарная обработка пациента</w:t>
            </w:r>
          </w:p>
        </w:tc>
      </w:tr>
      <w:tr w:rsidR="001A5CBB" w:rsidRPr="001A5CBB" w:rsidTr="00DF66D0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CBB" w:rsidRPr="001A5CBB" w:rsidRDefault="001A5CBB" w:rsidP="001A5CBB">
            <w:pPr>
              <w:numPr>
                <w:ilvl w:val="0"/>
                <w:numId w:val="51"/>
              </w:numPr>
              <w:contextualSpacing/>
              <w:jc w:val="center"/>
              <w:rPr>
                <w:color w:val="000000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CBB" w:rsidRPr="001A5CBB" w:rsidRDefault="001A5CBB" w:rsidP="00CF13FB">
            <w:pPr>
              <w:rPr>
                <w:color w:val="000000"/>
              </w:rPr>
            </w:pPr>
            <w:r w:rsidRPr="001A5CBB">
              <w:rPr>
                <w:color w:val="000000"/>
              </w:rPr>
              <w:t>1</w:t>
            </w:r>
            <w:r w:rsidR="00CF13FB">
              <w:rPr>
                <w:color w:val="000000"/>
              </w:rPr>
              <w:t>7</w:t>
            </w:r>
            <w:r w:rsidRPr="001A5CBB">
              <w:rPr>
                <w:color w:val="000000"/>
              </w:rPr>
              <w:t>.02</w:t>
            </w:r>
          </w:p>
        </w:tc>
        <w:tc>
          <w:tcPr>
            <w:tcW w:w="8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CBB" w:rsidRPr="001A5CBB" w:rsidRDefault="001A5CBB" w:rsidP="00CF13FB">
            <w:pPr>
              <w:rPr>
                <w:color w:val="000000"/>
              </w:rPr>
            </w:pPr>
            <w:r w:rsidRPr="001A5CBB">
              <w:rPr>
                <w:color w:val="000000"/>
              </w:rPr>
              <w:t>Безопасная больничная среда</w:t>
            </w:r>
          </w:p>
        </w:tc>
      </w:tr>
      <w:tr w:rsidR="001A5CBB" w:rsidRPr="001A5CBB" w:rsidTr="00DF66D0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CBB" w:rsidRPr="001A5CBB" w:rsidRDefault="001A5CBB" w:rsidP="001A5CBB">
            <w:pPr>
              <w:numPr>
                <w:ilvl w:val="0"/>
                <w:numId w:val="51"/>
              </w:numPr>
              <w:contextualSpacing/>
              <w:jc w:val="center"/>
              <w:rPr>
                <w:color w:val="000000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CBB" w:rsidRPr="001A5CBB" w:rsidRDefault="0071112A" w:rsidP="00CF13FB">
            <w:pPr>
              <w:rPr>
                <w:color w:val="000000"/>
              </w:rPr>
            </w:pPr>
            <w:r>
              <w:rPr>
                <w:color w:val="000000"/>
              </w:rPr>
              <w:t>24</w:t>
            </w:r>
            <w:r w:rsidR="001A5CBB" w:rsidRPr="001A5CBB">
              <w:rPr>
                <w:color w:val="000000"/>
              </w:rPr>
              <w:t>.02</w:t>
            </w:r>
          </w:p>
        </w:tc>
        <w:tc>
          <w:tcPr>
            <w:tcW w:w="8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CBB" w:rsidRPr="001A5CBB" w:rsidRDefault="001A5CBB" w:rsidP="00CF13FB">
            <w:pPr>
              <w:rPr>
                <w:color w:val="000000"/>
              </w:rPr>
            </w:pPr>
            <w:r w:rsidRPr="001A5CBB">
              <w:rPr>
                <w:color w:val="000000"/>
              </w:rPr>
              <w:t xml:space="preserve"> Положение пациента в постели. Смена постельного и нательного белья</w:t>
            </w:r>
          </w:p>
        </w:tc>
      </w:tr>
      <w:tr w:rsidR="001A5CBB" w:rsidRPr="001A5CBB" w:rsidTr="00DF66D0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CBB" w:rsidRPr="001A5CBB" w:rsidRDefault="001A5CBB" w:rsidP="001A5CBB">
            <w:pPr>
              <w:numPr>
                <w:ilvl w:val="0"/>
                <w:numId w:val="51"/>
              </w:numPr>
              <w:contextualSpacing/>
              <w:jc w:val="center"/>
              <w:rPr>
                <w:color w:val="000000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CBB" w:rsidRPr="001A5CBB" w:rsidRDefault="0071112A" w:rsidP="00CF13FB">
            <w:pPr>
              <w:rPr>
                <w:color w:val="000000"/>
              </w:rPr>
            </w:pPr>
            <w:r>
              <w:rPr>
                <w:color w:val="000000"/>
              </w:rPr>
              <w:t>24</w:t>
            </w:r>
            <w:r w:rsidR="001A5CBB" w:rsidRPr="001A5CBB">
              <w:rPr>
                <w:color w:val="000000"/>
              </w:rPr>
              <w:t>.02</w:t>
            </w:r>
          </w:p>
        </w:tc>
        <w:tc>
          <w:tcPr>
            <w:tcW w:w="8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CBB" w:rsidRPr="001A5CBB" w:rsidRDefault="001A5CBB" w:rsidP="00CF13FB">
            <w:pPr>
              <w:rPr>
                <w:color w:val="000000"/>
              </w:rPr>
            </w:pPr>
            <w:r w:rsidRPr="001A5CBB">
              <w:rPr>
                <w:color w:val="000000"/>
              </w:rPr>
              <w:t xml:space="preserve">Личная гигиена пациента. </w:t>
            </w:r>
          </w:p>
        </w:tc>
      </w:tr>
      <w:tr w:rsidR="001A5CBB" w:rsidRPr="001A5CBB" w:rsidTr="00DF66D0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CBB" w:rsidRPr="001A5CBB" w:rsidRDefault="001A5CBB" w:rsidP="001A5CBB">
            <w:pPr>
              <w:numPr>
                <w:ilvl w:val="0"/>
                <w:numId w:val="51"/>
              </w:numPr>
              <w:contextualSpacing/>
              <w:jc w:val="center"/>
              <w:rPr>
                <w:color w:val="000000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CBB" w:rsidRPr="001A5CBB" w:rsidRDefault="0071112A" w:rsidP="00CF13FB">
            <w:pPr>
              <w:rPr>
                <w:color w:val="000000"/>
              </w:rPr>
            </w:pPr>
            <w:r>
              <w:rPr>
                <w:color w:val="000000"/>
              </w:rPr>
              <w:t>03</w:t>
            </w:r>
            <w:r w:rsidR="001A5CBB" w:rsidRPr="001A5CBB">
              <w:rPr>
                <w:color w:val="000000"/>
              </w:rPr>
              <w:t>.0</w:t>
            </w:r>
            <w:r>
              <w:rPr>
                <w:color w:val="000000"/>
              </w:rPr>
              <w:t>3</w:t>
            </w:r>
          </w:p>
        </w:tc>
        <w:tc>
          <w:tcPr>
            <w:tcW w:w="8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CBB" w:rsidRPr="001A5CBB" w:rsidRDefault="001A5CBB" w:rsidP="00CF13FB">
            <w:pPr>
              <w:rPr>
                <w:color w:val="000000"/>
              </w:rPr>
            </w:pPr>
            <w:r w:rsidRPr="001A5CBB">
              <w:rPr>
                <w:color w:val="000000"/>
              </w:rPr>
              <w:t>Питание и кормление пациента</w:t>
            </w:r>
          </w:p>
        </w:tc>
      </w:tr>
      <w:tr w:rsidR="001A5CBB" w:rsidRPr="001A5CBB" w:rsidTr="00DF66D0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CBB" w:rsidRPr="001A5CBB" w:rsidRDefault="001A5CBB" w:rsidP="001A5CBB">
            <w:pPr>
              <w:numPr>
                <w:ilvl w:val="0"/>
                <w:numId w:val="51"/>
              </w:numPr>
              <w:contextualSpacing/>
              <w:jc w:val="center"/>
              <w:rPr>
                <w:color w:val="000000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CBB" w:rsidRPr="001A5CBB" w:rsidRDefault="0071112A" w:rsidP="00CF13FB">
            <w:pPr>
              <w:rPr>
                <w:color w:val="000000"/>
              </w:rPr>
            </w:pPr>
            <w:r>
              <w:rPr>
                <w:color w:val="000000"/>
              </w:rPr>
              <w:t>03</w:t>
            </w:r>
            <w:r w:rsidR="001A5CBB" w:rsidRPr="001A5CBB">
              <w:rPr>
                <w:color w:val="000000"/>
              </w:rPr>
              <w:t>.0</w:t>
            </w:r>
            <w:r>
              <w:rPr>
                <w:color w:val="000000"/>
              </w:rPr>
              <w:t>3</w:t>
            </w:r>
          </w:p>
        </w:tc>
        <w:tc>
          <w:tcPr>
            <w:tcW w:w="8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CBB" w:rsidRPr="001A5CBB" w:rsidRDefault="001A5CBB" w:rsidP="00CF13FB">
            <w:pPr>
              <w:rPr>
                <w:color w:val="000000"/>
              </w:rPr>
            </w:pPr>
            <w:r w:rsidRPr="001A5CBB">
              <w:rPr>
                <w:color w:val="000000"/>
              </w:rPr>
              <w:t>Методы физиотерапии</w:t>
            </w:r>
          </w:p>
        </w:tc>
      </w:tr>
      <w:tr w:rsidR="001A5CBB" w:rsidRPr="001A5CBB" w:rsidTr="00DF66D0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CBB" w:rsidRPr="001A5CBB" w:rsidRDefault="001A5CBB" w:rsidP="001A5CBB">
            <w:pPr>
              <w:numPr>
                <w:ilvl w:val="0"/>
                <w:numId w:val="51"/>
              </w:numPr>
              <w:contextualSpacing/>
              <w:jc w:val="center"/>
              <w:rPr>
                <w:color w:val="000000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CBB" w:rsidRPr="001A5CBB" w:rsidRDefault="0071112A" w:rsidP="00CF13FB">
            <w:pPr>
              <w:rPr>
                <w:color w:val="000000"/>
              </w:rPr>
            </w:pPr>
            <w:r>
              <w:rPr>
                <w:color w:val="000000"/>
              </w:rPr>
              <w:t>10</w:t>
            </w:r>
            <w:r w:rsidR="001A5CBB" w:rsidRPr="001A5CBB">
              <w:rPr>
                <w:color w:val="000000"/>
              </w:rPr>
              <w:t>.03</w:t>
            </w:r>
          </w:p>
        </w:tc>
        <w:tc>
          <w:tcPr>
            <w:tcW w:w="8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CBB" w:rsidRPr="001A5CBB" w:rsidRDefault="001A5CBB" w:rsidP="00CF13FB">
            <w:pPr>
              <w:rPr>
                <w:color w:val="000000"/>
              </w:rPr>
            </w:pPr>
            <w:r w:rsidRPr="001A5CBB">
              <w:rPr>
                <w:color w:val="000000"/>
              </w:rPr>
              <w:t>Смена постельного и нательного белья</w:t>
            </w:r>
          </w:p>
        </w:tc>
      </w:tr>
      <w:tr w:rsidR="001A5CBB" w:rsidRPr="001A5CBB" w:rsidTr="00DF66D0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CBB" w:rsidRPr="001A5CBB" w:rsidRDefault="001A5CBB" w:rsidP="001A5CBB">
            <w:pPr>
              <w:numPr>
                <w:ilvl w:val="0"/>
                <w:numId w:val="51"/>
              </w:numPr>
              <w:contextualSpacing/>
              <w:jc w:val="center"/>
              <w:rPr>
                <w:color w:val="000000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CBB" w:rsidRPr="001A5CBB" w:rsidRDefault="0071112A" w:rsidP="00CF13FB">
            <w:pPr>
              <w:rPr>
                <w:color w:val="000000"/>
              </w:rPr>
            </w:pPr>
            <w:r>
              <w:rPr>
                <w:color w:val="000000"/>
              </w:rPr>
              <w:t>10</w:t>
            </w:r>
            <w:r w:rsidR="001A5CBB" w:rsidRPr="001A5CBB">
              <w:rPr>
                <w:color w:val="000000"/>
              </w:rPr>
              <w:t>.03</w:t>
            </w:r>
          </w:p>
        </w:tc>
        <w:tc>
          <w:tcPr>
            <w:tcW w:w="8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CBB" w:rsidRPr="001A5CBB" w:rsidRDefault="001A5CBB" w:rsidP="00CF13FB">
            <w:pPr>
              <w:rPr>
                <w:color w:val="000000"/>
              </w:rPr>
            </w:pPr>
            <w:r w:rsidRPr="001A5CBB">
              <w:rPr>
                <w:color w:val="000000"/>
              </w:rPr>
              <w:t>Подача судна и уход за тяжелобольным пациентом</w:t>
            </w:r>
          </w:p>
        </w:tc>
      </w:tr>
      <w:tr w:rsidR="001A5CBB" w:rsidRPr="001A5CBB" w:rsidTr="00DF66D0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CBB" w:rsidRPr="001A5CBB" w:rsidRDefault="001A5CBB" w:rsidP="001A5CBB">
            <w:pPr>
              <w:numPr>
                <w:ilvl w:val="0"/>
                <w:numId w:val="51"/>
              </w:numPr>
              <w:contextualSpacing/>
              <w:jc w:val="center"/>
              <w:rPr>
                <w:color w:val="000000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CBB" w:rsidRPr="001A5CBB" w:rsidRDefault="001A5CBB" w:rsidP="00CF13FB">
            <w:pPr>
              <w:rPr>
                <w:color w:val="000000"/>
              </w:rPr>
            </w:pPr>
            <w:r w:rsidRPr="001A5CBB">
              <w:rPr>
                <w:color w:val="000000"/>
              </w:rPr>
              <w:t>1</w:t>
            </w:r>
            <w:r w:rsidR="0071112A">
              <w:rPr>
                <w:color w:val="000000"/>
              </w:rPr>
              <w:t>7</w:t>
            </w:r>
            <w:r w:rsidRPr="001A5CBB">
              <w:rPr>
                <w:color w:val="000000"/>
              </w:rPr>
              <w:t>.03</w:t>
            </w:r>
          </w:p>
        </w:tc>
        <w:tc>
          <w:tcPr>
            <w:tcW w:w="8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CBB" w:rsidRPr="001A5CBB" w:rsidRDefault="001A5CBB" w:rsidP="00CF13FB">
            <w:pPr>
              <w:rPr>
                <w:color w:val="000000"/>
              </w:rPr>
            </w:pPr>
            <w:r w:rsidRPr="001A5CBB">
              <w:rPr>
                <w:color w:val="000000"/>
              </w:rPr>
              <w:t>Профилактика пролежней</w:t>
            </w:r>
          </w:p>
        </w:tc>
      </w:tr>
      <w:tr w:rsidR="001A5CBB" w:rsidRPr="001A5CBB" w:rsidTr="00DF66D0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CBB" w:rsidRPr="001A5CBB" w:rsidRDefault="001A5CBB" w:rsidP="001A5CBB">
            <w:pPr>
              <w:numPr>
                <w:ilvl w:val="0"/>
                <w:numId w:val="51"/>
              </w:numPr>
              <w:contextualSpacing/>
              <w:jc w:val="center"/>
              <w:rPr>
                <w:color w:val="000000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CBB" w:rsidRPr="001A5CBB" w:rsidRDefault="001A5CBB" w:rsidP="00CF13FB">
            <w:pPr>
              <w:rPr>
                <w:color w:val="000000"/>
              </w:rPr>
            </w:pPr>
            <w:r w:rsidRPr="001A5CBB">
              <w:rPr>
                <w:color w:val="000000"/>
              </w:rPr>
              <w:t>1</w:t>
            </w:r>
            <w:r w:rsidR="0071112A">
              <w:rPr>
                <w:color w:val="000000"/>
              </w:rPr>
              <w:t>7</w:t>
            </w:r>
            <w:r w:rsidRPr="001A5CBB">
              <w:rPr>
                <w:color w:val="000000"/>
              </w:rPr>
              <w:t>.03</w:t>
            </w:r>
          </w:p>
        </w:tc>
        <w:tc>
          <w:tcPr>
            <w:tcW w:w="8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CBB" w:rsidRPr="001A5CBB" w:rsidRDefault="001A5CBB" w:rsidP="00CF13FB">
            <w:pPr>
              <w:rPr>
                <w:color w:val="000000"/>
              </w:rPr>
            </w:pPr>
            <w:r w:rsidRPr="001A5CBB">
              <w:rPr>
                <w:color w:val="000000"/>
              </w:rPr>
              <w:t>Уход за полостью рта</w:t>
            </w:r>
          </w:p>
        </w:tc>
      </w:tr>
      <w:tr w:rsidR="001A5CBB" w:rsidRPr="001A5CBB" w:rsidTr="00DF66D0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CBB" w:rsidRPr="001A5CBB" w:rsidRDefault="001A5CBB" w:rsidP="001A5CBB">
            <w:pPr>
              <w:numPr>
                <w:ilvl w:val="0"/>
                <w:numId w:val="51"/>
              </w:numPr>
              <w:contextualSpacing/>
              <w:jc w:val="center"/>
              <w:rPr>
                <w:color w:val="000000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CBB" w:rsidRPr="001A5CBB" w:rsidRDefault="0071112A" w:rsidP="00CF13FB">
            <w:pPr>
              <w:rPr>
                <w:color w:val="000000"/>
              </w:rPr>
            </w:pPr>
            <w:r>
              <w:rPr>
                <w:color w:val="000000"/>
              </w:rPr>
              <w:t>07</w:t>
            </w:r>
            <w:r w:rsidR="001A5CBB" w:rsidRPr="001A5CBB">
              <w:rPr>
                <w:color w:val="000000"/>
              </w:rPr>
              <w:t>.0</w:t>
            </w:r>
            <w:r>
              <w:rPr>
                <w:color w:val="000000"/>
              </w:rPr>
              <w:t>4</w:t>
            </w:r>
          </w:p>
        </w:tc>
        <w:tc>
          <w:tcPr>
            <w:tcW w:w="8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CBB" w:rsidRPr="001A5CBB" w:rsidRDefault="001A5CBB" w:rsidP="00CF13FB">
            <w:pPr>
              <w:rPr>
                <w:color w:val="000000"/>
              </w:rPr>
            </w:pPr>
            <w:r w:rsidRPr="001A5CBB">
              <w:rPr>
                <w:color w:val="000000"/>
              </w:rPr>
              <w:t xml:space="preserve">Гирудотерапия </w:t>
            </w:r>
          </w:p>
        </w:tc>
      </w:tr>
      <w:tr w:rsidR="001A5CBB" w:rsidRPr="001A5CBB" w:rsidTr="00DF66D0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CBB" w:rsidRPr="001A5CBB" w:rsidRDefault="001A5CBB" w:rsidP="001A5CBB">
            <w:pPr>
              <w:numPr>
                <w:ilvl w:val="0"/>
                <w:numId w:val="51"/>
              </w:numPr>
              <w:contextualSpacing/>
              <w:jc w:val="center"/>
              <w:rPr>
                <w:color w:val="000000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CBB" w:rsidRPr="001A5CBB" w:rsidRDefault="0071112A" w:rsidP="00CF13FB">
            <w:pPr>
              <w:rPr>
                <w:color w:val="000000"/>
              </w:rPr>
            </w:pPr>
            <w:r>
              <w:rPr>
                <w:color w:val="000000"/>
              </w:rPr>
              <w:t>07</w:t>
            </w:r>
            <w:r w:rsidR="001A5CBB" w:rsidRPr="001A5CBB">
              <w:rPr>
                <w:color w:val="000000"/>
              </w:rPr>
              <w:t>.0</w:t>
            </w:r>
            <w:r>
              <w:rPr>
                <w:color w:val="000000"/>
              </w:rPr>
              <w:t>4</w:t>
            </w:r>
          </w:p>
        </w:tc>
        <w:tc>
          <w:tcPr>
            <w:tcW w:w="8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CBB" w:rsidRPr="001A5CBB" w:rsidRDefault="001A5CBB" w:rsidP="00CF13FB">
            <w:pPr>
              <w:rPr>
                <w:color w:val="000000"/>
              </w:rPr>
            </w:pPr>
            <w:r w:rsidRPr="001A5CBB">
              <w:rPr>
                <w:color w:val="000000"/>
              </w:rPr>
              <w:t xml:space="preserve">Оксигенотерапия </w:t>
            </w:r>
          </w:p>
        </w:tc>
      </w:tr>
      <w:tr w:rsidR="001A5CBB" w:rsidRPr="001A5CBB" w:rsidTr="00DF66D0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CBB" w:rsidRPr="001A5CBB" w:rsidRDefault="001A5CBB" w:rsidP="001A5CBB">
            <w:pPr>
              <w:numPr>
                <w:ilvl w:val="0"/>
                <w:numId w:val="51"/>
              </w:numPr>
              <w:contextualSpacing/>
              <w:jc w:val="center"/>
              <w:rPr>
                <w:color w:val="000000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CBB" w:rsidRPr="001A5CBB" w:rsidRDefault="0071112A" w:rsidP="00CF13FB">
            <w:pPr>
              <w:rPr>
                <w:color w:val="000000"/>
              </w:rPr>
            </w:pPr>
            <w:r>
              <w:rPr>
                <w:color w:val="000000"/>
              </w:rPr>
              <w:t>14</w:t>
            </w:r>
            <w:r w:rsidR="001A5CBB" w:rsidRPr="001A5CBB">
              <w:rPr>
                <w:color w:val="000000"/>
              </w:rPr>
              <w:t>.04</w:t>
            </w:r>
          </w:p>
        </w:tc>
        <w:tc>
          <w:tcPr>
            <w:tcW w:w="8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CBB" w:rsidRPr="001A5CBB" w:rsidRDefault="001A5CBB" w:rsidP="00CF13FB">
            <w:pPr>
              <w:rPr>
                <w:color w:val="000000"/>
              </w:rPr>
            </w:pPr>
            <w:r w:rsidRPr="001A5CBB">
              <w:rPr>
                <w:color w:val="000000"/>
              </w:rPr>
              <w:t>Применение лекарственных средств</w:t>
            </w:r>
          </w:p>
        </w:tc>
      </w:tr>
      <w:tr w:rsidR="001A5CBB" w:rsidRPr="001A5CBB" w:rsidTr="00DF66D0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CBB" w:rsidRPr="001A5CBB" w:rsidRDefault="001A5CBB" w:rsidP="001A5CBB">
            <w:pPr>
              <w:numPr>
                <w:ilvl w:val="0"/>
                <w:numId w:val="51"/>
              </w:numPr>
              <w:contextualSpacing/>
              <w:jc w:val="center"/>
              <w:rPr>
                <w:color w:val="000000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CBB" w:rsidRPr="001A5CBB" w:rsidRDefault="0071112A" w:rsidP="00CF13FB">
            <w:pPr>
              <w:rPr>
                <w:color w:val="000000"/>
              </w:rPr>
            </w:pPr>
            <w:r>
              <w:rPr>
                <w:color w:val="000000"/>
              </w:rPr>
              <w:t>14</w:t>
            </w:r>
            <w:r w:rsidR="001A5CBB" w:rsidRPr="001A5CBB">
              <w:rPr>
                <w:color w:val="000000"/>
              </w:rPr>
              <w:t>.04</w:t>
            </w:r>
          </w:p>
        </w:tc>
        <w:tc>
          <w:tcPr>
            <w:tcW w:w="8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CBB" w:rsidRPr="001A5CBB" w:rsidRDefault="001A5CBB" w:rsidP="00CF13FB">
            <w:pPr>
              <w:rPr>
                <w:color w:val="000000"/>
              </w:rPr>
            </w:pPr>
            <w:r w:rsidRPr="001A5CBB">
              <w:rPr>
                <w:color w:val="000000"/>
              </w:rPr>
              <w:t xml:space="preserve">Пути введения </w:t>
            </w:r>
            <w:proofErr w:type="gramStart"/>
            <w:r w:rsidRPr="001A5CBB">
              <w:rPr>
                <w:color w:val="000000"/>
              </w:rPr>
              <w:t>лекарственных  средств</w:t>
            </w:r>
            <w:proofErr w:type="gramEnd"/>
          </w:p>
        </w:tc>
      </w:tr>
      <w:tr w:rsidR="001A5CBB" w:rsidRPr="001A5CBB" w:rsidTr="00DF66D0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CBB" w:rsidRPr="001A5CBB" w:rsidRDefault="001A5CBB" w:rsidP="001A5CBB">
            <w:pPr>
              <w:numPr>
                <w:ilvl w:val="0"/>
                <w:numId w:val="51"/>
              </w:numPr>
              <w:contextualSpacing/>
              <w:jc w:val="center"/>
              <w:rPr>
                <w:color w:val="000000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CBB" w:rsidRPr="001A5CBB" w:rsidRDefault="0071112A" w:rsidP="00CF13FB">
            <w:pPr>
              <w:rPr>
                <w:color w:val="000000"/>
              </w:rPr>
            </w:pPr>
            <w:r>
              <w:rPr>
                <w:color w:val="000000"/>
              </w:rPr>
              <w:t>21</w:t>
            </w:r>
            <w:r w:rsidR="001A5CBB" w:rsidRPr="001A5CBB">
              <w:rPr>
                <w:color w:val="000000"/>
              </w:rPr>
              <w:t>.04</w:t>
            </w:r>
          </w:p>
        </w:tc>
        <w:tc>
          <w:tcPr>
            <w:tcW w:w="8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CBB" w:rsidRPr="001A5CBB" w:rsidRDefault="001A5CBB" w:rsidP="00CF13FB">
            <w:pPr>
              <w:rPr>
                <w:color w:val="000000"/>
              </w:rPr>
            </w:pPr>
            <w:r w:rsidRPr="001A5CBB">
              <w:rPr>
                <w:color w:val="000000"/>
              </w:rPr>
              <w:t xml:space="preserve">Инъекции </w:t>
            </w:r>
          </w:p>
        </w:tc>
      </w:tr>
      <w:tr w:rsidR="001A5CBB" w:rsidRPr="001A5CBB" w:rsidTr="00DF66D0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CBB" w:rsidRPr="001A5CBB" w:rsidRDefault="001A5CBB" w:rsidP="001A5CBB">
            <w:pPr>
              <w:numPr>
                <w:ilvl w:val="0"/>
                <w:numId w:val="51"/>
              </w:numPr>
              <w:contextualSpacing/>
              <w:jc w:val="center"/>
              <w:rPr>
                <w:color w:val="000000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CBB" w:rsidRPr="001A5CBB" w:rsidRDefault="0071112A" w:rsidP="00CF13FB">
            <w:pPr>
              <w:rPr>
                <w:color w:val="000000"/>
              </w:rPr>
            </w:pPr>
            <w:r>
              <w:rPr>
                <w:color w:val="000000"/>
              </w:rPr>
              <w:t>21</w:t>
            </w:r>
            <w:r w:rsidR="001A5CBB" w:rsidRPr="001A5CBB">
              <w:rPr>
                <w:color w:val="000000"/>
              </w:rPr>
              <w:t>.04</w:t>
            </w:r>
          </w:p>
        </w:tc>
        <w:tc>
          <w:tcPr>
            <w:tcW w:w="8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CBB" w:rsidRPr="001A5CBB" w:rsidRDefault="001A5CBB" w:rsidP="00CF13FB">
            <w:pPr>
              <w:rPr>
                <w:color w:val="000000"/>
              </w:rPr>
            </w:pPr>
            <w:r w:rsidRPr="001A5CBB">
              <w:rPr>
                <w:color w:val="000000"/>
              </w:rPr>
              <w:t>Клизмы. Газоотводные трубки</w:t>
            </w:r>
          </w:p>
        </w:tc>
      </w:tr>
      <w:tr w:rsidR="001A5CBB" w:rsidRPr="001A5CBB" w:rsidTr="00DF66D0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CBB" w:rsidRPr="001A5CBB" w:rsidRDefault="001A5CBB" w:rsidP="001A5CBB">
            <w:pPr>
              <w:numPr>
                <w:ilvl w:val="0"/>
                <w:numId w:val="51"/>
              </w:numPr>
              <w:contextualSpacing/>
              <w:jc w:val="center"/>
              <w:rPr>
                <w:color w:val="000000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CBB" w:rsidRPr="001A5CBB" w:rsidRDefault="0071112A" w:rsidP="00CF13FB">
            <w:pPr>
              <w:rPr>
                <w:color w:val="000000"/>
              </w:rPr>
            </w:pPr>
            <w:r>
              <w:rPr>
                <w:color w:val="000000"/>
              </w:rPr>
              <w:t>28</w:t>
            </w:r>
            <w:r w:rsidR="001A5CBB" w:rsidRPr="001A5CBB">
              <w:rPr>
                <w:color w:val="000000"/>
              </w:rPr>
              <w:t>.04</w:t>
            </w:r>
          </w:p>
        </w:tc>
        <w:tc>
          <w:tcPr>
            <w:tcW w:w="8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CBB" w:rsidRPr="001A5CBB" w:rsidRDefault="001A5CBB" w:rsidP="00CF13FB">
            <w:pPr>
              <w:rPr>
                <w:color w:val="000000"/>
              </w:rPr>
            </w:pPr>
            <w:r w:rsidRPr="001A5CBB">
              <w:rPr>
                <w:color w:val="000000"/>
              </w:rPr>
              <w:t>Катетеризация мочевого пузыря.</w:t>
            </w:r>
          </w:p>
        </w:tc>
      </w:tr>
      <w:tr w:rsidR="001A5CBB" w:rsidRPr="001A5CBB" w:rsidTr="00DF66D0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CBB" w:rsidRPr="001A5CBB" w:rsidRDefault="001A5CBB" w:rsidP="001A5CBB">
            <w:pPr>
              <w:numPr>
                <w:ilvl w:val="0"/>
                <w:numId w:val="51"/>
              </w:numPr>
              <w:contextualSpacing/>
              <w:jc w:val="center"/>
              <w:rPr>
                <w:color w:val="000000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CBB" w:rsidRPr="001A5CBB" w:rsidRDefault="0071112A" w:rsidP="00CF13FB">
            <w:pPr>
              <w:rPr>
                <w:color w:val="000000"/>
              </w:rPr>
            </w:pPr>
            <w:r>
              <w:rPr>
                <w:color w:val="000000"/>
              </w:rPr>
              <w:t>28</w:t>
            </w:r>
            <w:r w:rsidR="001A5CBB" w:rsidRPr="001A5CBB">
              <w:rPr>
                <w:color w:val="000000"/>
              </w:rPr>
              <w:t>.04</w:t>
            </w:r>
          </w:p>
        </w:tc>
        <w:tc>
          <w:tcPr>
            <w:tcW w:w="8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CBB" w:rsidRPr="001A5CBB" w:rsidRDefault="001A5CBB" w:rsidP="00CF13FB">
            <w:pPr>
              <w:rPr>
                <w:color w:val="000000"/>
              </w:rPr>
            </w:pPr>
            <w:r w:rsidRPr="001A5CBB">
              <w:rPr>
                <w:color w:val="000000"/>
              </w:rPr>
              <w:t>Исследование крови</w:t>
            </w:r>
          </w:p>
        </w:tc>
      </w:tr>
      <w:tr w:rsidR="001A5CBB" w:rsidRPr="001A5CBB" w:rsidTr="00DF66D0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CBB" w:rsidRPr="001A5CBB" w:rsidRDefault="001A5CBB" w:rsidP="001A5CBB">
            <w:pPr>
              <w:numPr>
                <w:ilvl w:val="0"/>
                <w:numId w:val="51"/>
              </w:numPr>
              <w:contextualSpacing/>
              <w:jc w:val="center"/>
              <w:rPr>
                <w:color w:val="000000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CBB" w:rsidRPr="001A5CBB" w:rsidRDefault="0071112A" w:rsidP="00CF13FB">
            <w:pPr>
              <w:rPr>
                <w:color w:val="000000"/>
              </w:rPr>
            </w:pPr>
            <w:r>
              <w:rPr>
                <w:color w:val="000000"/>
              </w:rPr>
              <w:t>05</w:t>
            </w:r>
            <w:r w:rsidR="001A5CBB" w:rsidRPr="001A5CBB">
              <w:rPr>
                <w:color w:val="000000"/>
              </w:rPr>
              <w:t>.0</w:t>
            </w:r>
            <w:r>
              <w:rPr>
                <w:color w:val="000000"/>
              </w:rPr>
              <w:t>5</w:t>
            </w:r>
          </w:p>
        </w:tc>
        <w:tc>
          <w:tcPr>
            <w:tcW w:w="8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CBB" w:rsidRPr="001A5CBB" w:rsidRDefault="001A5CBB" w:rsidP="00CF13FB">
            <w:pPr>
              <w:rPr>
                <w:color w:val="000000"/>
              </w:rPr>
            </w:pPr>
            <w:r w:rsidRPr="001A5CBB">
              <w:rPr>
                <w:color w:val="000000"/>
              </w:rPr>
              <w:t>Инструментальные методы исследования</w:t>
            </w:r>
          </w:p>
        </w:tc>
      </w:tr>
      <w:tr w:rsidR="001A5CBB" w:rsidRPr="001A5CBB" w:rsidTr="00DF66D0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CBB" w:rsidRPr="001A5CBB" w:rsidRDefault="001A5CBB" w:rsidP="001A5CBB">
            <w:pPr>
              <w:numPr>
                <w:ilvl w:val="0"/>
                <w:numId w:val="51"/>
              </w:numPr>
              <w:contextualSpacing/>
              <w:jc w:val="center"/>
              <w:rPr>
                <w:color w:val="000000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CBB" w:rsidRPr="001A5CBB" w:rsidRDefault="0071112A" w:rsidP="00CF13FB">
            <w:pPr>
              <w:rPr>
                <w:color w:val="000000"/>
              </w:rPr>
            </w:pPr>
            <w:r>
              <w:rPr>
                <w:color w:val="000000"/>
              </w:rPr>
              <w:t>05</w:t>
            </w:r>
            <w:r w:rsidR="001A5CBB" w:rsidRPr="001A5CBB">
              <w:rPr>
                <w:color w:val="000000"/>
              </w:rPr>
              <w:t>.0</w:t>
            </w:r>
            <w:r>
              <w:rPr>
                <w:color w:val="000000"/>
              </w:rPr>
              <w:t>5</w:t>
            </w:r>
          </w:p>
        </w:tc>
        <w:tc>
          <w:tcPr>
            <w:tcW w:w="8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CBB" w:rsidRPr="001A5CBB" w:rsidRDefault="001A5CBB" w:rsidP="00CF13FB">
            <w:pPr>
              <w:rPr>
                <w:color w:val="000000"/>
              </w:rPr>
            </w:pPr>
            <w:r w:rsidRPr="001A5CBB">
              <w:rPr>
                <w:color w:val="000000"/>
              </w:rPr>
              <w:t>Зондовые манипуляции</w:t>
            </w:r>
          </w:p>
        </w:tc>
      </w:tr>
      <w:tr w:rsidR="001A5CBB" w:rsidRPr="001A5CBB" w:rsidTr="00DF66D0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CBB" w:rsidRPr="001A5CBB" w:rsidRDefault="001A5CBB" w:rsidP="001A5CBB">
            <w:pPr>
              <w:numPr>
                <w:ilvl w:val="0"/>
                <w:numId w:val="51"/>
              </w:numPr>
              <w:contextualSpacing/>
              <w:jc w:val="center"/>
              <w:rPr>
                <w:color w:val="000000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CBB" w:rsidRPr="001A5CBB" w:rsidRDefault="0071112A" w:rsidP="00CF13FB">
            <w:pPr>
              <w:rPr>
                <w:color w:val="000000"/>
              </w:rPr>
            </w:pPr>
            <w:r>
              <w:rPr>
                <w:color w:val="000000"/>
              </w:rPr>
              <w:t>12</w:t>
            </w:r>
            <w:r w:rsidR="001A5CBB" w:rsidRPr="001A5CBB">
              <w:rPr>
                <w:color w:val="000000"/>
              </w:rPr>
              <w:t>.0</w:t>
            </w:r>
            <w:r>
              <w:rPr>
                <w:color w:val="000000"/>
              </w:rPr>
              <w:t>5</w:t>
            </w:r>
          </w:p>
        </w:tc>
        <w:tc>
          <w:tcPr>
            <w:tcW w:w="8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CBB" w:rsidRPr="001A5CBB" w:rsidRDefault="001A5CBB" w:rsidP="00CF13FB">
            <w:pPr>
              <w:rPr>
                <w:color w:val="000000"/>
              </w:rPr>
            </w:pPr>
            <w:r w:rsidRPr="001A5CBB">
              <w:rPr>
                <w:color w:val="000000"/>
              </w:rPr>
              <w:t>Сердечно-легочная реанимация</w:t>
            </w:r>
          </w:p>
        </w:tc>
      </w:tr>
      <w:tr w:rsidR="001A5CBB" w:rsidRPr="001A5CBB" w:rsidTr="00DF66D0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CBB" w:rsidRPr="001A5CBB" w:rsidRDefault="001A5CBB" w:rsidP="001A5CBB">
            <w:pPr>
              <w:numPr>
                <w:ilvl w:val="0"/>
                <w:numId w:val="51"/>
              </w:numPr>
              <w:contextualSpacing/>
              <w:jc w:val="center"/>
              <w:rPr>
                <w:color w:val="000000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CBB" w:rsidRPr="001A5CBB" w:rsidRDefault="0071112A" w:rsidP="00CF13FB">
            <w:pPr>
              <w:rPr>
                <w:color w:val="000000"/>
              </w:rPr>
            </w:pPr>
            <w:r>
              <w:rPr>
                <w:color w:val="000000"/>
              </w:rPr>
              <w:t>12</w:t>
            </w:r>
            <w:r w:rsidR="001A5CBB" w:rsidRPr="001A5CBB">
              <w:rPr>
                <w:color w:val="000000"/>
              </w:rPr>
              <w:t>.0</w:t>
            </w:r>
            <w:r>
              <w:rPr>
                <w:color w:val="000000"/>
              </w:rPr>
              <w:t>5</w:t>
            </w:r>
          </w:p>
        </w:tc>
        <w:tc>
          <w:tcPr>
            <w:tcW w:w="8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CBB" w:rsidRPr="001A5CBB" w:rsidRDefault="001A5CBB" w:rsidP="00CF13FB">
            <w:pPr>
              <w:rPr>
                <w:color w:val="000000"/>
              </w:rPr>
            </w:pPr>
            <w:r w:rsidRPr="001A5CBB">
              <w:rPr>
                <w:color w:val="000000"/>
              </w:rPr>
              <w:t>Сердечно-легочная реанимация у детей</w:t>
            </w:r>
          </w:p>
        </w:tc>
      </w:tr>
      <w:tr w:rsidR="001A5CBB" w:rsidRPr="001A5CBB" w:rsidTr="00DF66D0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CBB" w:rsidRPr="001A5CBB" w:rsidRDefault="001A5CBB" w:rsidP="001A5CBB">
            <w:pPr>
              <w:numPr>
                <w:ilvl w:val="0"/>
                <w:numId w:val="51"/>
              </w:numPr>
              <w:contextualSpacing/>
              <w:jc w:val="center"/>
              <w:rPr>
                <w:color w:val="000000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CBB" w:rsidRPr="001A5CBB" w:rsidRDefault="0071112A" w:rsidP="00CF13FB">
            <w:pPr>
              <w:rPr>
                <w:color w:val="000000"/>
              </w:rPr>
            </w:pPr>
            <w:r>
              <w:rPr>
                <w:color w:val="000000"/>
              </w:rPr>
              <w:t>19</w:t>
            </w:r>
            <w:r w:rsidR="001A5CBB" w:rsidRPr="001A5CBB">
              <w:rPr>
                <w:color w:val="000000"/>
              </w:rPr>
              <w:t>.05</w:t>
            </w:r>
          </w:p>
        </w:tc>
        <w:tc>
          <w:tcPr>
            <w:tcW w:w="8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CBB" w:rsidRPr="001A5CBB" w:rsidRDefault="001A5CBB" w:rsidP="00CF13FB">
            <w:pPr>
              <w:rPr>
                <w:color w:val="000000"/>
              </w:rPr>
            </w:pPr>
            <w:r w:rsidRPr="001A5CBB">
              <w:rPr>
                <w:color w:val="000000"/>
              </w:rPr>
              <w:t xml:space="preserve">Основы этики и </w:t>
            </w:r>
            <w:proofErr w:type="spellStart"/>
            <w:proofErr w:type="gramStart"/>
            <w:r w:rsidRPr="001A5CBB">
              <w:rPr>
                <w:color w:val="000000"/>
              </w:rPr>
              <w:t>биоэтики.понятие</w:t>
            </w:r>
            <w:proofErr w:type="spellEnd"/>
            <w:proofErr w:type="gramEnd"/>
            <w:r w:rsidRPr="001A5CBB">
              <w:rPr>
                <w:color w:val="000000"/>
              </w:rPr>
              <w:t xml:space="preserve"> о морали, нравственности.  Медицинская этика.  Биоэтика</w:t>
            </w:r>
          </w:p>
        </w:tc>
      </w:tr>
      <w:tr w:rsidR="001A5CBB" w:rsidRPr="001A5CBB" w:rsidTr="00DF66D0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CBB" w:rsidRPr="001A5CBB" w:rsidRDefault="001A5CBB" w:rsidP="001A5CBB">
            <w:pPr>
              <w:numPr>
                <w:ilvl w:val="0"/>
                <w:numId w:val="51"/>
              </w:numPr>
              <w:contextualSpacing/>
              <w:jc w:val="center"/>
              <w:rPr>
                <w:color w:val="000000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CBB" w:rsidRPr="001A5CBB" w:rsidRDefault="0071112A" w:rsidP="00CF13FB">
            <w:pPr>
              <w:rPr>
                <w:color w:val="000000"/>
              </w:rPr>
            </w:pPr>
            <w:r>
              <w:rPr>
                <w:color w:val="000000"/>
              </w:rPr>
              <w:t>19</w:t>
            </w:r>
            <w:r w:rsidR="001A5CBB" w:rsidRPr="001A5CBB">
              <w:rPr>
                <w:color w:val="000000"/>
              </w:rPr>
              <w:t>.05</w:t>
            </w:r>
          </w:p>
        </w:tc>
        <w:tc>
          <w:tcPr>
            <w:tcW w:w="8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CBB" w:rsidRPr="001A5CBB" w:rsidRDefault="001A5CBB" w:rsidP="00CF13FB">
            <w:pPr>
              <w:rPr>
                <w:color w:val="000000"/>
              </w:rPr>
            </w:pPr>
            <w:r w:rsidRPr="001A5CBB">
              <w:rPr>
                <w:color w:val="000000"/>
              </w:rPr>
              <w:t>особенности организации ухода за пациентами пожилого возраста.</w:t>
            </w:r>
          </w:p>
        </w:tc>
      </w:tr>
      <w:tr w:rsidR="001A5CBB" w:rsidRPr="001A5CBB" w:rsidTr="00DF66D0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CBB" w:rsidRPr="001A5CBB" w:rsidRDefault="001A5CBB" w:rsidP="001A5CBB">
            <w:pPr>
              <w:numPr>
                <w:ilvl w:val="0"/>
                <w:numId w:val="51"/>
              </w:numPr>
              <w:contextualSpacing/>
              <w:jc w:val="center"/>
              <w:rPr>
                <w:color w:val="000000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CBB" w:rsidRPr="001A5CBB" w:rsidRDefault="0071112A" w:rsidP="00CF13FB">
            <w:pPr>
              <w:rPr>
                <w:color w:val="000000"/>
              </w:rPr>
            </w:pPr>
            <w:r>
              <w:rPr>
                <w:color w:val="000000"/>
              </w:rPr>
              <w:t>23</w:t>
            </w:r>
            <w:r w:rsidR="001A5CBB" w:rsidRPr="001A5CBB">
              <w:rPr>
                <w:color w:val="000000"/>
              </w:rPr>
              <w:t>.05</w:t>
            </w:r>
          </w:p>
        </w:tc>
        <w:tc>
          <w:tcPr>
            <w:tcW w:w="8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CBB" w:rsidRPr="001A5CBB" w:rsidRDefault="001A5CBB" w:rsidP="00CF13FB">
            <w:pPr>
              <w:rPr>
                <w:color w:val="000000"/>
              </w:rPr>
            </w:pPr>
            <w:r w:rsidRPr="001A5CBB">
              <w:rPr>
                <w:color w:val="000000"/>
              </w:rPr>
              <w:t>особенности организации ухода за новорожденными</w:t>
            </w:r>
          </w:p>
        </w:tc>
      </w:tr>
      <w:tr w:rsidR="001A5CBB" w:rsidRPr="001A5CBB" w:rsidTr="00DF66D0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CBB" w:rsidRPr="001A5CBB" w:rsidRDefault="001A5CBB" w:rsidP="001A5CBB">
            <w:pPr>
              <w:numPr>
                <w:ilvl w:val="0"/>
                <w:numId w:val="51"/>
              </w:numPr>
              <w:contextualSpacing/>
              <w:jc w:val="center"/>
              <w:rPr>
                <w:color w:val="000000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CBB" w:rsidRPr="001A5CBB" w:rsidRDefault="0071112A" w:rsidP="00CF13FB">
            <w:pPr>
              <w:rPr>
                <w:color w:val="000000"/>
              </w:rPr>
            </w:pPr>
            <w:r>
              <w:rPr>
                <w:color w:val="000000"/>
              </w:rPr>
              <w:t>23</w:t>
            </w:r>
            <w:r w:rsidR="001A5CBB" w:rsidRPr="001A5CBB">
              <w:rPr>
                <w:color w:val="000000"/>
              </w:rPr>
              <w:t>.05</w:t>
            </w:r>
          </w:p>
        </w:tc>
        <w:tc>
          <w:tcPr>
            <w:tcW w:w="8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CBB" w:rsidRPr="001A5CBB" w:rsidRDefault="001A5CBB" w:rsidP="00CF13FB">
            <w:pPr>
              <w:rPr>
                <w:color w:val="000000"/>
              </w:rPr>
            </w:pPr>
            <w:r w:rsidRPr="001A5CBB">
              <w:rPr>
                <w:color w:val="000000"/>
              </w:rPr>
              <w:t>Составление порционного требования на раздаточную</w:t>
            </w:r>
          </w:p>
        </w:tc>
      </w:tr>
      <w:tr w:rsidR="001A5CBB" w:rsidRPr="001A5CBB" w:rsidTr="00DF66D0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CBB" w:rsidRPr="001A5CBB" w:rsidRDefault="001A5CBB" w:rsidP="001A5CBB">
            <w:pPr>
              <w:numPr>
                <w:ilvl w:val="0"/>
                <w:numId w:val="51"/>
              </w:numPr>
              <w:contextualSpacing/>
              <w:jc w:val="center"/>
              <w:rPr>
                <w:color w:val="000000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CBB" w:rsidRPr="001A5CBB" w:rsidRDefault="001A5CBB" w:rsidP="00CF13FB">
            <w:pPr>
              <w:rPr>
                <w:color w:val="000000"/>
              </w:rPr>
            </w:pPr>
            <w:r w:rsidRPr="001A5CBB">
              <w:rPr>
                <w:color w:val="000000"/>
              </w:rPr>
              <w:t>2</w:t>
            </w:r>
            <w:r w:rsidR="0071112A">
              <w:rPr>
                <w:color w:val="000000"/>
              </w:rPr>
              <w:t>6</w:t>
            </w:r>
            <w:r w:rsidRPr="001A5CBB">
              <w:rPr>
                <w:color w:val="000000"/>
              </w:rPr>
              <w:t>.05</w:t>
            </w:r>
          </w:p>
        </w:tc>
        <w:tc>
          <w:tcPr>
            <w:tcW w:w="8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CBB" w:rsidRPr="001A5CBB" w:rsidRDefault="001A5CBB" w:rsidP="00CF13FB">
            <w:pPr>
              <w:rPr>
                <w:color w:val="000000"/>
              </w:rPr>
            </w:pPr>
            <w:r w:rsidRPr="001A5CBB">
              <w:rPr>
                <w:color w:val="000000"/>
              </w:rPr>
              <w:t>Составление порционного требования на пищеблок</w:t>
            </w:r>
          </w:p>
        </w:tc>
      </w:tr>
      <w:tr w:rsidR="001A5CBB" w:rsidRPr="001A5CBB" w:rsidTr="00DF66D0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CBB" w:rsidRPr="001A5CBB" w:rsidRDefault="001A5CBB" w:rsidP="001A5CBB">
            <w:pPr>
              <w:numPr>
                <w:ilvl w:val="0"/>
                <w:numId w:val="51"/>
              </w:numPr>
              <w:contextualSpacing/>
              <w:jc w:val="center"/>
              <w:rPr>
                <w:color w:val="000000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CBB" w:rsidRPr="001A5CBB" w:rsidRDefault="001A5CBB" w:rsidP="00CF13FB">
            <w:pPr>
              <w:rPr>
                <w:color w:val="000000"/>
              </w:rPr>
            </w:pPr>
            <w:r w:rsidRPr="001A5CBB">
              <w:rPr>
                <w:color w:val="000000"/>
              </w:rPr>
              <w:t>2</w:t>
            </w:r>
            <w:r w:rsidR="0071112A">
              <w:rPr>
                <w:color w:val="000000"/>
              </w:rPr>
              <w:t>6</w:t>
            </w:r>
            <w:r w:rsidRPr="001A5CBB">
              <w:rPr>
                <w:color w:val="000000"/>
              </w:rPr>
              <w:t>.05</w:t>
            </w:r>
          </w:p>
        </w:tc>
        <w:tc>
          <w:tcPr>
            <w:tcW w:w="8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CBB" w:rsidRPr="001A5CBB" w:rsidRDefault="001A5CBB" w:rsidP="00CF13FB">
            <w:pPr>
              <w:rPr>
                <w:color w:val="000000"/>
              </w:rPr>
            </w:pPr>
            <w:r w:rsidRPr="001A5CBB">
              <w:rPr>
                <w:color w:val="000000"/>
              </w:rPr>
              <w:t>Десмургия</w:t>
            </w:r>
          </w:p>
        </w:tc>
      </w:tr>
      <w:tr w:rsidR="001A5CBB" w:rsidRPr="001A5CBB" w:rsidTr="00DF66D0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CBB" w:rsidRPr="001A5CBB" w:rsidRDefault="001A5CBB" w:rsidP="001A5CBB">
            <w:pPr>
              <w:numPr>
                <w:ilvl w:val="0"/>
                <w:numId w:val="51"/>
              </w:numPr>
              <w:contextualSpacing/>
              <w:jc w:val="center"/>
              <w:rPr>
                <w:color w:val="000000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CBB" w:rsidRPr="001A5CBB" w:rsidRDefault="001A5CBB" w:rsidP="00CF13FB">
            <w:pPr>
              <w:rPr>
                <w:color w:val="000000"/>
              </w:rPr>
            </w:pPr>
            <w:r w:rsidRPr="001A5CBB">
              <w:rPr>
                <w:color w:val="000000"/>
              </w:rPr>
              <w:t>28.05</w:t>
            </w:r>
          </w:p>
        </w:tc>
        <w:tc>
          <w:tcPr>
            <w:tcW w:w="8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CBB" w:rsidRPr="001A5CBB" w:rsidRDefault="001A5CBB" w:rsidP="00CF13FB">
            <w:pPr>
              <w:rPr>
                <w:color w:val="000000"/>
              </w:rPr>
            </w:pPr>
            <w:r w:rsidRPr="001A5CBB">
              <w:rPr>
                <w:color w:val="000000"/>
              </w:rPr>
              <w:t>Клиническая смерть</w:t>
            </w:r>
          </w:p>
        </w:tc>
      </w:tr>
      <w:tr w:rsidR="001A5CBB" w:rsidRPr="001A5CBB" w:rsidTr="00DF66D0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CBB" w:rsidRPr="001A5CBB" w:rsidRDefault="001A5CBB" w:rsidP="001A5CBB">
            <w:pPr>
              <w:numPr>
                <w:ilvl w:val="0"/>
                <w:numId w:val="51"/>
              </w:numPr>
              <w:contextualSpacing/>
              <w:jc w:val="center"/>
              <w:rPr>
                <w:color w:val="000000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CBB" w:rsidRPr="001A5CBB" w:rsidRDefault="001A5CBB" w:rsidP="00CF13FB">
            <w:pPr>
              <w:rPr>
                <w:color w:val="000000"/>
              </w:rPr>
            </w:pPr>
            <w:r w:rsidRPr="001A5CBB">
              <w:rPr>
                <w:color w:val="000000"/>
              </w:rPr>
              <w:t>28.05</w:t>
            </w:r>
          </w:p>
        </w:tc>
        <w:tc>
          <w:tcPr>
            <w:tcW w:w="8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CBB" w:rsidRPr="001A5CBB" w:rsidRDefault="001A5CBB" w:rsidP="00CF13FB">
            <w:pPr>
              <w:rPr>
                <w:color w:val="000000"/>
              </w:rPr>
            </w:pPr>
            <w:r w:rsidRPr="001A5CBB">
              <w:rPr>
                <w:color w:val="000000"/>
              </w:rPr>
              <w:t>Обобщение материала</w:t>
            </w:r>
          </w:p>
        </w:tc>
      </w:tr>
    </w:tbl>
    <w:p w:rsidR="001A5CBB" w:rsidRPr="001A5CBB" w:rsidRDefault="001A5CBB" w:rsidP="001A5CBB"/>
    <w:p w:rsidR="001A5CBB" w:rsidRPr="001A5CBB" w:rsidRDefault="001A5CBB" w:rsidP="001A5CBB"/>
    <w:p w:rsidR="001A5CBB" w:rsidRPr="001A5CBB" w:rsidRDefault="001A5CBB" w:rsidP="001A5CBB"/>
    <w:p w:rsidR="001A5CBB" w:rsidRPr="001A5CBB" w:rsidRDefault="001A5CBB" w:rsidP="001A5CBB">
      <w:r w:rsidRPr="001A5CBB">
        <w:t xml:space="preserve">В результате изучения курса сестринское </w:t>
      </w:r>
      <w:proofErr w:type="gramStart"/>
      <w:r w:rsidRPr="001A5CBB">
        <w:t>дело  в</w:t>
      </w:r>
      <w:proofErr w:type="gramEnd"/>
      <w:r w:rsidRPr="001A5CBB">
        <w:t xml:space="preserve"> 10 классе обучающиеся научатся объяснять:</w:t>
      </w:r>
    </w:p>
    <w:p w:rsidR="001A5CBB" w:rsidRPr="001A5CBB" w:rsidRDefault="001A5CBB" w:rsidP="001A5CBB"/>
    <w:p w:rsidR="001A5CBB" w:rsidRPr="001A5CBB" w:rsidRDefault="001A5CBB" w:rsidP="001A5CBB">
      <w:r w:rsidRPr="001A5CBB">
        <w:t>- этические и законодательные аспекты медицинской помощи;</w:t>
      </w:r>
    </w:p>
    <w:p w:rsidR="001A5CBB" w:rsidRPr="001A5CBB" w:rsidRDefault="001A5CBB" w:rsidP="001A5CBB">
      <w:r w:rsidRPr="001A5CBB">
        <w:t xml:space="preserve">- понятие </w:t>
      </w:r>
      <w:proofErr w:type="gramStart"/>
      <w:r w:rsidRPr="001A5CBB">
        <w:t>и  основные</w:t>
      </w:r>
      <w:proofErr w:type="gramEnd"/>
      <w:r w:rsidRPr="001A5CBB">
        <w:t xml:space="preserve"> методы субъективного и объективного обследований;</w:t>
      </w:r>
    </w:p>
    <w:p w:rsidR="001A5CBB" w:rsidRPr="001A5CBB" w:rsidRDefault="001A5CBB" w:rsidP="001A5CBB">
      <w:r w:rsidRPr="001A5CBB">
        <w:t>- критерии оценки состояний пациента;</w:t>
      </w:r>
    </w:p>
    <w:p w:rsidR="001A5CBB" w:rsidRPr="001A5CBB" w:rsidRDefault="001A5CBB" w:rsidP="001A5CBB">
      <w:r w:rsidRPr="001A5CBB">
        <w:t>- алгоритмы основных манипуляций и процедур, используемых для обследования;</w:t>
      </w:r>
    </w:p>
    <w:p w:rsidR="001A5CBB" w:rsidRPr="001A5CBB" w:rsidRDefault="001A5CBB" w:rsidP="001A5CBB">
      <w:r w:rsidRPr="001A5CBB">
        <w:t>- типичные признаки неотложных состояний;</w:t>
      </w:r>
    </w:p>
    <w:p w:rsidR="001A5CBB" w:rsidRPr="001A5CBB" w:rsidRDefault="001A5CBB" w:rsidP="001A5CBB">
      <w:r w:rsidRPr="001A5CBB">
        <w:t xml:space="preserve">- медицинские названия, понятия заболеваний, основных симптомов </w:t>
      </w:r>
      <w:proofErr w:type="gramStart"/>
      <w:r w:rsidRPr="001A5CBB">
        <w:t xml:space="preserve">заболеваний,   </w:t>
      </w:r>
      <w:proofErr w:type="gramEnd"/>
      <w:r w:rsidRPr="001A5CBB">
        <w:t xml:space="preserve">   методов исследования;</w:t>
      </w:r>
    </w:p>
    <w:p w:rsidR="001A5CBB" w:rsidRPr="001A5CBB" w:rsidRDefault="001A5CBB" w:rsidP="001A5CBB">
      <w:r w:rsidRPr="001A5CBB">
        <w:t>- правила сбора биологических жидкостей организма для различных исследований;</w:t>
      </w:r>
    </w:p>
    <w:p w:rsidR="001A5CBB" w:rsidRPr="001A5CBB" w:rsidRDefault="001A5CBB" w:rsidP="001A5CBB">
      <w:r w:rsidRPr="001A5CBB">
        <w:t>- принципы и алгоритмы оказания неотложной помощи при неотложных состояниях;</w:t>
      </w:r>
    </w:p>
    <w:p w:rsidR="001A5CBB" w:rsidRPr="001A5CBB" w:rsidRDefault="001A5CBB" w:rsidP="001A5CBB">
      <w:r w:rsidRPr="001A5CBB">
        <w:t xml:space="preserve">- виды и причины развития заболеваний;  </w:t>
      </w:r>
    </w:p>
    <w:p w:rsidR="001A5CBB" w:rsidRPr="001A5CBB" w:rsidRDefault="001A5CBB" w:rsidP="001A5CBB">
      <w:r w:rsidRPr="001A5CBB">
        <w:t>- типичные признаки различных заболеваний;</w:t>
      </w:r>
    </w:p>
    <w:p w:rsidR="001A5CBB" w:rsidRPr="001A5CBB" w:rsidRDefault="001A5CBB" w:rsidP="001A5CBB">
      <w:r w:rsidRPr="001A5CBB">
        <w:t>- принципы общего ухода за больным при различных заболеваниях;</w:t>
      </w:r>
    </w:p>
    <w:p w:rsidR="001A5CBB" w:rsidRPr="001A5CBB" w:rsidRDefault="001A5CBB" w:rsidP="001A5CBB">
      <w:r w:rsidRPr="001A5CBB">
        <w:t>- принципы подготовки пациента к различным видам исследований;</w:t>
      </w:r>
    </w:p>
    <w:p w:rsidR="001A5CBB" w:rsidRPr="001A5CBB" w:rsidRDefault="001A5CBB" w:rsidP="001A5CBB">
      <w:r w:rsidRPr="001A5CBB">
        <w:t>- возможные проблемы пациентов при различных заболеваниях;</w:t>
      </w:r>
    </w:p>
    <w:p w:rsidR="001A5CBB" w:rsidRPr="001A5CBB" w:rsidRDefault="001A5CBB" w:rsidP="001A5CBB">
      <w:r w:rsidRPr="001A5CBB">
        <w:t>- меры личной безопасности и профилактики инфицирования;</w:t>
      </w:r>
    </w:p>
    <w:p w:rsidR="001A5CBB" w:rsidRPr="001A5CBB" w:rsidRDefault="001A5CBB" w:rsidP="001A5CBB">
      <w:r w:rsidRPr="001A5CBB">
        <w:t>- профилактику внутрибольничного инфицирования.</w:t>
      </w:r>
    </w:p>
    <w:p w:rsidR="001A5CBB" w:rsidRPr="001A5CBB" w:rsidRDefault="001A5CBB" w:rsidP="001A5CBB"/>
    <w:p w:rsidR="001A5CBB" w:rsidRPr="001A5CBB" w:rsidRDefault="001A5CBB" w:rsidP="001A5CBB"/>
    <w:p w:rsidR="001A5CBB" w:rsidRPr="001A5CBB" w:rsidRDefault="001A5CBB" w:rsidP="001A5CBB">
      <w:r w:rsidRPr="001A5CBB">
        <w:lastRenderedPageBreak/>
        <w:t xml:space="preserve">В результате изучения курса сестринское </w:t>
      </w:r>
      <w:proofErr w:type="gramStart"/>
      <w:r w:rsidRPr="001A5CBB">
        <w:t>дело  в</w:t>
      </w:r>
      <w:proofErr w:type="gramEnd"/>
      <w:r w:rsidRPr="001A5CBB">
        <w:t xml:space="preserve"> 10 классе обучающиеся могут научится:</w:t>
      </w:r>
    </w:p>
    <w:p w:rsidR="001A5CBB" w:rsidRPr="001A5CBB" w:rsidRDefault="001A5CBB" w:rsidP="001A5CBB"/>
    <w:p w:rsidR="001A5CBB" w:rsidRPr="001A5CBB" w:rsidRDefault="001A5CBB" w:rsidP="001A5CBB">
      <w:r w:rsidRPr="001A5CBB">
        <w:t>- собирать субъективную информацию о состоянии пациента;</w:t>
      </w:r>
    </w:p>
    <w:p w:rsidR="001A5CBB" w:rsidRPr="001A5CBB" w:rsidRDefault="001A5CBB" w:rsidP="001A5CBB">
      <w:r w:rsidRPr="001A5CBB">
        <w:t>- проводить осмотр пациента;</w:t>
      </w:r>
    </w:p>
    <w:p w:rsidR="001A5CBB" w:rsidRPr="001A5CBB" w:rsidRDefault="001A5CBB" w:rsidP="001A5CBB">
      <w:r w:rsidRPr="001A5CBB">
        <w:t>- проводить следующие процедуры и манипуляции:</w:t>
      </w:r>
    </w:p>
    <w:p w:rsidR="001A5CBB" w:rsidRPr="001A5CBB" w:rsidRDefault="001A5CBB" w:rsidP="001A5CBB">
      <w:r w:rsidRPr="001A5CBB">
        <w:t></w:t>
      </w:r>
      <w:r w:rsidRPr="001A5CBB">
        <w:tab/>
        <w:t>исследование пульса,</w:t>
      </w:r>
    </w:p>
    <w:p w:rsidR="001A5CBB" w:rsidRPr="001A5CBB" w:rsidRDefault="001A5CBB" w:rsidP="001A5CBB">
      <w:r w:rsidRPr="001A5CBB">
        <w:t></w:t>
      </w:r>
      <w:r w:rsidRPr="001A5CBB">
        <w:tab/>
        <w:t>измерение частоты дыхания,</w:t>
      </w:r>
    </w:p>
    <w:p w:rsidR="001A5CBB" w:rsidRPr="001A5CBB" w:rsidRDefault="001A5CBB" w:rsidP="001A5CBB">
      <w:r w:rsidRPr="001A5CBB">
        <w:t></w:t>
      </w:r>
      <w:r w:rsidRPr="001A5CBB">
        <w:tab/>
        <w:t>измерение АД с интерпретацией результатов,</w:t>
      </w:r>
    </w:p>
    <w:p w:rsidR="001A5CBB" w:rsidRPr="001A5CBB" w:rsidRDefault="001A5CBB" w:rsidP="001A5CBB">
      <w:r w:rsidRPr="001A5CBB">
        <w:t></w:t>
      </w:r>
      <w:r w:rsidRPr="001A5CBB">
        <w:tab/>
        <w:t>измерение температуры тела пациента,</w:t>
      </w:r>
    </w:p>
    <w:p w:rsidR="001A5CBB" w:rsidRPr="001A5CBB" w:rsidRDefault="001A5CBB" w:rsidP="001A5CBB">
      <w:r w:rsidRPr="001A5CBB">
        <w:t></w:t>
      </w:r>
      <w:r w:rsidRPr="001A5CBB">
        <w:tab/>
        <w:t xml:space="preserve">проведение антропометрических измерений (роста; веса; окружности головы, грудной </w:t>
      </w:r>
      <w:proofErr w:type="gramStart"/>
      <w:r w:rsidRPr="001A5CBB">
        <w:t>клетки,  живота</w:t>
      </w:r>
      <w:proofErr w:type="gramEnd"/>
      <w:r w:rsidRPr="001A5CBB">
        <w:t>),</w:t>
      </w:r>
    </w:p>
    <w:p w:rsidR="001A5CBB" w:rsidRPr="001A5CBB" w:rsidRDefault="001A5CBB" w:rsidP="001A5CBB">
      <w:r w:rsidRPr="001A5CBB">
        <w:t></w:t>
      </w:r>
      <w:r w:rsidRPr="001A5CBB">
        <w:tab/>
        <w:t>графическая и цифровая запись результатов различных измерений,</w:t>
      </w:r>
    </w:p>
    <w:p w:rsidR="001A5CBB" w:rsidRPr="001A5CBB" w:rsidRDefault="001A5CBB" w:rsidP="001A5CBB">
      <w:r w:rsidRPr="001A5CBB">
        <w:t></w:t>
      </w:r>
      <w:r w:rsidRPr="001A5CBB">
        <w:tab/>
        <w:t xml:space="preserve">уход за пациентом при </w:t>
      </w:r>
      <w:proofErr w:type="gramStart"/>
      <w:r w:rsidRPr="001A5CBB">
        <w:t>рвоте,  диарее</w:t>
      </w:r>
      <w:proofErr w:type="gramEnd"/>
      <w:r w:rsidRPr="001A5CBB">
        <w:t>,</w:t>
      </w:r>
    </w:p>
    <w:p w:rsidR="001A5CBB" w:rsidRPr="001A5CBB" w:rsidRDefault="001A5CBB" w:rsidP="001A5CBB">
      <w:r w:rsidRPr="001A5CBB">
        <w:t></w:t>
      </w:r>
      <w:r w:rsidRPr="001A5CBB">
        <w:tab/>
        <w:t>применение пузыря со льдом, грелки,</w:t>
      </w:r>
    </w:p>
    <w:p w:rsidR="001A5CBB" w:rsidRPr="001A5CBB" w:rsidRDefault="001A5CBB" w:rsidP="001A5CBB">
      <w:r w:rsidRPr="001A5CBB">
        <w:t></w:t>
      </w:r>
      <w:r w:rsidRPr="001A5CBB">
        <w:tab/>
        <w:t>перемещение пациента в постели,</w:t>
      </w:r>
    </w:p>
    <w:p w:rsidR="001A5CBB" w:rsidRPr="001A5CBB" w:rsidRDefault="001A5CBB" w:rsidP="001A5CBB">
      <w:r w:rsidRPr="001A5CBB">
        <w:t></w:t>
      </w:r>
      <w:r w:rsidRPr="001A5CBB">
        <w:tab/>
        <w:t>смена постельного и нательного белья,</w:t>
      </w:r>
    </w:p>
    <w:p w:rsidR="001A5CBB" w:rsidRPr="001A5CBB" w:rsidRDefault="001A5CBB" w:rsidP="001A5CBB">
      <w:r w:rsidRPr="001A5CBB">
        <w:t></w:t>
      </w:r>
      <w:r w:rsidRPr="001A5CBB">
        <w:tab/>
        <w:t>наложение и смена повязок.</w:t>
      </w:r>
    </w:p>
    <w:p w:rsidR="001A5CBB" w:rsidRPr="001A5CBB" w:rsidRDefault="001A5CBB" w:rsidP="001A5CBB"/>
    <w:p w:rsidR="001A5CBB" w:rsidRPr="001A5CBB" w:rsidRDefault="001A5CBB" w:rsidP="001A5CBB">
      <w:r w:rsidRPr="001A5CBB">
        <w:t>- объяснить порядок сбора биологических жидкостей организма (</w:t>
      </w:r>
      <w:proofErr w:type="gramStart"/>
      <w:r w:rsidRPr="001A5CBB">
        <w:t>моча,  кал</w:t>
      </w:r>
      <w:proofErr w:type="gramEnd"/>
      <w:r w:rsidRPr="001A5CBB">
        <w:t>)  для различных исследований;</w:t>
      </w:r>
    </w:p>
    <w:p w:rsidR="001A5CBB" w:rsidRPr="001A5CBB" w:rsidRDefault="001A5CBB" w:rsidP="001A5CBB">
      <w:r w:rsidRPr="001A5CBB">
        <w:t>- объяснить порядок подготовки пациента к сдаче крови для различных методов исследований;</w:t>
      </w:r>
    </w:p>
    <w:p w:rsidR="001A5CBB" w:rsidRPr="001A5CBB" w:rsidRDefault="001A5CBB" w:rsidP="001A5CBB">
      <w:r w:rsidRPr="001A5CBB">
        <w:t xml:space="preserve">- выявить типичные </w:t>
      </w:r>
      <w:proofErr w:type="gramStart"/>
      <w:r w:rsidRPr="001A5CBB">
        <w:t>признаки  различных</w:t>
      </w:r>
      <w:proofErr w:type="gramEnd"/>
      <w:r w:rsidRPr="001A5CBB">
        <w:t xml:space="preserve"> неотложных состояний;</w:t>
      </w:r>
    </w:p>
    <w:p w:rsidR="001A5CBB" w:rsidRPr="001A5CBB" w:rsidRDefault="001A5CBB" w:rsidP="001A5CBB">
      <w:r w:rsidRPr="001A5CBB">
        <w:t>- оказать неотложную помощь при различных неотложных состояниях.</w:t>
      </w:r>
    </w:p>
    <w:p w:rsidR="001A5CBB" w:rsidRPr="001A5CBB" w:rsidRDefault="001A5CBB" w:rsidP="001A5CBB"/>
    <w:p w:rsidR="001A5CBB" w:rsidRPr="001A5CBB" w:rsidRDefault="001A5CBB" w:rsidP="001A5CBB"/>
    <w:p w:rsidR="001A5CBB" w:rsidRPr="001A5CBB" w:rsidRDefault="001A5CBB" w:rsidP="001A5CBB"/>
    <w:p w:rsidR="001A5CBB" w:rsidRPr="001A5CBB" w:rsidRDefault="001A5CBB" w:rsidP="001A5CBB">
      <w:r w:rsidRPr="001A5CBB">
        <w:t>Использовать приобретенные знания и умения в практической     деятельности и повседневной жизни:</w:t>
      </w:r>
    </w:p>
    <w:p w:rsidR="001A5CBB" w:rsidRPr="001A5CBB" w:rsidRDefault="001A5CBB" w:rsidP="001A5CBB"/>
    <w:p w:rsidR="001A5CBB" w:rsidRPr="001A5CBB" w:rsidRDefault="001A5CBB" w:rsidP="001A5CBB"/>
    <w:p w:rsidR="001A5CBB" w:rsidRPr="001A5CBB" w:rsidRDefault="001A5CBB" w:rsidP="001A5CBB"/>
    <w:p w:rsidR="001A5CBB" w:rsidRPr="001A5CBB" w:rsidRDefault="001A5CBB" w:rsidP="001A5CBB">
      <w:r w:rsidRPr="001A5CBB">
        <w:t xml:space="preserve">     -  бережное отношение к собственной жизни и здоровью, а также и окружающих;</w:t>
      </w:r>
    </w:p>
    <w:p w:rsidR="001A5CBB" w:rsidRPr="001A5CBB" w:rsidRDefault="001A5CBB" w:rsidP="001A5CBB"/>
    <w:p w:rsidR="001A5CBB" w:rsidRPr="001A5CBB" w:rsidRDefault="001A5CBB" w:rsidP="001A5CBB">
      <w:r w:rsidRPr="001A5CBB">
        <w:t xml:space="preserve">     -  ведения здорового образа жизни (контроль питания, физических нагрузок, составление рационального режима дня, профилактика инфекций, отказ от вредных привычек и др.);</w:t>
      </w:r>
    </w:p>
    <w:p w:rsidR="001A5CBB" w:rsidRPr="001A5CBB" w:rsidRDefault="001A5CBB" w:rsidP="001A5CBB"/>
    <w:p w:rsidR="001A5CBB" w:rsidRPr="001A5CBB" w:rsidRDefault="001A5CBB" w:rsidP="001A5CBB">
      <w:r w:rsidRPr="001A5CBB">
        <w:t xml:space="preserve">     -  профилактика неотложных </w:t>
      </w:r>
      <w:proofErr w:type="gramStart"/>
      <w:r w:rsidRPr="001A5CBB">
        <w:t>состояний  (</w:t>
      </w:r>
      <w:proofErr w:type="gramEnd"/>
      <w:r w:rsidRPr="001A5CBB">
        <w:t>своевременное  обращение  за  медицинской помощью,  соблюдение  правил  безопасности на дороге,  при пожаре, на воде, использование по назначению лекарственных препаратов и средств бытовой химии, осторожное обращение с острыми и тяжелыми предметами и др.);</w:t>
      </w:r>
    </w:p>
    <w:p w:rsidR="001A5CBB" w:rsidRPr="001A5CBB" w:rsidRDefault="001A5CBB" w:rsidP="001A5CBB"/>
    <w:p w:rsidR="001A5CBB" w:rsidRPr="001A5CBB" w:rsidRDefault="001A5CBB" w:rsidP="001A5CBB">
      <w:r w:rsidRPr="001A5CBB">
        <w:t xml:space="preserve">     -  оказания первой помощи </w:t>
      </w:r>
      <w:proofErr w:type="gramStart"/>
      <w:r w:rsidRPr="001A5CBB">
        <w:t>пострадавшим  (</w:t>
      </w:r>
      <w:proofErr w:type="gramEnd"/>
      <w:r w:rsidRPr="001A5CBB">
        <w:t>дома, на улице, в школе и т.д.);</w:t>
      </w:r>
    </w:p>
    <w:p w:rsidR="001A5CBB" w:rsidRPr="001A5CBB" w:rsidRDefault="001A5CBB" w:rsidP="001A5CBB"/>
    <w:p w:rsidR="001A5CBB" w:rsidRPr="001A5CBB" w:rsidRDefault="001A5CBB" w:rsidP="001A5CBB">
      <w:r w:rsidRPr="001A5CBB">
        <w:t xml:space="preserve">     -  </w:t>
      </w:r>
      <w:proofErr w:type="gramStart"/>
      <w:r w:rsidRPr="001A5CBB">
        <w:t>правильный  и</w:t>
      </w:r>
      <w:proofErr w:type="gramEnd"/>
      <w:r w:rsidRPr="001A5CBB">
        <w:t xml:space="preserve">  своевременный  вызов  служб экстренной помощи,  в  соответствии  с ситуацией;</w:t>
      </w:r>
    </w:p>
    <w:p w:rsidR="001A5CBB" w:rsidRPr="001A5CBB" w:rsidRDefault="001A5CBB" w:rsidP="001A5CBB"/>
    <w:p w:rsidR="001A5CBB" w:rsidRPr="001A5CBB" w:rsidRDefault="001A5CBB" w:rsidP="001A5CBB">
      <w:r w:rsidRPr="001A5CBB">
        <w:t xml:space="preserve">     -  ответственное, правильное и своевременное выполнение назначенных врачом профилактических и лечебных процедур и мероприятий;</w:t>
      </w:r>
    </w:p>
    <w:p w:rsidR="001A5CBB" w:rsidRPr="001A5CBB" w:rsidRDefault="001A5CBB" w:rsidP="001A5CBB"/>
    <w:p w:rsidR="001A5CBB" w:rsidRPr="001A5CBB" w:rsidRDefault="001A5CBB" w:rsidP="001A5CBB">
      <w:r w:rsidRPr="001A5CBB">
        <w:t xml:space="preserve">     -  правильное применение назначенных врачом лекарственных средств;</w:t>
      </w:r>
    </w:p>
    <w:p w:rsidR="001A5CBB" w:rsidRPr="001A5CBB" w:rsidRDefault="001A5CBB" w:rsidP="001A5CBB"/>
    <w:p w:rsidR="001A5CBB" w:rsidRPr="001A5CBB" w:rsidRDefault="001A5CBB" w:rsidP="001A5CBB">
      <w:r w:rsidRPr="001A5CBB">
        <w:t xml:space="preserve">     -  помощь в уходе за больным;</w:t>
      </w:r>
    </w:p>
    <w:p w:rsidR="001A5CBB" w:rsidRPr="001A5CBB" w:rsidRDefault="001A5CBB" w:rsidP="001A5CBB"/>
    <w:p w:rsidR="001A5CBB" w:rsidRPr="001A5CBB" w:rsidRDefault="001A5CBB" w:rsidP="001A5CBB">
      <w:r w:rsidRPr="001A5CBB">
        <w:t xml:space="preserve">     -  применение правильных гигиенических мероприятий по уходу за телом, ротовой полостью и т.д.;</w:t>
      </w:r>
    </w:p>
    <w:p w:rsidR="001A5CBB" w:rsidRPr="001A5CBB" w:rsidRDefault="001A5CBB" w:rsidP="001A5CBB"/>
    <w:p w:rsidR="001A5CBB" w:rsidRPr="001A5CBB" w:rsidRDefault="001A5CBB" w:rsidP="001A5CBB">
      <w:r w:rsidRPr="001A5CBB">
        <w:t xml:space="preserve">     -  осознанное своевременное применение профилактических мероприятий (вакцинация, профилактика заражений и распространений вирусных заболеваний и т.д.);</w:t>
      </w:r>
    </w:p>
    <w:p w:rsidR="001A5CBB" w:rsidRPr="001A5CBB" w:rsidRDefault="001A5CBB" w:rsidP="001A5CBB"/>
    <w:p w:rsidR="00830910" w:rsidRPr="001A5CBB" w:rsidRDefault="001A5CBB" w:rsidP="008C007B">
      <w:pPr>
        <w:spacing w:before="100" w:beforeAutospacing="1" w:after="100" w:afterAutospacing="1"/>
        <w:rPr>
          <w:rFonts w:eastAsia="Times New Roman"/>
          <w:b/>
          <w:lang w:eastAsia="ru-RU"/>
        </w:rPr>
      </w:pPr>
      <w:r w:rsidRPr="001A5CBB">
        <w:t xml:space="preserve">     -  уважительное отношение к людям, эффективное взаимодействие с </w:t>
      </w:r>
      <w:proofErr w:type="gramStart"/>
      <w:r w:rsidRPr="001A5CBB">
        <w:t>окружающими,  умение</w:t>
      </w:r>
      <w:proofErr w:type="gramEnd"/>
      <w:r w:rsidRPr="001A5CBB">
        <w:t xml:space="preserve"> вести  конструктивный диалог,  позитивное разрешение  конфликтных  ситуаций,  способность  ставить потребности и интересы  окружающих выше своих, проявление </w:t>
      </w:r>
      <w:proofErr w:type="spellStart"/>
      <w:r w:rsidRPr="001A5CBB">
        <w:t>сострадани</w:t>
      </w:r>
      <w:proofErr w:type="spellEnd"/>
    </w:p>
    <w:p w:rsidR="00830910" w:rsidRPr="001A5CBB" w:rsidRDefault="00830910" w:rsidP="008C007B">
      <w:pPr>
        <w:spacing w:before="100" w:beforeAutospacing="1" w:after="100" w:afterAutospacing="1"/>
        <w:rPr>
          <w:rFonts w:eastAsia="Times New Roman"/>
          <w:b/>
          <w:lang w:eastAsia="ru-RU"/>
        </w:rPr>
      </w:pPr>
    </w:p>
    <w:bookmarkEnd w:id="3"/>
    <w:p w:rsidR="00830910" w:rsidRPr="001A5CBB" w:rsidRDefault="00830910" w:rsidP="00830910">
      <w:pPr>
        <w:spacing w:before="100" w:beforeAutospacing="1" w:after="100" w:afterAutospacing="1"/>
        <w:jc w:val="center"/>
        <w:rPr>
          <w:rFonts w:eastAsia="Times New Roman"/>
          <w:lang w:eastAsia="ru-RU"/>
        </w:rPr>
      </w:pPr>
      <w:r w:rsidRPr="001A5CBB">
        <w:rPr>
          <w:rFonts w:eastAsia="Times New Roman"/>
          <w:b/>
          <w:bCs/>
          <w:lang w:eastAsia="ru-RU"/>
        </w:rPr>
        <w:t>Оценка проектной деятельности учащихся (ПДУ)</w:t>
      </w:r>
    </w:p>
    <w:tbl>
      <w:tblPr>
        <w:tblW w:w="9300" w:type="dxa"/>
        <w:tblCellSpacing w:w="0" w:type="dxa"/>
        <w:tblInd w:w="8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641"/>
        <w:gridCol w:w="3323"/>
        <w:gridCol w:w="5336"/>
      </w:tblGrid>
      <w:tr w:rsidR="00830910" w:rsidRPr="001A5CBB" w:rsidTr="000964AF">
        <w:trPr>
          <w:trHeight w:val="315"/>
          <w:tblCellSpacing w:w="0" w:type="dxa"/>
        </w:trPr>
        <w:tc>
          <w:tcPr>
            <w:tcW w:w="641" w:type="dxa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0910" w:rsidRPr="001A5CBB" w:rsidRDefault="00830910" w:rsidP="000964AF">
            <w:pPr>
              <w:spacing w:before="100" w:beforeAutospacing="1" w:after="100" w:afterAutospacing="1"/>
              <w:rPr>
                <w:rFonts w:eastAsia="Times New Roman"/>
                <w:lang w:eastAsia="ru-RU"/>
              </w:rPr>
            </w:pPr>
            <w:r w:rsidRPr="001A5CBB">
              <w:rPr>
                <w:rFonts w:eastAsia="Times New Roman"/>
                <w:lang w:eastAsia="ru-RU"/>
              </w:rPr>
              <w:t xml:space="preserve">№ </w:t>
            </w:r>
            <w:r w:rsidRPr="001A5CBB">
              <w:rPr>
                <w:rFonts w:eastAsia="Times New Roman"/>
                <w:b/>
                <w:bCs/>
                <w:lang w:eastAsia="ru-RU"/>
              </w:rPr>
              <w:t>п/п</w:t>
            </w:r>
          </w:p>
        </w:tc>
        <w:tc>
          <w:tcPr>
            <w:tcW w:w="3323" w:type="dxa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0910" w:rsidRPr="001A5CBB" w:rsidRDefault="00830910" w:rsidP="000964AF">
            <w:pPr>
              <w:spacing w:before="100" w:beforeAutospacing="1" w:after="100" w:afterAutospacing="1"/>
              <w:rPr>
                <w:rFonts w:eastAsia="Times New Roman"/>
                <w:lang w:eastAsia="ru-RU"/>
              </w:rPr>
            </w:pPr>
            <w:r w:rsidRPr="001A5CBB">
              <w:rPr>
                <w:rFonts w:eastAsia="Times New Roman"/>
                <w:b/>
                <w:bCs/>
                <w:lang w:eastAsia="ru-RU"/>
              </w:rPr>
              <w:t>Аспект оценки</w:t>
            </w:r>
          </w:p>
        </w:tc>
        <w:tc>
          <w:tcPr>
            <w:tcW w:w="5336" w:type="dxa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0910" w:rsidRPr="001A5CBB" w:rsidRDefault="00830910" w:rsidP="000964AF">
            <w:pPr>
              <w:spacing w:before="100" w:beforeAutospacing="1" w:after="100" w:afterAutospacing="1"/>
              <w:rPr>
                <w:rFonts w:eastAsia="Times New Roman"/>
                <w:lang w:eastAsia="ru-RU"/>
              </w:rPr>
            </w:pPr>
            <w:r w:rsidRPr="001A5CBB">
              <w:rPr>
                <w:rFonts w:eastAsia="Times New Roman"/>
                <w:b/>
                <w:bCs/>
                <w:lang w:eastAsia="ru-RU"/>
              </w:rPr>
              <w:t>Объект оценивания</w:t>
            </w:r>
          </w:p>
        </w:tc>
      </w:tr>
      <w:tr w:rsidR="00830910" w:rsidRPr="001A5CBB" w:rsidTr="000964AF">
        <w:trPr>
          <w:trHeight w:val="345"/>
          <w:tblCellSpacing w:w="0" w:type="dxa"/>
        </w:trPr>
        <w:tc>
          <w:tcPr>
            <w:tcW w:w="641" w:type="dxa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0910" w:rsidRPr="001A5CBB" w:rsidRDefault="00830910" w:rsidP="000964AF">
            <w:pPr>
              <w:spacing w:before="100" w:beforeAutospacing="1" w:after="100" w:afterAutospacing="1"/>
              <w:rPr>
                <w:rFonts w:eastAsia="Times New Roman"/>
                <w:lang w:eastAsia="ru-RU"/>
              </w:rPr>
            </w:pPr>
            <w:r w:rsidRPr="001A5CBB">
              <w:rPr>
                <w:rFonts w:eastAsia="Times New Roman"/>
                <w:lang w:eastAsia="ru-RU"/>
              </w:rPr>
              <w:t>1</w:t>
            </w:r>
          </w:p>
        </w:tc>
        <w:tc>
          <w:tcPr>
            <w:tcW w:w="3323" w:type="dxa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0910" w:rsidRPr="001A5CBB" w:rsidRDefault="00830910" w:rsidP="000964AF">
            <w:pPr>
              <w:spacing w:before="100" w:beforeAutospacing="1" w:after="100" w:afterAutospacing="1"/>
              <w:rPr>
                <w:rFonts w:eastAsia="Times New Roman"/>
                <w:lang w:eastAsia="ru-RU"/>
              </w:rPr>
            </w:pPr>
            <w:r w:rsidRPr="001A5CBB">
              <w:rPr>
                <w:rFonts w:eastAsia="Times New Roman"/>
                <w:lang w:eastAsia="ru-RU"/>
              </w:rPr>
              <w:t>Продукт (материализованный результат ПДУ)</w:t>
            </w:r>
          </w:p>
        </w:tc>
        <w:tc>
          <w:tcPr>
            <w:tcW w:w="5336" w:type="dxa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0910" w:rsidRPr="001A5CBB" w:rsidRDefault="00830910" w:rsidP="000964AF">
            <w:pPr>
              <w:spacing w:before="100" w:beforeAutospacing="1" w:after="100" w:afterAutospacing="1"/>
              <w:rPr>
                <w:rFonts w:eastAsia="Times New Roman"/>
                <w:lang w:eastAsia="ru-RU"/>
              </w:rPr>
            </w:pPr>
            <w:r w:rsidRPr="001A5CBB">
              <w:rPr>
                <w:rFonts w:eastAsia="Times New Roman"/>
                <w:lang w:eastAsia="ru-RU"/>
              </w:rPr>
              <w:t>Изделие, спектакль, стенд и т.д.</w:t>
            </w:r>
          </w:p>
        </w:tc>
      </w:tr>
      <w:tr w:rsidR="00830910" w:rsidRPr="001A5CBB" w:rsidTr="000964AF">
        <w:trPr>
          <w:trHeight w:val="615"/>
          <w:tblCellSpacing w:w="0" w:type="dxa"/>
        </w:trPr>
        <w:tc>
          <w:tcPr>
            <w:tcW w:w="641" w:type="dxa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0910" w:rsidRPr="001A5CBB" w:rsidRDefault="00830910" w:rsidP="000964AF">
            <w:pPr>
              <w:spacing w:before="100" w:beforeAutospacing="1" w:after="100" w:afterAutospacing="1"/>
              <w:rPr>
                <w:rFonts w:eastAsia="Times New Roman"/>
                <w:lang w:eastAsia="ru-RU"/>
              </w:rPr>
            </w:pPr>
            <w:r w:rsidRPr="001A5CBB">
              <w:rPr>
                <w:rFonts w:eastAsia="Times New Roman"/>
                <w:lang w:eastAsia="ru-RU"/>
              </w:rPr>
              <w:t>2</w:t>
            </w:r>
          </w:p>
        </w:tc>
        <w:tc>
          <w:tcPr>
            <w:tcW w:w="3323" w:type="dxa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0910" w:rsidRPr="001A5CBB" w:rsidRDefault="00830910" w:rsidP="000964AF">
            <w:pPr>
              <w:spacing w:before="100" w:beforeAutospacing="1" w:after="100" w:afterAutospacing="1"/>
              <w:rPr>
                <w:rFonts w:eastAsia="Times New Roman"/>
                <w:lang w:eastAsia="ru-RU"/>
              </w:rPr>
            </w:pPr>
            <w:r w:rsidRPr="001A5CBB">
              <w:rPr>
                <w:rFonts w:eastAsia="Times New Roman"/>
                <w:lang w:eastAsia="ru-RU"/>
              </w:rPr>
              <w:t>Процесс (работа по выполнению проекта)</w:t>
            </w:r>
          </w:p>
        </w:tc>
        <w:tc>
          <w:tcPr>
            <w:tcW w:w="5336" w:type="dxa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0910" w:rsidRPr="001A5CBB" w:rsidRDefault="00830910" w:rsidP="000964AF">
            <w:pPr>
              <w:rPr>
                <w:rFonts w:eastAsia="Times New Roman"/>
                <w:lang w:eastAsia="ru-RU"/>
              </w:rPr>
            </w:pPr>
            <w:r w:rsidRPr="001A5CBB">
              <w:rPr>
                <w:rFonts w:eastAsia="Times New Roman"/>
                <w:lang w:eastAsia="ru-RU"/>
              </w:rPr>
              <w:t xml:space="preserve">Защита проекта, пояснительная записка </w:t>
            </w:r>
          </w:p>
          <w:p w:rsidR="00830910" w:rsidRPr="001A5CBB" w:rsidRDefault="00830910" w:rsidP="000964AF">
            <w:pPr>
              <w:rPr>
                <w:rFonts w:eastAsia="Times New Roman"/>
                <w:lang w:eastAsia="ru-RU"/>
              </w:rPr>
            </w:pPr>
            <w:r w:rsidRPr="001A5CBB">
              <w:rPr>
                <w:rFonts w:eastAsia="Times New Roman"/>
                <w:lang w:eastAsia="ru-RU"/>
              </w:rPr>
              <w:t>Видеоряд (эскизы, схемы, чертежи, графики, рисунки, макеты и т.д.)</w:t>
            </w:r>
          </w:p>
        </w:tc>
      </w:tr>
      <w:tr w:rsidR="00830910" w:rsidRPr="001A5CBB" w:rsidTr="000964AF">
        <w:trPr>
          <w:trHeight w:val="330"/>
          <w:tblCellSpacing w:w="0" w:type="dxa"/>
        </w:trPr>
        <w:tc>
          <w:tcPr>
            <w:tcW w:w="641" w:type="dxa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0910" w:rsidRPr="001A5CBB" w:rsidRDefault="00830910" w:rsidP="000964AF">
            <w:pPr>
              <w:rPr>
                <w:rFonts w:eastAsia="Times New Roman"/>
                <w:lang w:eastAsia="ru-RU"/>
              </w:rPr>
            </w:pPr>
            <w:r w:rsidRPr="001A5CBB">
              <w:rPr>
                <w:rFonts w:eastAsia="Times New Roman"/>
                <w:lang w:eastAsia="ru-RU"/>
              </w:rPr>
              <w:t>3</w:t>
            </w:r>
          </w:p>
        </w:tc>
        <w:tc>
          <w:tcPr>
            <w:tcW w:w="3323" w:type="dxa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0910" w:rsidRPr="001A5CBB" w:rsidRDefault="00830910" w:rsidP="000964AF">
            <w:pPr>
              <w:rPr>
                <w:rFonts w:eastAsia="Times New Roman"/>
                <w:lang w:eastAsia="ru-RU"/>
              </w:rPr>
            </w:pPr>
            <w:r w:rsidRPr="001A5CBB">
              <w:rPr>
                <w:rFonts w:eastAsia="Times New Roman"/>
                <w:lang w:eastAsia="ru-RU"/>
              </w:rPr>
              <w:t>Оформление проекта</w:t>
            </w:r>
          </w:p>
        </w:tc>
        <w:tc>
          <w:tcPr>
            <w:tcW w:w="5336" w:type="dxa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0910" w:rsidRPr="001A5CBB" w:rsidRDefault="00830910" w:rsidP="000964AF">
            <w:pPr>
              <w:rPr>
                <w:rFonts w:eastAsia="Times New Roman"/>
                <w:lang w:eastAsia="ru-RU"/>
              </w:rPr>
            </w:pPr>
            <w:r w:rsidRPr="001A5CBB">
              <w:rPr>
                <w:rFonts w:eastAsia="Times New Roman"/>
                <w:lang w:eastAsia="ru-RU"/>
              </w:rPr>
              <w:t xml:space="preserve">Пояснительная записка </w:t>
            </w:r>
          </w:p>
          <w:p w:rsidR="00830910" w:rsidRPr="001A5CBB" w:rsidRDefault="00830910" w:rsidP="000964AF">
            <w:pPr>
              <w:rPr>
                <w:rFonts w:eastAsia="Times New Roman"/>
                <w:lang w:eastAsia="ru-RU"/>
              </w:rPr>
            </w:pPr>
            <w:r w:rsidRPr="001A5CBB">
              <w:rPr>
                <w:rFonts w:eastAsia="Times New Roman"/>
                <w:lang w:eastAsia="ru-RU"/>
              </w:rPr>
              <w:t>Видеоряд</w:t>
            </w:r>
          </w:p>
        </w:tc>
      </w:tr>
      <w:tr w:rsidR="00830910" w:rsidRPr="001A5CBB" w:rsidTr="000964AF">
        <w:trPr>
          <w:trHeight w:val="345"/>
          <w:tblCellSpacing w:w="0" w:type="dxa"/>
        </w:trPr>
        <w:tc>
          <w:tcPr>
            <w:tcW w:w="641" w:type="dxa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0910" w:rsidRPr="001A5CBB" w:rsidRDefault="00830910" w:rsidP="000964AF">
            <w:pPr>
              <w:rPr>
                <w:rFonts w:eastAsia="Times New Roman"/>
                <w:lang w:eastAsia="ru-RU"/>
              </w:rPr>
            </w:pPr>
            <w:r w:rsidRPr="001A5CBB">
              <w:rPr>
                <w:rFonts w:eastAsia="Times New Roman"/>
                <w:lang w:eastAsia="ru-RU"/>
              </w:rPr>
              <w:t>4</w:t>
            </w:r>
          </w:p>
        </w:tc>
        <w:tc>
          <w:tcPr>
            <w:tcW w:w="3323" w:type="dxa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0910" w:rsidRPr="001A5CBB" w:rsidRDefault="00830910" w:rsidP="000964AF">
            <w:pPr>
              <w:rPr>
                <w:rFonts w:eastAsia="Times New Roman"/>
                <w:lang w:eastAsia="ru-RU"/>
              </w:rPr>
            </w:pPr>
            <w:r w:rsidRPr="001A5CBB">
              <w:rPr>
                <w:rFonts w:eastAsia="Times New Roman"/>
                <w:lang w:eastAsia="ru-RU"/>
              </w:rPr>
              <w:t>Защита проекта</w:t>
            </w:r>
          </w:p>
        </w:tc>
        <w:tc>
          <w:tcPr>
            <w:tcW w:w="5336" w:type="dxa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0910" w:rsidRPr="001A5CBB" w:rsidRDefault="00830910" w:rsidP="000964AF">
            <w:pPr>
              <w:rPr>
                <w:rFonts w:eastAsia="Times New Roman"/>
                <w:lang w:eastAsia="ru-RU"/>
              </w:rPr>
            </w:pPr>
            <w:r w:rsidRPr="001A5CBB">
              <w:rPr>
                <w:rFonts w:eastAsia="Times New Roman"/>
                <w:lang w:eastAsia="ru-RU"/>
              </w:rPr>
              <w:t xml:space="preserve">Процесс защиты проекта </w:t>
            </w:r>
          </w:p>
          <w:p w:rsidR="00830910" w:rsidRPr="001A5CBB" w:rsidRDefault="00830910" w:rsidP="000964AF">
            <w:pPr>
              <w:rPr>
                <w:rFonts w:eastAsia="Times New Roman"/>
                <w:lang w:eastAsia="ru-RU"/>
              </w:rPr>
            </w:pPr>
            <w:r w:rsidRPr="001A5CBB">
              <w:rPr>
                <w:rFonts w:eastAsia="Times New Roman"/>
                <w:lang w:eastAsia="ru-RU"/>
              </w:rPr>
              <w:t>Поведение учащегося-докладчика</w:t>
            </w:r>
          </w:p>
        </w:tc>
      </w:tr>
    </w:tbl>
    <w:p w:rsidR="00830910" w:rsidRPr="001A5CBB" w:rsidRDefault="00830910" w:rsidP="00830910">
      <w:pPr>
        <w:spacing w:before="100" w:beforeAutospacing="1" w:after="100" w:afterAutospacing="1"/>
        <w:jc w:val="center"/>
        <w:rPr>
          <w:rFonts w:eastAsia="Times New Roman"/>
          <w:lang w:eastAsia="ru-RU"/>
        </w:rPr>
      </w:pPr>
    </w:p>
    <w:tbl>
      <w:tblPr>
        <w:tblW w:w="9385" w:type="dxa"/>
        <w:tblCellSpacing w:w="0" w:type="dxa"/>
        <w:tblInd w:w="767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167"/>
        <w:gridCol w:w="26"/>
        <w:gridCol w:w="60"/>
        <w:gridCol w:w="6122"/>
        <w:gridCol w:w="10"/>
      </w:tblGrid>
      <w:tr w:rsidR="00830910" w:rsidRPr="001A5CBB" w:rsidTr="000964AF">
        <w:trPr>
          <w:gridAfter w:val="1"/>
          <w:wAfter w:w="10" w:type="dxa"/>
          <w:trHeight w:val="390"/>
          <w:tblCellSpacing w:w="0" w:type="dxa"/>
        </w:trPr>
        <w:tc>
          <w:tcPr>
            <w:tcW w:w="3253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830910" w:rsidRPr="001A5CBB" w:rsidRDefault="00830910" w:rsidP="000964AF">
            <w:pPr>
              <w:spacing w:before="100" w:beforeAutospacing="1" w:after="100" w:afterAutospacing="1"/>
              <w:rPr>
                <w:rFonts w:eastAsia="Times New Roman"/>
                <w:lang w:eastAsia="ru-RU"/>
              </w:rPr>
            </w:pPr>
            <w:r w:rsidRPr="001A5CBB">
              <w:rPr>
                <w:rFonts w:eastAsia="Times New Roman"/>
                <w:b/>
                <w:bCs/>
                <w:lang w:eastAsia="ru-RU"/>
              </w:rPr>
              <w:t>Критерии оценки</w:t>
            </w:r>
          </w:p>
        </w:tc>
        <w:tc>
          <w:tcPr>
            <w:tcW w:w="612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830910" w:rsidRPr="001A5CBB" w:rsidRDefault="00830910" w:rsidP="000964AF">
            <w:pPr>
              <w:spacing w:before="100" w:beforeAutospacing="1" w:after="100" w:afterAutospacing="1"/>
              <w:rPr>
                <w:rFonts w:eastAsia="Times New Roman"/>
                <w:lang w:eastAsia="ru-RU"/>
              </w:rPr>
            </w:pPr>
            <w:r w:rsidRPr="001A5CBB">
              <w:rPr>
                <w:rFonts w:eastAsia="Times New Roman"/>
                <w:b/>
                <w:bCs/>
                <w:lang w:eastAsia="ru-RU"/>
              </w:rPr>
              <w:t>Показатели</w:t>
            </w:r>
          </w:p>
        </w:tc>
      </w:tr>
      <w:tr w:rsidR="00830910" w:rsidRPr="001A5CBB" w:rsidTr="000964AF">
        <w:trPr>
          <w:gridAfter w:val="1"/>
          <w:wAfter w:w="10" w:type="dxa"/>
          <w:trHeight w:val="935"/>
          <w:tblCellSpacing w:w="0" w:type="dxa"/>
        </w:trPr>
        <w:tc>
          <w:tcPr>
            <w:tcW w:w="9375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43" w:type="dxa"/>
              <w:bottom w:w="0" w:type="dxa"/>
              <w:right w:w="43" w:type="dxa"/>
            </w:tcMar>
          </w:tcPr>
          <w:p w:rsidR="00830910" w:rsidRPr="001A5CBB" w:rsidRDefault="00830910" w:rsidP="000964AF">
            <w:pPr>
              <w:jc w:val="center"/>
              <w:rPr>
                <w:rFonts w:eastAsia="Times New Roman"/>
                <w:lang w:eastAsia="ru-RU"/>
              </w:rPr>
            </w:pPr>
          </w:p>
          <w:p w:rsidR="00830910" w:rsidRPr="001A5CBB" w:rsidRDefault="00830910" w:rsidP="000964AF">
            <w:pPr>
              <w:jc w:val="center"/>
              <w:rPr>
                <w:rFonts w:eastAsia="Times New Roman"/>
                <w:lang w:eastAsia="ru-RU"/>
              </w:rPr>
            </w:pPr>
            <w:r w:rsidRPr="001A5CBB">
              <w:rPr>
                <w:rFonts w:eastAsia="Times New Roman"/>
                <w:lang w:eastAsia="ru-RU"/>
              </w:rPr>
              <w:t xml:space="preserve">1. Оценка </w:t>
            </w:r>
            <w:r w:rsidRPr="001A5CBB">
              <w:rPr>
                <w:rFonts w:eastAsia="Times New Roman"/>
                <w:b/>
                <w:bCs/>
                <w:lang w:eastAsia="ru-RU"/>
              </w:rPr>
              <w:t>продукта</w:t>
            </w:r>
            <w:r w:rsidRPr="001A5CBB">
              <w:rPr>
                <w:rFonts w:eastAsia="Times New Roman"/>
                <w:lang w:eastAsia="ru-RU"/>
              </w:rPr>
              <w:t xml:space="preserve"> проектной деятельности учащегося</w:t>
            </w:r>
          </w:p>
        </w:tc>
      </w:tr>
      <w:tr w:rsidR="00830910" w:rsidRPr="001A5CBB" w:rsidTr="000964AF">
        <w:trPr>
          <w:gridAfter w:val="1"/>
          <w:wAfter w:w="10" w:type="dxa"/>
          <w:trHeight w:val="935"/>
          <w:tblCellSpacing w:w="0" w:type="dxa"/>
        </w:trPr>
        <w:tc>
          <w:tcPr>
            <w:tcW w:w="3253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830910" w:rsidRPr="001A5CBB" w:rsidRDefault="00830910" w:rsidP="000964AF">
            <w:pPr>
              <w:rPr>
                <w:rFonts w:eastAsia="Times New Roman"/>
                <w:lang w:eastAsia="ru-RU"/>
              </w:rPr>
            </w:pPr>
            <w:r w:rsidRPr="001A5CBB">
              <w:rPr>
                <w:rFonts w:eastAsia="Times New Roman"/>
                <w:lang w:eastAsia="ru-RU"/>
              </w:rPr>
              <w:t xml:space="preserve">1.1. Новизна. Оригинальность. </w:t>
            </w:r>
          </w:p>
          <w:p w:rsidR="00830910" w:rsidRPr="001A5CBB" w:rsidRDefault="00830910" w:rsidP="000964AF">
            <w:pPr>
              <w:rPr>
                <w:rFonts w:eastAsia="Times New Roman"/>
                <w:lang w:eastAsia="ru-RU"/>
              </w:rPr>
            </w:pPr>
            <w:r w:rsidRPr="001A5CBB">
              <w:rPr>
                <w:rFonts w:eastAsia="Times New Roman"/>
                <w:lang w:eastAsia="ru-RU"/>
              </w:rPr>
              <w:t>Уникальность</w:t>
            </w:r>
          </w:p>
        </w:tc>
        <w:tc>
          <w:tcPr>
            <w:tcW w:w="612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830910" w:rsidRPr="001A5CBB" w:rsidRDefault="00830910" w:rsidP="000964AF">
            <w:pPr>
              <w:rPr>
                <w:rFonts w:eastAsia="Times New Roman"/>
                <w:lang w:eastAsia="ru-RU"/>
              </w:rPr>
            </w:pPr>
            <w:r w:rsidRPr="001A5CBB">
              <w:rPr>
                <w:rFonts w:eastAsia="Times New Roman"/>
                <w:lang w:eastAsia="ru-RU"/>
              </w:rPr>
              <w:t xml:space="preserve">Своеобразие, необычность. </w:t>
            </w:r>
          </w:p>
          <w:p w:rsidR="00830910" w:rsidRPr="001A5CBB" w:rsidRDefault="00830910" w:rsidP="000964AF">
            <w:pPr>
              <w:rPr>
                <w:rFonts w:eastAsia="Times New Roman"/>
                <w:lang w:eastAsia="ru-RU"/>
              </w:rPr>
            </w:pPr>
            <w:r w:rsidRPr="001A5CBB">
              <w:rPr>
                <w:rFonts w:eastAsia="Times New Roman"/>
                <w:lang w:eastAsia="ru-RU"/>
              </w:rPr>
              <w:t>Проявление индивидуальности ис</w:t>
            </w:r>
            <w:r w:rsidRPr="001A5CBB">
              <w:rPr>
                <w:rFonts w:eastAsia="Times New Roman"/>
                <w:lang w:eastAsia="ru-RU"/>
              </w:rPr>
              <w:softHyphen/>
              <w:t>полнителя</w:t>
            </w:r>
          </w:p>
        </w:tc>
      </w:tr>
      <w:tr w:rsidR="00830910" w:rsidRPr="001A5CBB" w:rsidTr="000964AF">
        <w:trPr>
          <w:gridAfter w:val="1"/>
          <w:wAfter w:w="10" w:type="dxa"/>
          <w:trHeight w:val="528"/>
          <w:tblCellSpacing w:w="0" w:type="dxa"/>
        </w:trPr>
        <w:tc>
          <w:tcPr>
            <w:tcW w:w="3253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43" w:type="dxa"/>
              <w:bottom w:w="0" w:type="dxa"/>
              <w:right w:w="43" w:type="dxa"/>
            </w:tcMar>
          </w:tcPr>
          <w:p w:rsidR="00830910" w:rsidRPr="001A5CBB" w:rsidRDefault="00830910" w:rsidP="000964AF">
            <w:pPr>
              <w:rPr>
                <w:rFonts w:eastAsia="Times New Roman"/>
                <w:lang w:eastAsia="ru-RU"/>
              </w:rPr>
            </w:pPr>
            <w:r w:rsidRPr="001A5CBB">
              <w:rPr>
                <w:rFonts w:eastAsia="Times New Roman"/>
                <w:lang w:eastAsia="ru-RU"/>
              </w:rPr>
              <w:t>1.2. Оптимальность</w:t>
            </w:r>
          </w:p>
        </w:tc>
        <w:tc>
          <w:tcPr>
            <w:tcW w:w="612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43" w:type="dxa"/>
              <w:bottom w:w="0" w:type="dxa"/>
              <w:right w:w="43" w:type="dxa"/>
            </w:tcMar>
          </w:tcPr>
          <w:p w:rsidR="00830910" w:rsidRPr="001A5CBB" w:rsidRDefault="00830910" w:rsidP="000964AF">
            <w:pPr>
              <w:rPr>
                <w:rFonts w:eastAsia="Times New Roman"/>
                <w:lang w:eastAsia="ru-RU"/>
              </w:rPr>
            </w:pPr>
            <w:r w:rsidRPr="001A5CBB">
              <w:rPr>
                <w:rFonts w:eastAsia="Times New Roman"/>
                <w:lang w:eastAsia="ru-RU"/>
              </w:rPr>
              <w:t>Наилучшее сочетание размеров и других параметров, эстетич</w:t>
            </w:r>
            <w:r w:rsidRPr="001A5CBB">
              <w:rPr>
                <w:rFonts w:eastAsia="Times New Roman"/>
                <w:lang w:eastAsia="ru-RU"/>
              </w:rPr>
              <w:softHyphen/>
              <w:t>ности и функциональности</w:t>
            </w:r>
          </w:p>
        </w:tc>
      </w:tr>
      <w:tr w:rsidR="00830910" w:rsidRPr="001A5CBB" w:rsidTr="000964AF">
        <w:trPr>
          <w:gridAfter w:val="1"/>
          <w:wAfter w:w="10" w:type="dxa"/>
          <w:trHeight w:val="536"/>
          <w:tblCellSpacing w:w="0" w:type="dxa"/>
        </w:trPr>
        <w:tc>
          <w:tcPr>
            <w:tcW w:w="3253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43" w:type="dxa"/>
              <w:bottom w:w="0" w:type="dxa"/>
              <w:right w:w="43" w:type="dxa"/>
            </w:tcMar>
          </w:tcPr>
          <w:p w:rsidR="00830910" w:rsidRPr="001A5CBB" w:rsidRDefault="00830910" w:rsidP="000964AF">
            <w:pPr>
              <w:rPr>
                <w:rFonts w:eastAsia="Times New Roman"/>
                <w:lang w:eastAsia="ru-RU"/>
              </w:rPr>
            </w:pPr>
            <w:r w:rsidRPr="001A5CBB">
              <w:rPr>
                <w:rFonts w:eastAsia="Times New Roman"/>
                <w:lang w:eastAsia="ru-RU"/>
              </w:rPr>
              <w:t>1.3. Эстетичность</w:t>
            </w:r>
          </w:p>
        </w:tc>
        <w:tc>
          <w:tcPr>
            <w:tcW w:w="612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43" w:type="dxa"/>
              <w:bottom w:w="0" w:type="dxa"/>
              <w:right w:w="43" w:type="dxa"/>
            </w:tcMar>
          </w:tcPr>
          <w:p w:rsidR="00830910" w:rsidRPr="001A5CBB" w:rsidRDefault="00830910" w:rsidP="000964AF">
            <w:pPr>
              <w:rPr>
                <w:rFonts w:eastAsia="Times New Roman"/>
                <w:lang w:eastAsia="ru-RU"/>
              </w:rPr>
            </w:pPr>
            <w:r w:rsidRPr="001A5CBB">
              <w:rPr>
                <w:rFonts w:eastAsia="Times New Roman"/>
                <w:lang w:eastAsia="ru-RU"/>
              </w:rPr>
              <w:t>Соответствие формы и содержания, учет принципов гармонии, целостности, соразмерности и т.д.</w:t>
            </w:r>
          </w:p>
        </w:tc>
      </w:tr>
      <w:tr w:rsidR="00830910" w:rsidRPr="001A5CBB" w:rsidTr="000964AF">
        <w:trPr>
          <w:gridAfter w:val="1"/>
          <w:wAfter w:w="10" w:type="dxa"/>
          <w:trHeight w:val="536"/>
          <w:tblCellSpacing w:w="0" w:type="dxa"/>
        </w:trPr>
        <w:tc>
          <w:tcPr>
            <w:tcW w:w="9375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43" w:type="dxa"/>
              <w:bottom w:w="0" w:type="dxa"/>
              <w:right w:w="43" w:type="dxa"/>
            </w:tcMar>
          </w:tcPr>
          <w:p w:rsidR="00830910" w:rsidRPr="001A5CBB" w:rsidRDefault="00830910" w:rsidP="000964AF">
            <w:pPr>
              <w:jc w:val="center"/>
              <w:rPr>
                <w:rFonts w:eastAsia="Times New Roman"/>
                <w:lang w:eastAsia="ru-RU"/>
              </w:rPr>
            </w:pPr>
          </w:p>
          <w:p w:rsidR="00830910" w:rsidRPr="001A5CBB" w:rsidRDefault="00830910" w:rsidP="000964AF">
            <w:pPr>
              <w:jc w:val="center"/>
              <w:rPr>
                <w:rFonts w:eastAsia="Times New Roman"/>
                <w:lang w:eastAsia="ru-RU"/>
              </w:rPr>
            </w:pPr>
            <w:r w:rsidRPr="001A5CBB">
              <w:rPr>
                <w:rFonts w:eastAsia="Times New Roman"/>
                <w:lang w:eastAsia="ru-RU"/>
              </w:rPr>
              <w:t xml:space="preserve">2. Оценка </w:t>
            </w:r>
            <w:r w:rsidRPr="001A5CBB">
              <w:rPr>
                <w:rFonts w:eastAsia="Times New Roman"/>
                <w:b/>
                <w:bCs/>
                <w:lang w:eastAsia="ru-RU"/>
              </w:rPr>
              <w:t>процесса</w:t>
            </w:r>
            <w:r w:rsidRPr="001A5CBB">
              <w:rPr>
                <w:rFonts w:eastAsia="Times New Roman"/>
                <w:lang w:eastAsia="ru-RU"/>
              </w:rPr>
              <w:t xml:space="preserve"> проектной деятельности учащегося</w:t>
            </w:r>
          </w:p>
          <w:p w:rsidR="00830910" w:rsidRPr="001A5CBB" w:rsidRDefault="00830910" w:rsidP="000964AF">
            <w:pPr>
              <w:jc w:val="center"/>
              <w:rPr>
                <w:rFonts w:eastAsia="Times New Roman"/>
                <w:lang w:eastAsia="ru-RU"/>
              </w:rPr>
            </w:pPr>
          </w:p>
        </w:tc>
      </w:tr>
      <w:tr w:rsidR="00830910" w:rsidRPr="001A5CBB" w:rsidTr="000964AF">
        <w:trPr>
          <w:trHeight w:val="465"/>
          <w:tblCellSpacing w:w="0" w:type="dxa"/>
        </w:trPr>
        <w:tc>
          <w:tcPr>
            <w:tcW w:w="319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830910" w:rsidRPr="001A5CBB" w:rsidRDefault="00830910" w:rsidP="000964AF">
            <w:pPr>
              <w:rPr>
                <w:rFonts w:eastAsia="Times New Roman"/>
                <w:lang w:eastAsia="ru-RU"/>
              </w:rPr>
            </w:pPr>
            <w:r w:rsidRPr="001A5CBB">
              <w:rPr>
                <w:rFonts w:eastAsia="Times New Roman"/>
                <w:b/>
                <w:bCs/>
                <w:lang w:eastAsia="ru-RU"/>
              </w:rPr>
              <w:t>Критерии оценки</w:t>
            </w:r>
          </w:p>
        </w:tc>
        <w:tc>
          <w:tcPr>
            <w:tcW w:w="6192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830910" w:rsidRPr="001A5CBB" w:rsidRDefault="00830910" w:rsidP="000964AF">
            <w:pPr>
              <w:rPr>
                <w:rFonts w:eastAsia="Times New Roman"/>
                <w:lang w:eastAsia="ru-RU"/>
              </w:rPr>
            </w:pPr>
            <w:r w:rsidRPr="001A5CBB">
              <w:rPr>
                <w:rFonts w:eastAsia="Times New Roman"/>
                <w:b/>
                <w:bCs/>
                <w:lang w:eastAsia="ru-RU"/>
              </w:rPr>
              <w:t>Показатели</w:t>
            </w:r>
          </w:p>
        </w:tc>
      </w:tr>
      <w:tr w:rsidR="00830910" w:rsidRPr="001A5CBB" w:rsidTr="000964AF">
        <w:trPr>
          <w:trHeight w:val="618"/>
          <w:tblCellSpacing w:w="0" w:type="dxa"/>
        </w:trPr>
        <w:tc>
          <w:tcPr>
            <w:tcW w:w="319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830910" w:rsidRPr="001A5CBB" w:rsidRDefault="00830910" w:rsidP="000964AF">
            <w:pPr>
              <w:rPr>
                <w:rFonts w:eastAsia="Times New Roman"/>
                <w:lang w:eastAsia="ru-RU"/>
              </w:rPr>
            </w:pPr>
            <w:r w:rsidRPr="001A5CBB">
              <w:rPr>
                <w:rFonts w:eastAsia="Times New Roman"/>
                <w:lang w:eastAsia="ru-RU"/>
              </w:rPr>
              <w:t>2.1. Актуальность</w:t>
            </w:r>
          </w:p>
        </w:tc>
        <w:tc>
          <w:tcPr>
            <w:tcW w:w="6192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830910" w:rsidRPr="001A5CBB" w:rsidRDefault="00830910" w:rsidP="000964AF">
            <w:pPr>
              <w:rPr>
                <w:rFonts w:eastAsia="Times New Roman"/>
                <w:lang w:eastAsia="ru-RU"/>
              </w:rPr>
            </w:pPr>
            <w:r w:rsidRPr="001A5CBB">
              <w:rPr>
                <w:rFonts w:eastAsia="Times New Roman"/>
                <w:lang w:eastAsia="ru-RU"/>
              </w:rPr>
              <w:t>Современность тематики проекта, востребованность проектиру</w:t>
            </w:r>
            <w:r w:rsidRPr="001A5CBB">
              <w:rPr>
                <w:rFonts w:eastAsia="Times New Roman"/>
                <w:lang w:eastAsia="ru-RU"/>
              </w:rPr>
              <w:softHyphen/>
              <w:t>емого результата</w:t>
            </w:r>
          </w:p>
        </w:tc>
      </w:tr>
      <w:tr w:rsidR="00830910" w:rsidRPr="001A5CBB" w:rsidTr="000964AF">
        <w:trPr>
          <w:trHeight w:val="400"/>
          <w:tblCellSpacing w:w="0" w:type="dxa"/>
        </w:trPr>
        <w:tc>
          <w:tcPr>
            <w:tcW w:w="319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830910" w:rsidRPr="001A5CBB" w:rsidRDefault="00830910" w:rsidP="000964AF">
            <w:pPr>
              <w:rPr>
                <w:rFonts w:eastAsia="Times New Roman"/>
                <w:lang w:eastAsia="ru-RU"/>
              </w:rPr>
            </w:pPr>
            <w:r w:rsidRPr="001A5CBB">
              <w:rPr>
                <w:rFonts w:eastAsia="Times New Roman"/>
                <w:lang w:eastAsia="ru-RU"/>
              </w:rPr>
              <w:t>2.2. Проблемность</w:t>
            </w:r>
          </w:p>
        </w:tc>
        <w:tc>
          <w:tcPr>
            <w:tcW w:w="6192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830910" w:rsidRPr="001A5CBB" w:rsidRDefault="00830910" w:rsidP="000964AF">
            <w:pPr>
              <w:rPr>
                <w:rFonts w:eastAsia="Times New Roman"/>
                <w:lang w:eastAsia="ru-RU"/>
              </w:rPr>
            </w:pPr>
            <w:r w:rsidRPr="001A5CBB">
              <w:rPr>
                <w:rFonts w:eastAsia="Times New Roman"/>
                <w:lang w:eastAsia="ru-RU"/>
              </w:rPr>
              <w:t>Наличие и характер проблемы в замысле</w:t>
            </w:r>
          </w:p>
        </w:tc>
      </w:tr>
      <w:tr w:rsidR="00830910" w:rsidRPr="001A5CBB" w:rsidTr="000964AF">
        <w:trPr>
          <w:trHeight w:val="585"/>
          <w:tblCellSpacing w:w="0" w:type="dxa"/>
        </w:trPr>
        <w:tc>
          <w:tcPr>
            <w:tcW w:w="319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830910" w:rsidRPr="001A5CBB" w:rsidRDefault="00830910" w:rsidP="000964AF">
            <w:pPr>
              <w:rPr>
                <w:rFonts w:eastAsia="Times New Roman"/>
                <w:lang w:eastAsia="ru-RU"/>
              </w:rPr>
            </w:pPr>
            <w:r w:rsidRPr="001A5CBB">
              <w:rPr>
                <w:rFonts w:eastAsia="Times New Roman"/>
                <w:lang w:eastAsia="ru-RU"/>
              </w:rPr>
              <w:t>2.3. Соответствие объемам учеб</w:t>
            </w:r>
            <w:r w:rsidRPr="001A5CBB">
              <w:rPr>
                <w:rFonts w:eastAsia="Times New Roman"/>
                <w:lang w:eastAsia="ru-RU"/>
              </w:rPr>
              <w:softHyphen/>
              <w:t>ного времени</w:t>
            </w:r>
          </w:p>
        </w:tc>
        <w:tc>
          <w:tcPr>
            <w:tcW w:w="6192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830910" w:rsidRPr="001A5CBB" w:rsidRDefault="00830910" w:rsidP="000964AF">
            <w:pPr>
              <w:rPr>
                <w:rFonts w:eastAsia="Times New Roman"/>
                <w:lang w:eastAsia="ru-RU"/>
              </w:rPr>
            </w:pPr>
            <w:r w:rsidRPr="001A5CBB">
              <w:rPr>
                <w:rFonts w:eastAsia="Times New Roman"/>
                <w:lang w:eastAsia="ru-RU"/>
              </w:rPr>
              <w:t>Качественное выполнение проекта в определенные сроки</w:t>
            </w:r>
          </w:p>
        </w:tc>
      </w:tr>
      <w:tr w:rsidR="00830910" w:rsidRPr="001A5CBB" w:rsidTr="000964AF">
        <w:trPr>
          <w:trHeight w:val="344"/>
          <w:tblCellSpacing w:w="0" w:type="dxa"/>
        </w:trPr>
        <w:tc>
          <w:tcPr>
            <w:tcW w:w="319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830910" w:rsidRPr="001A5CBB" w:rsidRDefault="00830910" w:rsidP="000964AF">
            <w:pPr>
              <w:rPr>
                <w:rFonts w:eastAsia="Times New Roman"/>
                <w:lang w:eastAsia="ru-RU"/>
              </w:rPr>
            </w:pPr>
            <w:r w:rsidRPr="001A5CBB">
              <w:rPr>
                <w:rFonts w:eastAsia="Times New Roman"/>
                <w:lang w:eastAsia="ru-RU"/>
              </w:rPr>
              <w:t>2.4. Содержательность</w:t>
            </w:r>
          </w:p>
        </w:tc>
        <w:tc>
          <w:tcPr>
            <w:tcW w:w="6192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830910" w:rsidRPr="001A5CBB" w:rsidRDefault="00830910" w:rsidP="000964AF">
            <w:pPr>
              <w:rPr>
                <w:rFonts w:eastAsia="Times New Roman"/>
                <w:lang w:eastAsia="ru-RU"/>
              </w:rPr>
            </w:pPr>
            <w:r w:rsidRPr="001A5CBB">
              <w:rPr>
                <w:rFonts w:eastAsia="Times New Roman"/>
                <w:lang w:eastAsia="ru-RU"/>
              </w:rPr>
              <w:t>Информативность, смысловая емкость проекта.</w:t>
            </w:r>
          </w:p>
          <w:p w:rsidR="00830910" w:rsidRPr="001A5CBB" w:rsidRDefault="00830910" w:rsidP="000964AF">
            <w:pPr>
              <w:rPr>
                <w:rFonts w:eastAsia="Times New Roman"/>
                <w:lang w:eastAsia="ru-RU"/>
              </w:rPr>
            </w:pPr>
            <w:r w:rsidRPr="001A5CBB">
              <w:rPr>
                <w:rFonts w:eastAsia="Times New Roman"/>
                <w:lang w:eastAsia="ru-RU"/>
              </w:rPr>
              <w:t>Глубина проработки темы</w:t>
            </w:r>
          </w:p>
        </w:tc>
      </w:tr>
      <w:tr w:rsidR="00830910" w:rsidRPr="001A5CBB" w:rsidTr="000964AF">
        <w:trPr>
          <w:trHeight w:val="585"/>
          <w:tblCellSpacing w:w="0" w:type="dxa"/>
        </w:trPr>
        <w:tc>
          <w:tcPr>
            <w:tcW w:w="319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830910" w:rsidRPr="001A5CBB" w:rsidRDefault="00830910" w:rsidP="000964AF">
            <w:pPr>
              <w:rPr>
                <w:rFonts w:eastAsia="Times New Roman"/>
                <w:lang w:eastAsia="ru-RU"/>
              </w:rPr>
            </w:pPr>
            <w:r w:rsidRPr="001A5CBB">
              <w:rPr>
                <w:rFonts w:eastAsia="Times New Roman"/>
                <w:lang w:eastAsia="ru-RU"/>
              </w:rPr>
              <w:t>2.5. Завершенность</w:t>
            </w:r>
          </w:p>
        </w:tc>
        <w:tc>
          <w:tcPr>
            <w:tcW w:w="6192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830910" w:rsidRPr="001A5CBB" w:rsidRDefault="00830910" w:rsidP="000964AF">
            <w:pPr>
              <w:rPr>
                <w:rFonts w:eastAsia="Times New Roman"/>
                <w:lang w:eastAsia="ru-RU"/>
              </w:rPr>
            </w:pPr>
            <w:r w:rsidRPr="001A5CBB">
              <w:rPr>
                <w:rFonts w:eastAsia="Times New Roman"/>
                <w:lang w:eastAsia="ru-RU"/>
              </w:rPr>
              <w:t>Законченность работы, доведение до логического окончания</w:t>
            </w:r>
          </w:p>
        </w:tc>
      </w:tr>
      <w:tr w:rsidR="00830910" w:rsidRPr="001A5CBB" w:rsidTr="000964AF">
        <w:trPr>
          <w:trHeight w:val="585"/>
          <w:tblCellSpacing w:w="0" w:type="dxa"/>
        </w:trPr>
        <w:tc>
          <w:tcPr>
            <w:tcW w:w="319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830910" w:rsidRPr="001A5CBB" w:rsidRDefault="00830910" w:rsidP="000964AF">
            <w:pPr>
              <w:rPr>
                <w:rFonts w:eastAsia="Times New Roman"/>
                <w:lang w:eastAsia="ru-RU"/>
              </w:rPr>
            </w:pPr>
            <w:r w:rsidRPr="001A5CBB">
              <w:rPr>
                <w:rFonts w:eastAsia="Times New Roman"/>
                <w:lang w:eastAsia="ru-RU"/>
              </w:rPr>
              <w:lastRenderedPageBreak/>
              <w:t>2.6. Наличие творческого ком</w:t>
            </w:r>
            <w:r w:rsidRPr="001A5CBB">
              <w:rPr>
                <w:rFonts w:eastAsia="Times New Roman"/>
                <w:lang w:eastAsia="ru-RU"/>
              </w:rPr>
              <w:softHyphen/>
              <w:t>понента в процессе проектиро</w:t>
            </w:r>
            <w:r w:rsidRPr="001A5CBB">
              <w:rPr>
                <w:rFonts w:eastAsia="Times New Roman"/>
                <w:lang w:eastAsia="ru-RU"/>
              </w:rPr>
              <w:softHyphen/>
              <w:t>вания</w:t>
            </w:r>
          </w:p>
        </w:tc>
        <w:tc>
          <w:tcPr>
            <w:tcW w:w="6192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830910" w:rsidRPr="001A5CBB" w:rsidRDefault="00830910" w:rsidP="000964AF">
            <w:pPr>
              <w:rPr>
                <w:rFonts w:eastAsia="Times New Roman"/>
                <w:lang w:eastAsia="ru-RU"/>
              </w:rPr>
            </w:pPr>
            <w:r w:rsidRPr="001A5CBB">
              <w:rPr>
                <w:rFonts w:eastAsia="Times New Roman"/>
                <w:lang w:eastAsia="ru-RU"/>
              </w:rPr>
              <w:t>Вариативность первоначальных идей, их оригинальность; не</w:t>
            </w:r>
            <w:r w:rsidRPr="001A5CBB">
              <w:rPr>
                <w:rFonts w:eastAsia="Times New Roman"/>
                <w:lang w:eastAsia="ru-RU"/>
              </w:rPr>
              <w:softHyphen/>
              <w:t>стандартные исполнительские решения и т.д.</w:t>
            </w:r>
          </w:p>
        </w:tc>
      </w:tr>
      <w:tr w:rsidR="00830910" w:rsidRPr="001A5CBB" w:rsidTr="000964AF">
        <w:trPr>
          <w:trHeight w:val="585"/>
          <w:tblCellSpacing w:w="0" w:type="dxa"/>
        </w:trPr>
        <w:tc>
          <w:tcPr>
            <w:tcW w:w="319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830910" w:rsidRPr="001A5CBB" w:rsidRDefault="00830910" w:rsidP="000964AF">
            <w:pPr>
              <w:rPr>
                <w:rFonts w:eastAsia="Times New Roman"/>
                <w:lang w:eastAsia="ru-RU"/>
              </w:rPr>
            </w:pPr>
            <w:r w:rsidRPr="001A5CBB">
              <w:rPr>
                <w:rFonts w:eastAsia="Times New Roman"/>
                <w:lang w:eastAsia="ru-RU"/>
              </w:rPr>
              <w:t>2.7. Коммуникативность (в групповом проекте)</w:t>
            </w:r>
          </w:p>
        </w:tc>
        <w:tc>
          <w:tcPr>
            <w:tcW w:w="6192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830910" w:rsidRPr="001A5CBB" w:rsidRDefault="00830910" w:rsidP="000964AF">
            <w:pPr>
              <w:rPr>
                <w:rFonts w:eastAsia="Times New Roman"/>
                <w:lang w:eastAsia="ru-RU"/>
              </w:rPr>
            </w:pPr>
            <w:r w:rsidRPr="001A5CBB">
              <w:rPr>
                <w:rFonts w:eastAsia="Times New Roman"/>
                <w:lang w:eastAsia="ru-RU"/>
              </w:rPr>
              <w:t>Высокая степень организованности группы, распределение ро</w:t>
            </w:r>
            <w:r w:rsidRPr="001A5CBB">
              <w:rPr>
                <w:rFonts w:eastAsia="Times New Roman"/>
                <w:lang w:eastAsia="ru-RU"/>
              </w:rPr>
              <w:softHyphen/>
              <w:t>лей, отношения ответственной зависимости и т. д.</w:t>
            </w:r>
          </w:p>
        </w:tc>
      </w:tr>
      <w:tr w:rsidR="00830910" w:rsidRPr="001A5CBB" w:rsidTr="000964AF">
        <w:trPr>
          <w:trHeight w:val="1350"/>
          <w:tblCellSpacing w:w="0" w:type="dxa"/>
        </w:trPr>
        <w:tc>
          <w:tcPr>
            <w:tcW w:w="319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830910" w:rsidRPr="001A5CBB" w:rsidRDefault="00830910" w:rsidP="000964AF">
            <w:pPr>
              <w:rPr>
                <w:rFonts w:eastAsia="Times New Roman"/>
                <w:lang w:eastAsia="ru-RU"/>
              </w:rPr>
            </w:pPr>
            <w:r w:rsidRPr="001A5CBB">
              <w:rPr>
                <w:rFonts w:eastAsia="Times New Roman"/>
                <w:lang w:eastAsia="ru-RU"/>
              </w:rPr>
              <w:t>2.8. Самостоятельность</w:t>
            </w:r>
          </w:p>
        </w:tc>
        <w:tc>
          <w:tcPr>
            <w:tcW w:w="6192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830910" w:rsidRPr="001A5CBB" w:rsidRDefault="00830910" w:rsidP="000964AF">
            <w:pPr>
              <w:rPr>
                <w:rFonts w:eastAsia="Times New Roman"/>
                <w:lang w:eastAsia="ru-RU"/>
              </w:rPr>
            </w:pPr>
            <w:r w:rsidRPr="001A5CBB">
              <w:rPr>
                <w:rFonts w:eastAsia="Times New Roman"/>
                <w:lang w:eastAsia="ru-RU"/>
              </w:rPr>
              <w:t>Степень самостоятельности учащихся определяется с помощью устных вопросов к докладчику, вопросов к учителю</w:t>
            </w:r>
            <w:r w:rsidRPr="001A5CBB">
              <w:rPr>
                <w:rFonts w:eastAsia="Times New Roman"/>
                <w:vertAlign w:val="superscript"/>
                <w:lang w:eastAsia="ru-RU"/>
              </w:rPr>
              <w:t>1</w:t>
            </w:r>
            <w:r w:rsidRPr="001A5CBB">
              <w:rPr>
                <w:rFonts w:eastAsia="Times New Roman"/>
                <w:lang w:eastAsia="ru-RU"/>
              </w:rPr>
              <w:t xml:space="preserve"> — руководи</w:t>
            </w:r>
            <w:r w:rsidRPr="001A5CBB">
              <w:rPr>
                <w:rFonts w:eastAsia="Times New Roman"/>
                <w:lang w:eastAsia="ru-RU"/>
              </w:rPr>
              <w:softHyphen/>
              <w:t>телю ПДУ, на основании анкеты самооценки учителя</w:t>
            </w:r>
          </w:p>
        </w:tc>
      </w:tr>
      <w:tr w:rsidR="00830910" w:rsidRPr="001A5CBB" w:rsidTr="000964AF">
        <w:trPr>
          <w:trHeight w:val="773"/>
          <w:tblCellSpacing w:w="0" w:type="dxa"/>
        </w:trPr>
        <w:tc>
          <w:tcPr>
            <w:tcW w:w="9385" w:type="dxa"/>
            <w:gridSpan w:val="5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43" w:type="dxa"/>
              <w:bottom w:w="0" w:type="dxa"/>
              <w:right w:w="43" w:type="dxa"/>
            </w:tcMar>
          </w:tcPr>
          <w:p w:rsidR="00830910" w:rsidRPr="001A5CBB" w:rsidRDefault="00830910" w:rsidP="000964AF">
            <w:pPr>
              <w:jc w:val="center"/>
              <w:rPr>
                <w:rFonts w:eastAsia="Times New Roman"/>
                <w:lang w:eastAsia="ru-RU"/>
              </w:rPr>
            </w:pPr>
          </w:p>
          <w:p w:rsidR="00830910" w:rsidRPr="001A5CBB" w:rsidRDefault="00830910" w:rsidP="000964AF">
            <w:pPr>
              <w:jc w:val="center"/>
              <w:rPr>
                <w:rFonts w:eastAsia="Times New Roman"/>
                <w:lang w:eastAsia="ru-RU"/>
              </w:rPr>
            </w:pPr>
            <w:r w:rsidRPr="001A5CBB">
              <w:rPr>
                <w:rFonts w:eastAsia="Times New Roman"/>
                <w:lang w:eastAsia="ru-RU"/>
              </w:rPr>
              <w:t xml:space="preserve">3. Оценка </w:t>
            </w:r>
            <w:r w:rsidRPr="001A5CBB">
              <w:rPr>
                <w:rFonts w:eastAsia="Times New Roman"/>
                <w:b/>
                <w:bCs/>
                <w:lang w:eastAsia="ru-RU"/>
              </w:rPr>
              <w:t>оформления</w:t>
            </w:r>
            <w:r w:rsidRPr="001A5CBB">
              <w:rPr>
                <w:rFonts w:eastAsia="Times New Roman"/>
                <w:lang w:eastAsia="ru-RU"/>
              </w:rPr>
              <w:t xml:space="preserve"> проекта</w:t>
            </w:r>
          </w:p>
        </w:tc>
      </w:tr>
      <w:tr w:rsidR="00830910" w:rsidRPr="001A5CBB" w:rsidTr="000964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  <w:tblCellSpacing w:w="0" w:type="dxa"/>
        </w:trPr>
        <w:tc>
          <w:tcPr>
            <w:tcW w:w="3167" w:type="dxa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830910" w:rsidRPr="001A5CBB" w:rsidRDefault="00830910" w:rsidP="000964AF">
            <w:pPr>
              <w:rPr>
                <w:rFonts w:eastAsia="Times New Roman"/>
                <w:lang w:eastAsia="ru-RU"/>
              </w:rPr>
            </w:pPr>
            <w:r w:rsidRPr="001A5CBB">
              <w:rPr>
                <w:rFonts w:eastAsia="Times New Roman"/>
                <w:b/>
                <w:bCs/>
                <w:lang w:eastAsia="ru-RU"/>
              </w:rPr>
              <w:t>Критерии оценки</w:t>
            </w:r>
          </w:p>
        </w:tc>
        <w:tc>
          <w:tcPr>
            <w:tcW w:w="6218" w:type="dxa"/>
            <w:gridSpan w:val="4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830910" w:rsidRPr="001A5CBB" w:rsidRDefault="00830910" w:rsidP="000964AF">
            <w:pPr>
              <w:rPr>
                <w:rFonts w:eastAsia="Times New Roman"/>
                <w:lang w:eastAsia="ru-RU"/>
              </w:rPr>
            </w:pPr>
            <w:r w:rsidRPr="001A5CBB">
              <w:rPr>
                <w:rFonts w:eastAsia="Times New Roman"/>
                <w:b/>
                <w:bCs/>
                <w:lang w:eastAsia="ru-RU"/>
              </w:rPr>
              <w:t>Показатели</w:t>
            </w:r>
          </w:p>
        </w:tc>
      </w:tr>
      <w:tr w:rsidR="00830910" w:rsidRPr="001A5CBB" w:rsidTr="000964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840"/>
          <w:tblCellSpacing w:w="0" w:type="dxa"/>
        </w:trPr>
        <w:tc>
          <w:tcPr>
            <w:tcW w:w="3167" w:type="dxa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830910" w:rsidRPr="001A5CBB" w:rsidRDefault="00830910" w:rsidP="000964AF">
            <w:pPr>
              <w:rPr>
                <w:rFonts w:eastAsia="Times New Roman"/>
                <w:lang w:eastAsia="ru-RU"/>
              </w:rPr>
            </w:pPr>
            <w:r w:rsidRPr="001A5CBB">
              <w:rPr>
                <w:rFonts w:eastAsia="Times New Roman"/>
                <w:lang w:eastAsia="ru-RU"/>
              </w:rPr>
              <w:t>3.1. Соответствие стандартам оформления</w:t>
            </w:r>
          </w:p>
        </w:tc>
        <w:tc>
          <w:tcPr>
            <w:tcW w:w="6218" w:type="dxa"/>
            <w:gridSpan w:val="4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830910" w:rsidRPr="001A5CBB" w:rsidRDefault="00830910" w:rsidP="000964AF">
            <w:pPr>
              <w:rPr>
                <w:rFonts w:eastAsia="Times New Roman"/>
                <w:lang w:eastAsia="ru-RU"/>
              </w:rPr>
            </w:pPr>
            <w:r w:rsidRPr="001A5CBB">
              <w:rPr>
                <w:rFonts w:eastAsia="Times New Roman"/>
                <w:lang w:eastAsia="ru-RU"/>
              </w:rPr>
              <w:t>Наличие титульного листа, оглавления, нумерации страниц, введения, заключения, словаря терминов, библиографии</w:t>
            </w:r>
          </w:p>
        </w:tc>
      </w:tr>
      <w:tr w:rsidR="00830910" w:rsidRPr="001A5CBB" w:rsidTr="000964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915"/>
          <w:tblCellSpacing w:w="0" w:type="dxa"/>
        </w:trPr>
        <w:tc>
          <w:tcPr>
            <w:tcW w:w="3167" w:type="dxa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830910" w:rsidRPr="001A5CBB" w:rsidRDefault="00830910" w:rsidP="000964AF">
            <w:pPr>
              <w:rPr>
                <w:rFonts w:eastAsia="Times New Roman"/>
                <w:lang w:eastAsia="ru-RU"/>
              </w:rPr>
            </w:pPr>
            <w:r w:rsidRPr="001A5CBB">
              <w:rPr>
                <w:rFonts w:eastAsia="Times New Roman"/>
                <w:lang w:eastAsia="ru-RU"/>
              </w:rPr>
              <w:t>3.2. Системность</w:t>
            </w:r>
          </w:p>
        </w:tc>
        <w:tc>
          <w:tcPr>
            <w:tcW w:w="6218" w:type="dxa"/>
            <w:gridSpan w:val="4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830910" w:rsidRPr="001A5CBB" w:rsidRDefault="00830910" w:rsidP="000964AF">
            <w:pPr>
              <w:rPr>
                <w:rFonts w:eastAsia="Times New Roman"/>
                <w:lang w:eastAsia="ru-RU"/>
              </w:rPr>
            </w:pPr>
            <w:r w:rsidRPr="001A5CBB">
              <w:rPr>
                <w:rFonts w:eastAsia="Times New Roman"/>
                <w:lang w:eastAsia="ru-RU"/>
              </w:rPr>
              <w:t>Единство, целостность, соподчинение отдельных частей текста, взаимозависимость, взаимодополнение текста и видео</w:t>
            </w:r>
            <w:r w:rsidRPr="001A5CBB">
              <w:rPr>
                <w:rFonts w:eastAsia="Times New Roman"/>
                <w:lang w:eastAsia="ru-RU"/>
              </w:rPr>
              <w:softHyphen/>
              <w:t>ряда</w:t>
            </w:r>
          </w:p>
        </w:tc>
      </w:tr>
      <w:tr w:rsidR="00830910" w:rsidRPr="001A5CBB" w:rsidTr="000964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95"/>
          <w:tblCellSpacing w:w="0" w:type="dxa"/>
        </w:trPr>
        <w:tc>
          <w:tcPr>
            <w:tcW w:w="3167" w:type="dxa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830910" w:rsidRPr="001A5CBB" w:rsidRDefault="00830910" w:rsidP="000964AF">
            <w:pPr>
              <w:rPr>
                <w:rFonts w:eastAsia="Times New Roman"/>
                <w:lang w:eastAsia="ru-RU"/>
              </w:rPr>
            </w:pPr>
            <w:r w:rsidRPr="001A5CBB">
              <w:rPr>
                <w:rFonts w:eastAsia="Times New Roman"/>
                <w:lang w:eastAsia="ru-RU"/>
              </w:rPr>
              <w:t>3.3. Лаконичность</w:t>
            </w:r>
          </w:p>
        </w:tc>
        <w:tc>
          <w:tcPr>
            <w:tcW w:w="6218" w:type="dxa"/>
            <w:gridSpan w:val="4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830910" w:rsidRPr="001A5CBB" w:rsidRDefault="00830910" w:rsidP="000964AF">
            <w:pPr>
              <w:rPr>
                <w:rFonts w:eastAsia="Times New Roman"/>
                <w:lang w:eastAsia="ru-RU"/>
              </w:rPr>
            </w:pPr>
            <w:r w:rsidRPr="001A5CBB">
              <w:rPr>
                <w:rFonts w:eastAsia="Times New Roman"/>
                <w:lang w:eastAsia="ru-RU"/>
              </w:rPr>
              <w:t>Простота и ясность изложения</w:t>
            </w:r>
          </w:p>
        </w:tc>
      </w:tr>
      <w:tr w:rsidR="00830910" w:rsidRPr="001A5CBB" w:rsidTr="000964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85"/>
          <w:tblCellSpacing w:w="0" w:type="dxa"/>
        </w:trPr>
        <w:tc>
          <w:tcPr>
            <w:tcW w:w="3167" w:type="dxa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830910" w:rsidRPr="001A5CBB" w:rsidRDefault="00830910" w:rsidP="000964AF">
            <w:pPr>
              <w:rPr>
                <w:rFonts w:eastAsia="Times New Roman"/>
                <w:lang w:eastAsia="ru-RU"/>
              </w:rPr>
            </w:pPr>
            <w:r w:rsidRPr="001A5CBB">
              <w:rPr>
                <w:rFonts w:eastAsia="Times New Roman"/>
                <w:lang w:eastAsia="ru-RU"/>
              </w:rPr>
              <w:t>3.4. Аналитичность</w:t>
            </w:r>
          </w:p>
        </w:tc>
        <w:tc>
          <w:tcPr>
            <w:tcW w:w="6218" w:type="dxa"/>
            <w:gridSpan w:val="4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830910" w:rsidRPr="001A5CBB" w:rsidRDefault="00830910" w:rsidP="000964AF">
            <w:pPr>
              <w:rPr>
                <w:rFonts w:eastAsia="Times New Roman"/>
                <w:lang w:eastAsia="ru-RU"/>
              </w:rPr>
            </w:pPr>
            <w:r w:rsidRPr="001A5CBB">
              <w:rPr>
                <w:rFonts w:eastAsia="Times New Roman"/>
                <w:lang w:eastAsia="ru-RU"/>
              </w:rPr>
              <w:t>Отражение в тексте причинно-следственных связей, наличие рассуждений и выводов</w:t>
            </w:r>
          </w:p>
        </w:tc>
      </w:tr>
      <w:tr w:rsidR="00830910" w:rsidRPr="001A5CBB" w:rsidTr="000964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125"/>
          <w:tblCellSpacing w:w="0" w:type="dxa"/>
        </w:trPr>
        <w:tc>
          <w:tcPr>
            <w:tcW w:w="3167" w:type="dxa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830910" w:rsidRPr="001A5CBB" w:rsidRDefault="00830910" w:rsidP="000964AF">
            <w:pPr>
              <w:rPr>
                <w:rFonts w:eastAsia="Times New Roman"/>
                <w:lang w:eastAsia="ru-RU"/>
              </w:rPr>
            </w:pPr>
            <w:r w:rsidRPr="001A5CBB">
              <w:rPr>
                <w:rFonts w:eastAsia="Times New Roman"/>
                <w:lang w:eastAsia="ru-RU"/>
              </w:rPr>
              <w:t>3.5. Дизайн</w:t>
            </w:r>
          </w:p>
        </w:tc>
        <w:tc>
          <w:tcPr>
            <w:tcW w:w="6218" w:type="dxa"/>
            <w:gridSpan w:val="4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830910" w:rsidRPr="001A5CBB" w:rsidRDefault="00830910" w:rsidP="000964AF">
            <w:pPr>
              <w:rPr>
                <w:rFonts w:eastAsia="Times New Roman"/>
                <w:lang w:eastAsia="ru-RU"/>
              </w:rPr>
            </w:pPr>
            <w:r w:rsidRPr="001A5CBB">
              <w:rPr>
                <w:rFonts w:eastAsia="Times New Roman"/>
                <w:lang w:eastAsia="ru-RU"/>
              </w:rPr>
              <w:t xml:space="preserve">Композиционная целостность текста, продуманная система выделения. </w:t>
            </w:r>
          </w:p>
          <w:p w:rsidR="00830910" w:rsidRPr="001A5CBB" w:rsidRDefault="00830910" w:rsidP="000964AF">
            <w:pPr>
              <w:rPr>
                <w:rFonts w:eastAsia="Times New Roman"/>
                <w:lang w:eastAsia="ru-RU"/>
              </w:rPr>
            </w:pPr>
            <w:r w:rsidRPr="001A5CBB">
              <w:rPr>
                <w:rFonts w:eastAsia="Times New Roman"/>
                <w:lang w:eastAsia="ru-RU"/>
              </w:rPr>
              <w:t>Художественно-графическое качество эскизов, схем, рисунков</w:t>
            </w:r>
          </w:p>
        </w:tc>
      </w:tr>
      <w:tr w:rsidR="00830910" w:rsidRPr="001A5CBB" w:rsidTr="000964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30"/>
          <w:tblCellSpacing w:w="0" w:type="dxa"/>
        </w:trPr>
        <w:tc>
          <w:tcPr>
            <w:tcW w:w="3167" w:type="dxa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830910" w:rsidRPr="001A5CBB" w:rsidRDefault="00830910" w:rsidP="000964AF">
            <w:pPr>
              <w:rPr>
                <w:rFonts w:eastAsia="Times New Roman"/>
                <w:lang w:eastAsia="ru-RU"/>
              </w:rPr>
            </w:pPr>
            <w:r w:rsidRPr="001A5CBB">
              <w:rPr>
                <w:rFonts w:eastAsia="Times New Roman"/>
                <w:lang w:eastAsia="ru-RU"/>
              </w:rPr>
              <w:t>3.6. Наглядность</w:t>
            </w:r>
          </w:p>
        </w:tc>
        <w:tc>
          <w:tcPr>
            <w:tcW w:w="6218" w:type="dxa"/>
            <w:gridSpan w:val="4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830910" w:rsidRPr="001A5CBB" w:rsidRDefault="00830910" w:rsidP="000964AF">
            <w:pPr>
              <w:rPr>
                <w:rFonts w:eastAsia="Times New Roman"/>
                <w:lang w:eastAsia="ru-RU"/>
              </w:rPr>
            </w:pPr>
            <w:r w:rsidRPr="001A5CBB">
              <w:rPr>
                <w:rFonts w:eastAsia="Times New Roman"/>
                <w:lang w:eastAsia="ru-RU"/>
              </w:rPr>
              <w:t>Видеоряд: графики, схемы, макеты и т.п., четкость, доступность для восприятия с учетом расстояния до зрителей</w:t>
            </w:r>
          </w:p>
        </w:tc>
      </w:tr>
      <w:tr w:rsidR="00830910" w:rsidRPr="001A5CBB" w:rsidTr="000964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5"/>
          <w:tblCellSpacing w:w="0" w:type="dxa"/>
        </w:trPr>
        <w:tc>
          <w:tcPr>
            <w:tcW w:w="9385" w:type="dxa"/>
            <w:gridSpan w:val="5"/>
            <w:tcBorders>
              <w:left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0910" w:rsidRPr="001A5CBB" w:rsidRDefault="00830910" w:rsidP="000964AF">
            <w:pPr>
              <w:jc w:val="center"/>
              <w:rPr>
                <w:rFonts w:eastAsia="Times New Roman"/>
                <w:lang w:eastAsia="ru-RU"/>
              </w:rPr>
            </w:pPr>
          </w:p>
          <w:p w:rsidR="00830910" w:rsidRPr="001A5CBB" w:rsidRDefault="00830910" w:rsidP="000964AF">
            <w:pPr>
              <w:jc w:val="center"/>
              <w:rPr>
                <w:rFonts w:eastAsia="Times New Roman"/>
                <w:lang w:eastAsia="ru-RU"/>
              </w:rPr>
            </w:pPr>
            <w:r w:rsidRPr="001A5CBB">
              <w:rPr>
                <w:rFonts w:eastAsia="Times New Roman"/>
                <w:lang w:eastAsia="ru-RU"/>
              </w:rPr>
              <w:t xml:space="preserve">4. Оценка </w:t>
            </w:r>
            <w:r w:rsidRPr="001A5CBB">
              <w:rPr>
                <w:rFonts w:eastAsia="Times New Roman"/>
                <w:b/>
                <w:bCs/>
                <w:lang w:eastAsia="ru-RU"/>
              </w:rPr>
              <w:t xml:space="preserve">защиты </w:t>
            </w:r>
            <w:r w:rsidRPr="001A5CBB">
              <w:rPr>
                <w:rFonts w:eastAsia="Times New Roman"/>
                <w:bCs/>
                <w:lang w:eastAsia="ru-RU"/>
              </w:rPr>
              <w:t>(презентации)</w:t>
            </w:r>
            <w:r w:rsidRPr="001A5CBB">
              <w:rPr>
                <w:rFonts w:eastAsia="Times New Roman"/>
                <w:lang w:eastAsia="ru-RU"/>
              </w:rPr>
              <w:t xml:space="preserve"> проекта</w:t>
            </w:r>
          </w:p>
          <w:p w:rsidR="00830910" w:rsidRPr="001A5CBB" w:rsidRDefault="00830910" w:rsidP="000964AF">
            <w:pPr>
              <w:rPr>
                <w:rFonts w:eastAsia="Times New Roman"/>
                <w:lang w:eastAsia="ru-RU"/>
              </w:rPr>
            </w:pPr>
          </w:p>
        </w:tc>
      </w:tr>
      <w:tr w:rsidR="00830910" w:rsidRPr="001A5CBB" w:rsidTr="000964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25"/>
          <w:tblCellSpacing w:w="0" w:type="dxa"/>
        </w:trPr>
        <w:tc>
          <w:tcPr>
            <w:tcW w:w="3167" w:type="dxa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830910" w:rsidRPr="001A5CBB" w:rsidRDefault="00830910" w:rsidP="000964AF">
            <w:pPr>
              <w:rPr>
                <w:rFonts w:eastAsia="Times New Roman"/>
                <w:lang w:eastAsia="ru-RU"/>
              </w:rPr>
            </w:pPr>
            <w:r w:rsidRPr="001A5CBB">
              <w:rPr>
                <w:rFonts w:eastAsia="Times New Roman"/>
                <w:b/>
                <w:bCs/>
                <w:lang w:eastAsia="ru-RU"/>
              </w:rPr>
              <w:t>Критерии оценки</w:t>
            </w:r>
          </w:p>
        </w:tc>
        <w:tc>
          <w:tcPr>
            <w:tcW w:w="6218" w:type="dxa"/>
            <w:gridSpan w:val="4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830910" w:rsidRPr="001A5CBB" w:rsidRDefault="00830910" w:rsidP="000964AF">
            <w:pPr>
              <w:rPr>
                <w:rFonts w:eastAsia="Times New Roman"/>
                <w:lang w:eastAsia="ru-RU"/>
              </w:rPr>
            </w:pPr>
            <w:r w:rsidRPr="001A5CBB">
              <w:rPr>
                <w:rFonts w:eastAsia="Times New Roman"/>
                <w:b/>
                <w:bCs/>
                <w:lang w:eastAsia="ru-RU"/>
              </w:rPr>
              <w:t>Показатели</w:t>
            </w:r>
          </w:p>
        </w:tc>
      </w:tr>
      <w:tr w:rsidR="00830910" w:rsidRPr="001A5CBB" w:rsidTr="000964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215"/>
          <w:tblCellSpacing w:w="0" w:type="dxa"/>
        </w:trPr>
        <w:tc>
          <w:tcPr>
            <w:tcW w:w="3167" w:type="dxa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830910" w:rsidRPr="001A5CBB" w:rsidRDefault="00830910" w:rsidP="000964AF">
            <w:pPr>
              <w:rPr>
                <w:rFonts w:eastAsia="Times New Roman"/>
                <w:lang w:eastAsia="ru-RU"/>
              </w:rPr>
            </w:pPr>
            <w:r w:rsidRPr="001A5CBB">
              <w:rPr>
                <w:rFonts w:eastAsia="Times New Roman"/>
                <w:lang w:eastAsia="ru-RU"/>
              </w:rPr>
              <w:t>4.1. Качество доклада</w:t>
            </w:r>
          </w:p>
        </w:tc>
        <w:tc>
          <w:tcPr>
            <w:tcW w:w="6218" w:type="dxa"/>
            <w:gridSpan w:val="4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830910" w:rsidRPr="001A5CBB" w:rsidRDefault="00830910" w:rsidP="000964AF">
            <w:pPr>
              <w:rPr>
                <w:rFonts w:eastAsia="Times New Roman"/>
                <w:lang w:eastAsia="ru-RU"/>
              </w:rPr>
            </w:pPr>
            <w:r w:rsidRPr="001A5CBB">
              <w:rPr>
                <w:rFonts w:eastAsia="Times New Roman"/>
                <w:lang w:eastAsia="ru-RU"/>
              </w:rPr>
              <w:t>Системность, композиционная целостность</w:t>
            </w:r>
          </w:p>
          <w:p w:rsidR="00830910" w:rsidRPr="001A5CBB" w:rsidRDefault="00830910" w:rsidP="000964AF">
            <w:pPr>
              <w:rPr>
                <w:rFonts w:eastAsia="Times New Roman"/>
                <w:lang w:eastAsia="ru-RU"/>
              </w:rPr>
            </w:pPr>
            <w:r w:rsidRPr="001A5CBB">
              <w:rPr>
                <w:rFonts w:eastAsia="Times New Roman"/>
                <w:lang w:eastAsia="ru-RU"/>
              </w:rPr>
              <w:t xml:space="preserve">Полнота представления процесса, подходов к решению проблемы </w:t>
            </w:r>
          </w:p>
          <w:p w:rsidR="00830910" w:rsidRPr="001A5CBB" w:rsidRDefault="00830910" w:rsidP="000964AF">
            <w:pPr>
              <w:rPr>
                <w:rFonts w:eastAsia="Times New Roman"/>
                <w:lang w:eastAsia="ru-RU"/>
              </w:rPr>
            </w:pPr>
            <w:r w:rsidRPr="001A5CBB">
              <w:rPr>
                <w:rFonts w:eastAsia="Times New Roman"/>
                <w:lang w:eastAsia="ru-RU"/>
              </w:rPr>
              <w:t>Краткость, четкость, ясность формулировок</w:t>
            </w:r>
          </w:p>
        </w:tc>
      </w:tr>
      <w:tr w:rsidR="00830910" w:rsidRPr="001A5CBB" w:rsidTr="000964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215"/>
          <w:tblCellSpacing w:w="0" w:type="dxa"/>
        </w:trPr>
        <w:tc>
          <w:tcPr>
            <w:tcW w:w="3167" w:type="dxa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830910" w:rsidRPr="001A5CBB" w:rsidRDefault="00830910" w:rsidP="000964AF">
            <w:pPr>
              <w:rPr>
                <w:rFonts w:eastAsia="Times New Roman"/>
                <w:lang w:eastAsia="ru-RU"/>
              </w:rPr>
            </w:pPr>
            <w:r w:rsidRPr="001A5CBB">
              <w:rPr>
                <w:rFonts w:eastAsia="Times New Roman"/>
                <w:lang w:eastAsia="ru-RU"/>
              </w:rPr>
              <w:t>4.2. Ответы на вопросы</w:t>
            </w:r>
          </w:p>
        </w:tc>
        <w:tc>
          <w:tcPr>
            <w:tcW w:w="6218" w:type="dxa"/>
            <w:gridSpan w:val="4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830910" w:rsidRPr="001A5CBB" w:rsidRDefault="00830910" w:rsidP="000964AF">
            <w:pPr>
              <w:rPr>
                <w:rFonts w:eastAsia="Times New Roman"/>
                <w:lang w:eastAsia="ru-RU"/>
              </w:rPr>
            </w:pPr>
            <w:r w:rsidRPr="001A5CBB">
              <w:rPr>
                <w:rFonts w:eastAsia="Times New Roman"/>
                <w:lang w:eastAsia="ru-RU"/>
              </w:rPr>
              <w:t>Понимание сущности вопроса и адекватность ответов Полнота, содержательность, но при этом краткость ответов</w:t>
            </w:r>
          </w:p>
          <w:p w:rsidR="00830910" w:rsidRPr="001A5CBB" w:rsidRDefault="00830910" w:rsidP="000964AF">
            <w:pPr>
              <w:rPr>
                <w:rFonts w:eastAsia="Times New Roman"/>
                <w:lang w:eastAsia="ru-RU"/>
              </w:rPr>
            </w:pPr>
            <w:r w:rsidRPr="001A5CBB">
              <w:rPr>
                <w:rFonts w:eastAsia="Times New Roman"/>
                <w:lang w:eastAsia="ru-RU"/>
              </w:rPr>
              <w:t>Аргументированность, убедительность</w:t>
            </w:r>
          </w:p>
        </w:tc>
      </w:tr>
      <w:tr w:rsidR="00830910" w:rsidRPr="001A5CBB" w:rsidTr="000964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740"/>
          <w:tblCellSpacing w:w="0" w:type="dxa"/>
        </w:trPr>
        <w:tc>
          <w:tcPr>
            <w:tcW w:w="3167" w:type="dxa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830910" w:rsidRPr="001A5CBB" w:rsidRDefault="00830910" w:rsidP="000964AF">
            <w:pPr>
              <w:rPr>
                <w:rFonts w:eastAsia="Times New Roman"/>
                <w:lang w:eastAsia="ru-RU"/>
              </w:rPr>
            </w:pPr>
            <w:r w:rsidRPr="001A5CBB">
              <w:rPr>
                <w:rFonts w:eastAsia="Times New Roman"/>
                <w:lang w:eastAsia="ru-RU"/>
              </w:rPr>
              <w:t>4.3. Личностные проявления до</w:t>
            </w:r>
            <w:r w:rsidRPr="001A5CBB">
              <w:rPr>
                <w:rFonts w:eastAsia="Times New Roman"/>
                <w:lang w:eastAsia="ru-RU"/>
              </w:rPr>
              <w:softHyphen/>
              <w:t>кладчика</w:t>
            </w:r>
          </w:p>
        </w:tc>
        <w:tc>
          <w:tcPr>
            <w:tcW w:w="6218" w:type="dxa"/>
            <w:gridSpan w:val="4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830910" w:rsidRPr="001A5CBB" w:rsidRDefault="00830910" w:rsidP="000964AF">
            <w:pPr>
              <w:rPr>
                <w:rFonts w:eastAsia="Times New Roman"/>
                <w:lang w:eastAsia="ru-RU"/>
              </w:rPr>
            </w:pPr>
            <w:r w:rsidRPr="001A5CBB">
              <w:rPr>
                <w:rFonts w:eastAsia="Times New Roman"/>
                <w:lang w:eastAsia="ru-RU"/>
              </w:rPr>
              <w:t xml:space="preserve">Уверенность, владение собой </w:t>
            </w:r>
          </w:p>
          <w:p w:rsidR="00830910" w:rsidRPr="001A5CBB" w:rsidRDefault="00830910" w:rsidP="000964AF">
            <w:pPr>
              <w:rPr>
                <w:rFonts w:eastAsia="Times New Roman"/>
                <w:lang w:eastAsia="ru-RU"/>
              </w:rPr>
            </w:pPr>
            <w:r w:rsidRPr="001A5CBB">
              <w:rPr>
                <w:rFonts w:eastAsia="Times New Roman"/>
                <w:lang w:eastAsia="ru-RU"/>
              </w:rPr>
              <w:t xml:space="preserve">Настойчивость в отстаивании своей точки зрения </w:t>
            </w:r>
          </w:p>
          <w:p w:rsidR="00830910" w:rsidRPr="001A5CBB" w:rsidRDefault="00830910" w:rsidP="000964AF">
            <w:pPr>
              <w:rPr>
                <w:rFonts w:eastAsia="Times New Roman"/>
                <w:lang w:eastAsia="ru-RU"/>
              </w:rPr>
            </w:pPr>
            <w:r w:rsidRPr="001A5CBB">
              <w:rPr>
                <w:rFonts w:eastAsia="Times New Roman"/>
                <w:lang w:eastAsia="ru-RU"/>
              </w:rPr>
              <w:t xml:space="preserve">Культура речи, поведения </w:t>
            </w:r>
          </w:p>
          <w:p w:rsidR="00830910" w:rsidRPr="001A5CBB" w:rsidRDefault="00830910" w:rsidP="000964AF">
            <w:pPr>
              <w:rPr>
                <w:rFonts w:eastAsia="Times New Roman"/>
                <w:lang w:eastAsia="ru-RU"/>
              </w:rPr>
            </w:pPr>
            <w:r w:rsidRPr="001A5CBB">
              <w:rPr>
                <w:rFonts w:eastAsia="Times New Roman"/>
                <w:lang w:eastAsia="ru-RU"/>
              </w:rPr>
              <w:t xml:space="preserve">Удержание внимания аудитории </w:t>
            </w:r>
          </w:p>
          <w:p w:rsidR="00830910" w:rsidRPr="001A5CBB" w:rsidRDefault="00830910" w:rsidP="000964AF">
            <w:pPr>
              <w:rPr>
                <w:rFonts w:eastAsia="Times New Roman"/>
                <w:lang w:eastAsia="ru-RU"/>
              </w:rPr>
            </w:pPr>
            <w:r w:rsidRPr="001A5CBB">
              <w:rPr>
                <w:rFonts w:eastAsia="Times New Roman"/>
                <w:lang w:eastAsia="ru-RU"/>
              </w:rPr>
              <w:t xml:space="preserve">Импровизационность, находчивость </w:t>
            </w:r>
          </w:p>
          <w:p w:rsidR="00830910" w:rsidRPr="001A5CBB" w:rsidRDefault="00830910" w:rsidP="000964AF">
            <w:pPr>
              <w:rPr>
                <w:rFonts w:eastAsia="Times New Roman"/>
                <w:lang w:eastAsia="ru-RU"/>
              </w:rPr>
            </w:pPr>
            <w:r w:rsidRPr="001A5CBB">
              <w:rPr>
                <w:rFonts w:eastAsia="Times New Roman"/>
                <w:lang w:eastAsia="ru-RU"/>
              </w:rPr>
              <w:t>Эмоциональная окрашенность речи</w:t>
            </w:r>
          </w:p>
        </w:tc>
      </w:tr>
    </w:tbl>
    <w:p w:rsidR="00830910" w:rsidRPr="001A5CBB" w:rsidRDefault="00830910" w:rsidP="00830910"/>
    <w:p w:rsidR="00830910" w:rsidRPr="001A5CBB" w:rsidRDefault="00830910" w:rsidP="00830910">
      <w:pPr>
        <w:rPr>
          <w:rFonts w:eastAsia="Times New Roman"/>
          <w:lang w:eastAsia="ru-RU"/>
        </w:rPr>
      </w:pPr>
      <w:r w:rsidRPr="001A5CBB">
        <w:rPr>
          <w:rFonts w:eastAsia="Times New Roman"/>
          <w:b/>
          <w:bCs/>
          <w:iCs/>
          <w:lang w:eastAsia="ru-RU"/>
        </w:rPr>
        <w:t xml:space="preserve">Оценочный балл </w:t>
      </w:r>
      <w:r w:rsidRPr="001A5CBB">
        <w:rPr>
          <w:rFonts w:eastAsia="Times New Roman"/>
          <w:bCs/>
          <w:iCs/>
          <w:lang w:eastAsia="ru-RU"/>
        </w:rPr>
        <w:t>(за каждый показатель)</w:t>
      </w:r>
    </w:p>
    <w:p w:rsidR="00830910" w:rsidRPr="001A5CBB" w:rsidRDefault="00830910" w:rsidP="00830910">
      <w:pPr>
        <w:numPr>
          <w:ilvl w:val="0"/>
          <w:numId w:val="12"/>
        </w:numPr>
        <w:contextualSpacing/>
        <w:rPr>
          <w:rFonts w:eastAsia="Times New Roman"/>
          <w:lang w:eastAsia="ru-RU"/>
        </w:rPr>
      </w:pPr>
      <w:r w:rsidRPr="001A5CBB">
        <w:rPr>
          <w:rFonts w:eastAsia="Times New Roman"/>
          <w:lang w:eastAsia="ru-RU"/>
        </w:rPr>
        <w:lastRenderedPageBreak/>
        <w:t>если показатель критерия проявились в объекте оценивания в полной мере - 1 балл;</w:t>
      </w:r>
    </w:p>
    <w:p w:rsidR="00830910" w:rsidRPr="001A5CBB" w:rsidRDefault="00830910" w:rsidP="00830910">
      <w:pPr>
        <w:numPr>
          <w:ilvl w:val="0"/>
          <w:numId w:val="12"/>
        </w:numPr>
        <w:contextualSpacing/>
        <w:rPr>
          <w:rFonts w:eastAsia="Times New Roman"/>
          <w:lang w:eastAsia="ru-RU"/>
        </w:rPr>
      </w:pPr>
      <w:r w:rsidRPr="001A5CBB">
        <w:rPr>
          <w:rFonts w:eastAsia="Times New Roman"/>
          <w:lang w:eastAsia="ru-RU"/>
        </w:rPr>
        <w:t>при частичном присутствии - 0.5 балла;</w:t>
      </w:r>
    </w:p>
    <w:p w:rsidR="00830910" w:rsidRPr="001A5CBB" w:rsidRDefault="00830910" w:rsidP="00830910">
      <w:pPr>
        <w:numPr>
          <w:ilvl w:val="0"/>
          <w:numId w:val="12"/>
        </w:numPr>
        <w:contextualSpacing/>
        <w:rPr>
          <w:rFonts w:eastAsia="Times New Roman"/>
          <w:lang w:eastAsia="ru-RU"/>
        </w:rPr>
      </w:pPr>
      <w:r w:rsidRPr="001A5CBB">
        <w:rPr>
          <w:rFonts w:eastAsia="Times New Roman"/>
          <w:lang w:eastAsia="ru-RU"/>
        </w:rPr>
        <w:t>если отсутствуют - 0 баллов.</w:t>
      </w:r>
    </w:p>
    <w:p w:rsidR="00830910" w:rsidRPr="001A5CBB" w:rsidRDefault="00830910" w:rsidP="00830910">
      <w:pPr>
        <w:rPr>
          <w:rFonts w:eastAsia="Times New Roman"/>
          <w:lang w:eastAsia="ru-RU"/>
        </w:rPr>
      </w:pPr>
      <w:r w:rsidRPr="001A5CBB">
        <w:rPr>
          <w:rFonts w:eastAsia="Times New Roman"/>
          <w:lang w:eastAsia="ru-RU"/>
        </w:rPr>
        <w:t>Максимальное количество баллов – 20 баллов.</w:t>
      </w:r>
    </w:p>
    <w:p w:rsidR="00830910" w:rsidRPr="001A5CBB" w:rsidRDefault="00830910" w:rsidP="00830910"/>
    <w:p w:rsidR="00830910" w:rsidRPr="001A5CBB" w:rsidRDefault="00830910" w:rsidP="00830910"/>
    <w:p w:rsidR="00830910" w:rsidRPr="001A5CBB" w:rsidRDefault="00830910" w:rsidP="00830910">
      <w:pPr>
        <w:jc w:val="both"/>
        <w:rPr>
          <w:rFonts w:eastAsia="Calibri"/>
          <w:b/>
        </w:rPr>
      </w:pPr>
      <w:r w:rsidRPr="001A5CBB">
        <w:rPr>
          <w:rFonts w:eastAsia="Calibri"/>
          <w:b/>
        </w:rPr>
        <w:t>Критерии и показатели оценивания исследовательской деятельности обучающегося</w:t>
      </w:r>
    </w:p>
    <w:p w:rsidR="00830910" w:rsidRPr="001A5CBB" w:rsidRDefault="00830910" w:rsidP="00830910">
      <w:pPr>
        <w:jc w:val="both"/>
        <w:rPr>
          <w:rFonts w:eastAsia="Calibri"/>
          <w:b/>
        </w:rPr>
      </w:pPr>
    </w:p>
    <w:tbl>
      <w:tblPr>
        <w:tblStyle w:val="1b"/>
        <w:tblW w:w="0" w:type="auto"/>
        <w:tblInd w:w="392" w:type="dxa"/>
        <w:tblLayout w:type="fixed"/>
        <w:tblLook w:val="04A0" w:firstRow="1" w:lastRow="0" w:firstColumn="1" w:lastColumn="0" w:noHBand="0" w:noVBand="1"/>
      </w:tblPr>
      <w:tblGrid>
        <w:gridCol w:w="1101"/>
        <w:gridCol w:w="708"/>
        <w:gridCol w:w="6379"/>
        <w:gridCol w:w="1276"/>
      </w:tblGrid>
      <w:tr w:rsidR="00830910" w:rsidRPr="001A5CBB" w:rsidTr="000964AF">
        <w:tc>
          <w:tcPr>
            <w:tcW w:w="1809" w:type="dxa"/>
            <w:gridSpan w:val="2"/>
          </w:tcPr>
          <w:p w:rsidR="00830910" w:rsidRPr="001A5CBB" w:rsidRDefault="00830910" w:rsidP="000964AF">
            <w:pPr>
              <w:jc w:val="both"/>
              <w:rPr>
                <w:rFonts w:eastAsia="Calibri"/>
                <w:b/>
              </w:rPr>
            </w:pPr>
            <w:r w:rsidRPr="001A5CBB">
              <w:rPr>
                <w:rFonts w:eastAsia="Calibri"/>
                <w:b/>
              </w:rPr>
              <w:t>Критерий 1</w:t>
            </w:r>
          </w:p>
        </w:tc>
        <w:tc>
          <w:tcPr>
            <w:tcW w:w="6379" w:type="dxa"/>
          </w:tcPr>
          <w:p w:rsidR="00830910" w:rsidRPr="001A5CBB" w:rsidRDefault="00830910" w:rsidP="000964AF">
            <w:pPr>
              <w:jc w:val="both"/>
              <w:rPr>
                <w:rFonts w:eastAsia="Calibri"/>
                <w:b/>
              </w:rPr>
            </w:pPr>
            <w:r w:rsidRPr="001A5CBB">
              <w:rPr>
                <w:rFonts w:eastAsia="Calibri"/>
                <w:b/>
              </w:rPr>
              <w:t>Уровень актуальности темы исследования</w:t>
            </w:r>
          </w:p>
        </w:tc>
        <w:tc>
          <w:tcPr>
            <w:tcW w:w="1276" w:type="dxa"/>
          </w:tcPr>
          <w:p w:rsidR="00830910" w:rsidRPr="001A5CBB" w:rsidRDefault="00830910" w:rsidP="000964AF">
            <w:pPr>
              <w:jc w:val="both"/>
              <w:rPr>
                <w:rFonts w:eastAsia="Calibri"/>
                <w:b/>
              </w:rPr>
            </w:pPr>
            <w:r w:rsidRPr="001A5CBB">
              <w:rPr>
                <w:rFonts w:eastAsia="Calibri"/>
                <w:b/>
              </w:rPr>
              <w:t xml:space="preserve">Баллы </w:t>
            </w:r>
          </w:p>
        </w:tc>
      </w:tr>
      <w:tr w:rsidR="00830910" w:rsidRPr="001A5CBB" w:rsidTr="000964AF">
        <w:tc>
          <w:tcPr>
            <w:tcW w:w="1101" w:type="dxa"/>
            <w:vMerge w:val="restart"/>
            <w:textDirection w:val="btLr"/>
          </w:tcPr>
          <w:p w:rsidR="00830910" w:rsidRPr="001A5CBB" w:rsidRDefault="00830910" w:rsidP="000964AF">
            <w:pPr>
              <w:ind w:left="113" w:right="113"/>
              <w:jc w:val="center"/>
              <w:rPr>
                <w:rFonts w:eastAsia="Calibri"/>
              </w:rPr>
            </w:pPr>
            <w:r w:rsidRPr="001A5CBB">
              <w:rPr>
                <w:rFonts w:eastAsia="Calibri"/>
              </w:rPr>
              <w:t>Показатель</w:t>
            </w:r>
          </w:p>
        </w:tc>
        <w:tc>
          <w:tcPr>
            <w:tcW w:w="708" w:type="dxa"/>
          </w:tcPr>
          <w:p w:rsidR="00830910" w:rsidRPr="001A5CBB" w:rsidRDefault="00830910" w:rsidP="000964AF">
            <w:pPr>
              <w:jc w:val="both"/>
              <w:rPr>
                <w:rFonts w:eastAsia="Calibri"/>
              </w:rPr>
            </w:pPr>
            <w:r w:rsidRPr="001A5CBB">
              <w:rPr>
                <w:rFonts w:eastAsia="Calibri"/>
              </w:rPr>
              <w:t>1.1</w:t>
            </w:r>
          </w:p>
        </w:tc>
        <w:tc>
          <w:tcPr>
            <w:tcW w:w="6379" w:type="dxa"/>
          </w:tcPr>
          <w:p w:rsidR="00830910" w:rsidRPr="001A5CBB" w:rsidRDefault="00830910" w:rsidP="000964AF">
            <w:pPr>
              <w:jc w:val="both"/>
              <w:rPr>
                <w:rFonts w:eastAsia="Calibri"/>
              </w:rPr>
            </w:pPr>
            <w:r w:rsidRPr="001A5CBB">
              <w:rPr>
                <w:rFonts w:eastAsia="Calibri"/>
              </w:rPr>
              <w:t>Актуальность темы исследования не доказана</w:t>
            </w:r>
          </w:p>
        </w:tc>
        <w:tc>
          <w:tcPr>
            <w:tcW w:w="1276" w:type="dxa"/>
          </w:tcPr>
          <w:p w:rsidR="00830910" w:rsidRPr="001A5CBB" w:rsidRDefault="00830910" w:rsidP="000964AF">
            <w:pPr>
              <w:jc w:val="center"/>
              <w:rPr>
                <w:rFonts w:eastAsia="Calibri"/>
              </w:rPr>
            </w:pPr>
            <w:r w:rsidRPr="001A5CBB">
              <w:rPr>
                <w:rFonts w:eastAsia="Calibri"/>
              </w:rPr>
              <w:t>0</w:t>
            </w:r>
          </w:p>
        </w:tc>
      </w:tr>
      <w:tr w:rsidR="00830910" w:rsidRPr="001A5CBB" w:rsidTr="000964AF">
        <w:tc>
          <w:tcPr>
            <w:tcW w:w="1101" w:type="dxa"/>
            <w:vMerge/>
          </w:tcPr>
          <w:p w:rsidR="00830910" w:rsidRPr="001A5CBB" w:rsidRDefault="00830910" w:rsidP="000964AF">
            <w:pPr>
              <w:jc w:val="both"/>
              <w:rPr>
                <w:rFonts w:eastAsia="Calibri"/>
              </w:rPr>
            </w:pPr>
          </w:p>
        </w:tc>
        <w:tc>
          <w:tcPr>
            <w:tcW w:w="708" w:type="dxa"/>
          </w:tcPr>
          <w:p w:rsidR="00830910" w:rsidRPr="001A5CBB" w:rsidRDefault="00830910" w:rsidP="000964AF">
            <w:pPr>
              <w:jc w:val="both"/>
              <w:rPr>
                <w:rFonts w:eastAsia="Calibri"/>
              </w:rPr>
            </w:pPr>
            <w:r w:rsidRPr="001A5CBB">
              <w:rPr>
                <w:rFonts w:eastAsia="Calibri"/>
              </w:rPr>
              <w:t>1.2</w:t>
            </w:r>
          </w:p>
        </w:tc>
        <w:tc>
          <w:tcPr>
            <w:tcW w:w="6379" w:type="dxa"/>
          </w:tcPr>
          <w:p w:rsidR="00830910" w:rsidRPr="001A5CBB" w:rsidRDefault="00830910" w:rsidP="000964AF">
            <w:pPr>
              <w:jc w:val="both"/>
              <w:rPr>
                <w:rFonts w:eastAsia="Calibri"/>
              </w:rPr>
            </w:pPr>
            <w:r w:rsidRPr="001A5CBB">
              <w:rPr>
                <w:rFonts w:eastAsia="Calibri"/>
              </w:rPr>
              <w:t>Приведены недостаточно убедительные доказательства актуальности темы исследования</w:t>
            </w:r>
          </w:p>
        </w:tc>
        <w:tc>
          <w:tcPr>
            <w:tcW w:w="1276" w:type="dxa"/>
          </w:tcPr>
          <w:p w:rsidR="00830910" w:rsidRPr="001A5CBB" w:rsidRDefault="00830910" w:rsidP="000964AF">
            <w:pPr>
              <w:jc w:val="center"/>
              <w:rPr>
                <w:rFonts w:eastAsia="Calibri"/>
              </w:rPr>
            </w:pPr>
            <w:r w:rsidRPr="001A5CBB">
              <w:rPr>
                <w:rFonts w:eastAsia="Calibri"/>
              </w:rPr>
              <w:t>1-2</w:t>
            </w:r>
          </w:p>
        </w:tc>
      </w:tr>
      <w:tr w:rsidR="00830910" w:rsidRPr="001A5CBB" w:rsidTr="000964AF">
        <w:tc>
          <w:tcPr>
            <w:tcW w:w="1101" w:type="dxa"/>
            <w:vMerge/>
          </w:tcPr>
          <w:p w:rsidR="00830910" w:rsidRPr="001A5CBB" w:rsidRDefault="00830910" w:rsidP="000964AF">
            <w:pPr>
              <w:jc w:val="both"/>
              <w:rPr>
                <w:rFonts w:eastAsia="Calibri"/>
              </w:rPr>
            </w:pPr>
          </w:p>
        </w:tc>
        <w:tc>
          <w:tcPr>
            <w:tcW w:w="708" w:type="dxa"/>
          </w:tcPr>
          <w:p w:rsidR="00830910" w:rsidRPr="001A5CBB" w:rsidRDefault="00830910" w:rsidP="000964AF">
            <w:pPr>
              <w:jc w:val="both"/>
              <w:rPr>
                <w:rFonts w:eastAsia="Calibri"/>
              </w:rPr>
            </w:pPr>
            <w:r w:rsidRPr="001A5CBB">
              <w:rPr>
                <w:rFonts w:eastAsia="Calibri"/>
              </w:rPr>
              <w:t>1.3</w:t>
            </w:r>
          </w:p>
        </w:tc>
        <w:tc>
          <w:tcPr>
            <w:tcW w:w="6379" w:type="dxa"/>
          </w:tcPr>
          <w:p w:rsidR="00830910" w:rsidRPr="001A5CBB" w:rsidRDefault="00830910" w:rsidP="000964AF">
            <w:pPr>
              <w:jc w:val="both"/>
              <w:rPr>
                <w:rFonts w:eastAsia="Calibri"/>
              </w:rPr>
            </w:pPr>
            <w:r w:rsidRPr="001A5CBB">
              <w:rPr>
                <w:rFonts w:eastAsia="Calibri"/>
              </w:rPr>
              <w:t>Приведены достаточно убедительные доказательства актуальности темы исследования</w:t>
            </w:r>
          </w:p>
        </w:tc>
        <w:tc>
          <w:tcPr>
            <w:tcW w:w="1276" w:type="dxa"/>
          </w:tcPr>
          <w:p w:rsidR="00830910" w:rsidRPr="001A5CBB" w:rsidRDefault="00830910" w:rsidP="000964AF">
            <w:pPr>
              <w:jc w:val="center"/>
              <w:rPr>
                <w:rFonts w:eastAsia="Calibri"/>
              </w:rPr>
            </w:pPr>
            <w:r w:rsidRPr="001A5CBB">
              <w:rPr>
                <w:rFonts w:eastAsia="Calibri"/>
              </w:rPr>
              <w:t>3-4</w:t>
            </w:r>
          </w:p>
        </w:tc>
      </w:tr>
      <w:tr w:rsidR="00830910" w:rsidRPr="001A5CBB" w:rsidTr="000964AF">
        <w:tc>
          <w:tcPr>
            <w:tcW w:w="1809" w:type="dxa"/>
            <w:gridSpan w:val="2"/>
          </w:tcPr>
          <w:p w:rsidR="00830910" w:rsidRPr="001A5CBB" w:rsidRDefault="00830910" w:rsidP="000964AF">
            <w:pPr>
              <w:jc w:val="both"/>
              <w:rPr>
                <w:rFonts w:eastAsia="Calibri"/>
                <w:b/>
              </w:rPr>
            </w:pPr>
            <w:r w:rsidRPr="001A5CBB">
              <w:rPr>
                <w:rFonts w:eastAsia="Calibri"/>
                <w:b/>
              </w:rPr>
              <w:t>Критерий 2</w:t>
            </w:r>
          </w:p>
        </w:tc>
        <w:tc>
          <w:tcPr>
            <w:tcW w:w="6379" w:type="dxa"/>
          </w:tcPr>
          <w:p w:rsidR="00830910" w:rsidRPr="001A5CBB" w:rsidRDefault="00830910" w:rsidP="000964AF">
            <w:pPr>
              <w:jc w:val="both"/>
              <w:rPr>
                <w:rFonts w:eastAsia="Calibri"/>
                <w:b/>
              </w:rPr>
            </w:pPr>
            <w:r w:rsidRPr="001A5CBB">
              <w:rPr>
                <w:rFonts w:eastAsia="Calibri"/>
                <w:b/>
              </w:rPr>
              <w:t>Качество содержания исследования</w:t>
            </w:r>
          </w:p>
        </w:tc>
        <w:tc>
          <w:tcPr>
            <w:tcW w:w="1276" w:type="dxa"/>
          </w:tcPr>
          <w:p w:rsidR="00830910" w:rsidRPr="001A5CBB" w:rsidRDefault="00830910" w:rsidP="000964AF">
            <w:pPr>
              <w:jc w:val="center"/>
              <w:rPr>
                <w:rFonts w:eastAsia="Calibri"/>
              </w:rPr>
            </w:pPr>
          </w:p>
        </w:tc>
      </w:tr>
      <w:tr w:rsidR="00830910" w:rsidRPr="001A5CBB" w:rsidTr="000964AF">
        <w:tc>
          <w:tcPr>
            <w:tcW w:w="1101" w:type="dxa"/>
            <w:vMerge w:val="restart"/>
            <w:textDirection w:val="btLr"/>
          </w:tcPr>
          <w:p w:rsidR="00830910" w:rsidRPr="001A5CBB" w:rsidRDefault="00830910" w:rsidP="000964AF">
            <w:pPr>
              <w:ind w:left="113" w:right="113"/>
              <w:jc w:val="center"/>
              <w:rPr>
                <w:rFonts w:eastAsia="Calibri"/>
              </w:rPr>
            </w:pPr>
            <w:r w:rsidRPr="001A5CBB">
              <w:rPr>
                <w:rFonts w:eastAsia="Calibri"/>
              </w:rPr>
              <w:t>Показатель</w:t>
            </w:r>
          </w:p>
        </w:tc>
        <w:tc>
          <w:tcPr>
            <w:tcW w:w="708" w:type="dxa"/>
          </w:tcPr>
          <w:p w:rsidR="00830910" w:rsidRPr="001A5CBB" w:rsidRDefault="00830910" w:rsidP="000964AF">
            <w:pPr>
              <w:jc w:val="both"/>
              <w:rPr>
                <w:rFonts w:eastAsia="Calibri"/>
              </w:rPr>
            </w:pPr>
            <w:r w:rsidRPr="001A5CBB">
              <w:rPr>
                <w:rFonts w:eastAsia="Calibri"/>
              </w:rPr>
              <w:t>2.1</w:t>
            </w:r>
          </w:p>
        </w:tc>
        <w:tc>
          <w:tcPr>
            <w:tcW w:w="6379" w:type="dxa"/>
          </w:tcPr>
          <w:p w:rsidR="00830910" w:rsidRPr="001A5CBB" w:rsidRDefault="00830910" w:rsidP="000964AF">
            <w:pPr>
              <w:jc w:val="both"/>
              <w:rPr>
                <w:rFonts w:eastAsia="Calibri"/>
              </w:rPr>
            </w:pPr>
            <w:r w:rsidRPr="001A5CBB">
              <w:rPr>
                <w:rFonts w:eastAsia="Calibri"/>
              </w:rPr>
              <w:t>Соответствие содержания исследования его теме</w:t>
            </w:r>
          </w:p>
        </w:tc>
        <w:tc>
          <w:tcPr>
            <w:tcW w:w="1276" w:type="dxa"/>
          </w:tcPr>
          <w:p w:rsidR="00830910" w:rsidRPr="001A5CBB" w:rsidRDefault="00830910" w:rsidP="000964AF">
            <w:pPr>
              <w:jc w:val="center"/>
              <w:rPr>
                <w:rFonts w:eastAsia="Calibri"/>
              </w:rPr>
            </w:pPr>
          </w:p>
        </w:tc>
      </w:tr>
      <w:tr w:rsidR="00830910" w:rsidRPr="001A5CBB" w:rsidTr="000964AF">
        <w:tc>
          <w:tcPr>
            <w:tcW w:w="1101" w:type="dxa"/>
            <w:vMerge/>
          </w:tcPr>
          <w:p w:rsidR="00830910" w:rsidRPr="001A5CBB" w:rsidRDefault="00830910" w:rsidP="000964AF">
            <w:pPr>
              <w:jc w:val="center"/>
              <w:rPr>
                <w:rFonts w:eastAsia="Calibri"/>
              </w:rPr>
            </w:pPr>
          </w:p>
        </w:tc>
        <w:tc>
          <w:tcPr>
            <w:tcW w:w="708" w:type="dxa"/>
          </w:tcPr>
          <w:p w:rsidR="00830910" w:rsidRPr="001A5CBB" w:rsidRDefault="00830910" w:rsidP="000964AF">
            <w:pPr>
              <w:jc w:val="both"/>
              <w:rPr>
                <w:rFonts w:eastAsia="Calibri"/>
              </w:rPr>
            </w:pPr>
            <w:r w:rsidRPr="001A5CBB">
              <w:rPr>
                <w:rFonts w:eastAsia="Calibri"/>
              </w:rPr>
              <w:t>2.1.1</w:t>
            </w:r>
          </w:p>
        </w:tc>
        <w:tc>
          <w:tcPr>
            <w:tcW w:w="6379" w:type="dxa"/>
          </w:tcPr>
          <w:p w:rsidR="00830910" w:rsidRPr="001A5CBB" w:rsidRDefault="00830910" w:rsidP="000964AF">
            <w:pPr>
              <w:jc w:val="both"/>
              <w:rPr>
                <w:rFonts w:eastAsia="Calibri"/>
              </w:rPr>
            </w:pPr>
            <w:r w:rsidRPr="001A5CBB">
              <w:rPr>
                <w:rFonts w:eastAsia="Calibri"/>
              </w:rPr>
              <w:t>Содержание исследования не соответствует заявленной теме</w:t>
            </w:r>
          </w:p>
        </w:tc>
        <w:tc>
          <w:tcPr>
            <w:tcW w:w="1276" w:type="dxa"/>
          </w:tcPr>
          <w:p w:rsidR="00830910" w:rsidRPr="001A5CBB" w:rsidRDefault="00830910" w:rsidP="000964AF">
            <w:pPr>
              <w:jc w:val="center"/>
              <w:rPr>
                <w:rFonts w:eastAsia="Calibri"/>
              </w:rPr>
            </w:pPr>
            <w:r w:rsidRPr="001A5CBB">
              <w:rPr>
                <w:rFonts w:eastAsia="Calibri"/>
              </w:rPr>
              <w:t>0</w:t>
            </w:r>
          </w:p>
        </w:tc>
      </w:tr>
      <w:tr w:rsidR="00830910" w:rsidRPr="001A5CBB" w:rsidTr="000964AF">
        <w:tc>
          <w:tcPr>
            <w:tcW w:w="1101" w:type="dxa"/>
            <w:vMerge/>
          </w:tcPr>
          <w:p w:rsidR="00830910" w:rsidRPr="001A5CBB" w:rsidRDefault="00830910" w:rsidP="000964AF">
            <w:pPr>
              <w:jc w:val="center"/>
              <w:rPr>
                <w:rFonts w:eastAsia="Calibri"/>
              </w:rPr>
            </w:pPr>
          </w:p>
        </w:tc>
        <w:tc>
          <w:tcPr>
            <w:tcW w:w="708" w:type="dxa"/>
          </w:tcPr>
          <w:p w:rsidR="00830910" w:rsidRPr="001A5CBB" w:rsidRDefault="00830910" w:rsidP="000964AF">
            <w:pPr>
              <w:jc w:val="both"/>
              <w:rPr>
                <w:rFonts w:eastAsia="Calibri"/>
              </w:rPr>
            </w:pPr>
            <w:r w:rsidRPr="001A5CBB">
              <w:rPr>
                <w:rFonts w:eastAsia="Calibri"/>
              </w:rPr>
              <w:t>2.1.2</w:t>
            </w:r>
          </w:p>
        </w:tc>
        <w:tc>
          <w:tcPr>
            <w:tcW w:w="6379" w:type="dxa"/>
          </w:tcPr>
          <w:p w:rsidR="00830910" w:rsidRPr="001A5CBB" w:rsidRDefault="00830910" w:rsidP="000964AF">
            <w:r w:rsidRPr="001A5CBB">
              <w:rPr>
                <w:rFonts w:eastAsia="Calibri"/>
              </w:rPr>
              <w:t>Содержание исследования не в полной мере соответствует заявленной теме</w:t>
            </w:r>
          </w:p>
        </w:tc>
        <w:tc>
          <w:tcPr>
            <w:tcW w:w="1276" w:type="dxa"/>
          </w:tcPr>
          <w:p w:rsidR="00830910" w:rsidRPr="001A5CBB" w:rsidRDefault="00830910" w:rsidP="000964AF">
            <w:pPr>
              <w:jc w:val="center"/>
              <w:rPr>
                <w:rFonts w:eastAsia="Calibri"/>
              </w:rPr>
            </w:pPr>
            <w:r w:rsidRPr="001A5CBB">
              <w:rPr>
                <w:rFonts w:eastAsia="Calibri"/>
              </w:rPr>
              <w:t>1-2</w:t>
            </w:r>
          </w:p>
        </w:tc>
      </w:tr>
      <w:tr w:rsidR="00830910" w:rsidRPr="001A5CBB" w:rsidTr="000964AF">
        <w:tc>
          <w:tcPr>
            <w:tcW w:w="1101" w:type="dxa"/>
            <w:vMerge/>
          </w:tcPr>
          <w:p w:rsidR="00830910" w:rsidRPr="001A5CBB" w:rsidRDefault="00830910" w:rsidP="000964AF">
            <w:pPr>
              <w:jc w:val="center"/>
              <w:rPr>
                <w:rFonts w:eastAsia="Calibri"/>
              </w:rPr>
            </w:pPr>
          </w:p>
        </w:tc>
        <w:tc>
          <w:tcPr>
            <w:tcW w:w="708" w:type="dxa"/>
          </w:tcPr>
          <w:p w:rsidR="00830910" w:rsidRPr="001A5CBB" w:rsidRDefault="00830910" w:rsidP="000964AF">
            <w:pPr>
              <w:jc w:val="both"/>
              <w:rPr>
                <w:rFonts w:eastAsia="Calibri"/>
              </w:rPr>
            </w:pPr>
            <w:r w:rsidRPr="001A5CBB">
              <w:rPr>
                <w:rFonts w:eastAsia="Calibri"/>
              </w:rPr>
              <w:t>2.1.3</w:t>
            </w:r>
          </w:p>
        </w:tc>
        <w:tc>
          <w:tcPr>
            <w:tcW w:w="6379" w:type="dxa"/>
          </w:tcPr>
          <w:p w:rsidR="00830910" w:rsidRPr="001A5CBB" w:rsidRDefault="00830910" w:rsidP="000964AF">
            <w:r w:rsidRPr="001A5CBB">
              <w:rPr>
                <w:rFonts w:eastAsia="Calibri"/>
              </w:rPr>
              <w:t>Содержание исследования в полной мере соответствует заявленной теме</w:t>
            </w:r>
          </w:p>
        </w:tc>
        <w:tc>
          <w:tcPr>
            <w:tcW w:w="1276" w:type="dxa"/>
          </w:tcPr>
          <w:p w:rsidR="00830910" w:rsidRPr="001A5CBB" w:rsidRDefault="00830910" w:rsidP="000964AF">
            <w:pPr>
              <w:jc w:val="center"/>
              <w:rPr>
                <w:rFonts w:eastAsia="Calibri"/>
              </w:rPr>
            </w:pPr>
            <w:r w:rsidRPr="001A5CBB">
              <w:rPr>
                <w:rFonts w:eastAsia="Calibri"/>
              </w:rPr>
              <w:t>3-4</w:t>
            </w:r>
          </w:p>
        </w:tc>
      </w:tr>
      <w:tr w:rsidR="00830910" w:rsidRPr="001A5CBB" w:rsidTr="000964AF">
        <w:tc>
          <w:tcPr>
            <w:tcW w:w="1101" w:type="dxa"/>
            <w:vMerge w:val="restart"/>
            <w:textDirection w:val="btLr"/>
          </w:tcPr>
          <w:p w:rsidR="00830910" w:rsidRPr="001A5CBB" w:rsidRDefault="00830910" w:rsidP="000964AF">
            <w:pPr>
              <w:ind w:left="113" w:right="113"/>
              <w:jc w:val="center"/>
              <w:rPr>
                <w:rFonts w:eastAsia="Calibri"/>
              </w:rPr>
            </w:pPr>
            <w:r w:rsidRPr="001A5CBB">
              <w:rPr>
                <w:rFonts w:eastAsia="Calibri"/>
              </w:rPr>
              <w:t>Показатель</w:t>
            </w:r>
          </w:p>
        </w:tc>
        <w:tc>
          <w:tcPr>
            <w:tcW w:w="708" w:type="dxa"/>
          </w:tcPr>
          <w:p w:rsidR="00830910" w:rsidRPr="001A5CBB" w:rsidRDefault="00830910" w:rsidP="000964AF">
            <w:pPr>
              <w:jc w:val="both"/>
              <w:rPr>
                <w:rFonts w:eastAsia="Calibri"/>
              </w:rPr>
            </w:pPr>
            <w:r w:rsidRPr="001A5CBB">
              <w:rPr>
                <w:rFonts w:eastAsia="Calibri"/>
              </w:rPr>
              <w:t>2.2</w:t>
            </w:r>
          </w:p>
        </w:tc>
        <w:tc>
          <w:tcPr>
            <w:tcW w:w="6379" w:type="dxa"/>
          </w:tcPr>
          <w:p w:rsidR="00830910" w:rsidRPr="001A5CBB" w:rsidRDefault="00830910" w:rsidP="000964AF">
            <w:pPr>
              <w:rPr>
                <w:rFonts w:eastAsia="Calibri"/>
              </w:rPr>
            </w:pPr>
            <w:r w:rsidRPr="001A5CBB">
              <w:rPr>
                <w:rFonts w:eastAsia="Calibri"/>
              </w:rPr>
              <w:t>Логичность изложения материала</w:t>
            </w:r>
          </w:p>
        </w:tc>
        <w:tc>
          <w:tcPr>
            <w:tcW w:w="1276" w:type="dxa"/>
          </w:tcPr>
          <w:p w:rsidR="00830910" w:rsidRPr="001A5CBB" w:rsidRDefault="00830910" w:rsidP="000964AF">
            <w:pPr>
              <w:jc w:val="center"/>
              <w:rPr>
                <w:rFonts w:eastAsia="Calibri"/>
              </w:rPr>
            </w:pPr>
          </w:p>
        </w:tc>
      </w:tr>
      <w:tr w:rsidR="00830910" w:rsidRPr="001A5CBB" w:rsidTr="000964AF">
        <w:tc>
          <w:tcPr>
            <w:tcW w:w="1101" w:type="dxa"/>
            <w:vMerge/>
          </w:tcPr>
          <w:p w:rsidR="00830910" w:rsidRPr="001A5CBB" w:rsidRDefault="00830910" w:rsidP="000964AF">
            <w:pPr>
              <w:jc w:val="center"/>
              <w:rPr>
                <w:rFonts w:eastAsia="Calibri"/>
              </w:rPr>
            </w:pPr>
          </w:p>
        </w:tc>
        <w:tc>
          <w:tcPr>
            <w:tcW w:w="708" w:type="dxa"/>
          </w:tcPr>
          <w:p w:rsidR="00830910" w:rsidRPr="001A5CBB" w:rsidRDefault="00830910" w:rsidP="000964AF">
            <w:pPr>
              <w:jc w:val="both"/>
              <w:rPr>
                <w:rFonts w:eastAsia="Calibri"/>
              </w:rPr>
            </w:pPr>
            <w:r w:rsidRPr="001A5CBB">
              <w:rPr>
                <w:rFonts w:eastAsia="Calibri"/>
              </w:rPr>
              <w:t>2.2.1</w:t>
            </w:r>
          </w:p>
        </w:tc>
        <w:tc>
          <w:tcPr>
            <w:tcW w:w="6379" w:type="dxa"/>
          </w:tcPr>
          <w:p w:rsidR="00830910" w:rsidRPr="001A5CBB" w:rsidRDefault="00830910" w:rsidP="000964AF">
            <w:pPr>
              <w:rPr>
                <w:rFonts w:eastAsia="Calibri"/>
              </w:rPr>
            </w:pPr>
            <w:r w:rsidRPr="001A5CBB">
              <w:rPr>
                <w:rFonts w:eastAsia="Calibri"/>
              </w:rPr>
              <w:t>Материал изложен не логично, не структурирован, хаотичен</w:t>
            </w:r>
          </w:p>
        </w:tc>
        <w:tc>
          <w:tcPr>
            <w:tcW w:w="1276" w:type="dxa"/>
          </w:tcPr>
          <w:p w:rsidR="00830910" w:rsidRPr="001A5CBB" w:rsidRDefault="00830910" w:rsidP="000964AF">
            <w:pPr>
              <w:jc w:val="center"/>
              <w:rPr>
                <w:rFonts w:eastAsia="Calibri"/>
              </w:rPr>
            </w:pPr>
            <w:r w:rsidRPr="001A5CBB">
              <w:rPr>
                <w:rFonts w:eastAsia="Calibri"/>
              </w:rPr>
              <w:t>0</w:t>
            </w:r>
          </w:p>
        </w:tc>
      </w:tr>
      <w:tr w:rsidR="00830910" w:rsidRPr="001A5CBB" w:rsidTr="000964AF">
        <w:tc>
          <w:tcPr>
            <w:tcW w:w="1101" w:type="dxa"/>
            <w:vMerge/>
          </w:tcPr>
          <w:p w:rsidR="00830910" w:rsidRPr="001A5CBB" w:rsidRDefault="00830910" w:rsidP="000964AF">
            <w:pPr>
              <w:jc w:val="center"/>
              <w:rPr>
                <w:rFonts w:eastAsia="Calibri"/>
              </w:rPr>
            </w:pPr>
          </w:p>
        </w:tc>
        <w:tc>
          <w:tcPr>
            <w:tcW w:w="708" w:type="dxa"/>
          </w:tcPr>
          <w:p w:rsidR="00830910" w:rsidRPr="001A5CBB" w:rsidRDefault="00830910" w:rsidP="000964AF">
            <w:pPr>
              <w:jc w:val="both"/>
              <w:rPr>
                <w:rFonts w:eastAsia="Calibri"/>
              </w:rPr>
            </w:pPr>
            <w:r w:rsidRPr="001A5CBB">
              <w:rPr>
                <w:rFonts w:eastAsia="Calibri"/>
              </w:rPr>
              <w:t>2.2.2</w:t>
            </w:r>
          </w:p>
        </w:tc>
        <w:tc>
          <w:tcPr>
            <w:tcW w:w="6379" w:type="dxa"/>
          </w:tcPr>
          <w:p w:rsidR="00830910" w:rsidRPr="001A5CBB" w:rsidRDefault="00830910" w:rsidP="000964AF">
            <w:pPr>
              <w:rPr>
                <w:rFonts w:eastAsia="Calibri"/>
              </w:rPr>
            </w:pPr>
            <w:r w:rsidRPr="001A5CBB">
              <w:rPr>
                <w:rFonts w:eastAsia="Calibri"/>
              </w:rPr>
              <w:t>Недостаточно соблюдается логичность изложения материала</w:t>
            </w:r>
          </w:p>
        </w:tc>
        <w:tc>
          <w:tcPr>
            <w:tcW w:w="1276" w:type="dxa"/>
          </w:tcPr>
          <w:p w:rsidR="00830910" w:rsidRPr="001A5CBB" w:rsidRDefault="00830910" w:rsidP="000964AF">
            <w:pPr>
              <w:jc w:val="center"/>
              <w:rPr>
                <w:rFonts w:eastAsia="Calibri"/>
              </w:rPr>
            </w:pPr>
            <w:r w:rsidRPr="001A5CBB">
              <w:rPr>
                <w:rFonts w:eastAsia="Calibri"/>
              </w:rPr>
              <w:t>1-2</w:t>
            </w:r>
          </w:p>
        </w:tc>
      </w:tr>
      <w:tr w:rsidR="00830910" w:rsidRPr="001A5CBB" w:rsidTr="000964AF">
        <w:tc>
          <w:tcPr>
            <w:tcW w:w="1101" w:type="dxa"/>
            <w:vMerge/>
          </w:tcPr>
          <w:p w:rsidR="00830910" w:rsidRPr="001A5CBB" w:rsidRDefault="00830910" w:rsidP="000964AF">
            <w:pPr>
              <w:jc w:val="center"/>
              <w:rPr>
                <w:rFonts w:eastAsia="Calibri"/>
              </w:rPr>
            </w:pPr>
          </w:p>
        </w:tc>
        <w:tc>
          <w:tcPr>
            <w:tcW w:w="708" w:type="dxa"/>
          </w:tcPr>
          <w:p w:rsidR="00830910" w:rsidRPr="001A5CBB" w:rsidRDefault="00830910" w:rsidP="000964AF">
            <w:pPr>
              <w:jc w:val="both"/>
              <w:rPr>
                <w:rFonts w:eastAsia="Calibri"/>
              </w:rPr>
            </w:pPr>
            <w:r w:rsidRPr="001A5CBB">
              <w:rPr>
                <w:rFonts w:eastAsia="Calibri"/>
              </w:rPr>
              <w:t>2.2.3</w:t>
            </w:r>
          </w:p>
        </w:tc>
        <w:tc>
          <w:tcPr>
            <w:tcW w:w="6379" w:type="dxa"/>
          </w:tcPr>
          <w:p w:rsidR="00830910" w:rsidRPr="001A5CBB" w:rsidRDefault="00830910" w:rsidP="000964AF">
            <w:pPr>
              <w:rPr>
                <w:rFonts w:eastAsia="Calibri"/>
              </w:rPr>
            </w:pPr>
            <w:r w:rsidRPr="001A5CBB">
              <w:rPr>
                <w:rFonts w:eastAsia="Calibri"/>
              </w:rPr>
              <w:t>Материал изложен в строгой логической последовательности</w:t>
            </w:r>
          </w:p>
        </w:tc>
        <w:tc>
          <w:tcPr>
            <w:tcW w:w="1276" w:type="dxa"/>
          </w:tcPr>
          <w:p w:rsidR="00830910" w:rsidRPr="001A5CBB" w:rsidRDefault="00830910" w:rsidP="000964AF">
            <w:pPr>
              <w:jc w:val="center"/>
              <w:rPr>
                <w:rFonts w:eastAsia="Calibri"/>
              </w:rPr>
            </w:pPr>
            <w:r w:rsidRPr="001A5CBB">
              <w:rPr>
                <w:rFonts w:eastAsia="Calibri"/>
              </w:rPr>
              <w:t>3-4</w:t>
            </w:r>
          </w:p>
        </w:tc>
      </w:tr>
      <w:tr w:rsidR="00830910" w:rsidRPr="001A5CBB" w:rsidTr="000964AF">
        <w:tc>
          <w:tcPr>
            <w:tcW w:w="1101" w:type="dxa"/>
            <w:vMerge w:val="restart"/>
            <w:textDirection w:val="btLr"/>
          </w:tcPr>
          <w:p w:rsidR="00830910" w:rsidRPr="001A5CBB" w:rsidRDefault="00830910" w:rsidP="000964AF">
            <w:pPr>
              <w:ind w:left="113" w:right="113"/>
              <w:jc w:val="center"/>
              <w:rPr>
                <w:rFonts w:eastAsia="Calibri"/>
              </w:rPr>
            </w:pPr>
            <w:r w:rsidRPr="001A5CBB">
              <w:rPr>
                <w:rFonts w:eastAsia="Calibri"/>
              </w:rPr>
              <w:t>Показатель</w:t>
            </w:r>
          </w:p>
        </w:tc>
        <w:tc>
          <w:tcPr>
            <w:tcW w:w="708" w:type="dxa"/>
          </w:tcPr>
          <w:p w:rsidR="00830910" w:rsidRPr="001A5CBB" w:rsidRDefault="00830910" w:rsidP="000964AF">
            <w:pPr>
              <w:jc w:val="both"/>
              <w:rPr>
                <w:rFonts w:eastAsia="Calibri"/>
              </w:rPr>
            </w:pPr>
            <w:r w:rsidRPr="001A5CBB">
              <w:rPr>
                <w:rFonts w:eastAsia="Calibri"/>
              </w:rPr>
              <w:t>2.3</w:t>
            </w:r>
          </w:p>
        </w:tc>
        <w:tc>
          <w:tcPr>
            <w:tcW w:w="6379" w:type="dxa"/>
          </w:tcPr>
          <w:p w:rsidR="00830910" w:rsidRPr="001A5CBB" w:rsidRDefault="00830910" w:rsidP="000964AF">
            <w:pPr>
              <w:rPr>
                <w:rFonts w:eastAsia="Calibri"/>
              </w:rPr>
            </w:pPr>
            <w:r w:rsidRPr="001A5CBB">
              <w:rPr>
                <w:rFonts w:eastAsia="Calibri"/>
              </w:rPr>
              <w:t>Количество и разнообразие источников информации</w:t>
            </w:r>
          </w:p>
        </w:tc>
        <w:tc>
          <w:tcPr>
            <w:tcW w:w="1276" w:type="dxa"/>
          </w:tcPr>
          <w:p w:rsidR="00830910" w:rsidRPr="001A5CBB" w:rsidRDefault="00830910" w:rsidP="000964AF">
            <w:pPr>
              <w:jc w:val="center"/>
              <w:rPr>
                <w:rFonts w:eastAsia="Calibri"/>
              </w:rPr>
            </w:pPr>
          </w:p>
        </w:tc>
      </w:tr>
      <w:tr w:rsidR="00830910" w:rsidRPr="001A5CBB" w:rsidTr="000964AF">
        <w:tc>
          <w:tcPr>
            <w:tcW w:w="1101" w:type="dxa"/>
            <w:vMerge/>
          </w:tcPr>
          <w:p w:rsidR="00830910" w:rsidRPr="001A5CBB" w:rsidRDefault="00830910" w:rsidP="000964AF">
            <w:pPr>
              <w:jc w:val="both"/>
              <w:rPr>
                <w:rFonts w:eastAsia="Calibri"/>
              </w:rPr>
            </w:pPr>
          </w:p>
        </w:tc>
        <w:tc>
          <w:tcPr>
            <w:tcW w:w="708" w:type="dxa"/>
          </w:tcPr>
          <w:p w:rsidR="00830910" w:rsidRPr="001A5CBB" w:rsidRDefault="00830910" w:rsidP="000964AF">
            <w:pPr>
              <w:jc w:val="both"/>
              <w:rPr>
                <w:rFonts w:eastAsia="Calibri"/>
              </w:rPr>
            </w:pPr>
            <w:r w:rsidRPr="001A5CBB">
              <w:rPr>
                <w:rFonts w:eastAsia="Calibri"/>
              </w:rPr>
              <w:t>2.3.1</w:t>
            </w:r>
          </w:p>
        </w:tc>
        <w:tc>
          <w:tcPr>
            <w:tcW w:w="6379" w:type="dxa"/>
          </w:tcPr>
          <w:p w:rsidR="00830910" w:rsidRPr="001A5CBB" w:rsidRDefault="00830910" w:rsidP="000964AF">
            <w:pPr>
              <w:rPr>
                <w:rFonts w:eastAsia="Calibri"/>
              </w:rPr>
            </w:pPr>
            <w:r w:rsidRPr="001A5CBB">
              <w:rPr>
                <w:rFonts w:eastAsia="Calibri"/>
              </w:rPr>
              <w:t>Отсутствие списка источников информации</w:t>
            </w:r>
          </w:p>
        </w:tc>
        <w:tc>
          <w:tcPr>
            <w:tcW w:w="1276" w:type="dxa"/>
          </w:tcPr>
          <w:p w:rsidR="00830910" w:rsidRPr="001A5CBB" w:rsidRDefault="00830910" w:rsidP="000964AF">
            <w:pPr>
              <w:jc w:val="center"/>
              <w:rPr>
                <w:rFonts w:eastAsia="Calibri"/>
              </w:rPr>
            </w:pPr>
            <w:r w:rsidRPr="001A5CBB">
              <w:rPr>
                <w:rFonts w:eastAsia="Calibri"/>
              </w:rPr>
              <w:t>0</w:t>
            </w:r>
          </w:p>
        </w:tc>
      </w:tr>
      <w:tr w:rsidR="00830910" w:rsidRPr="001A5CBB" w:rsidTr="000964AF">
        <w:tc>
          <w:tcPr>
            <w:tcW w:w="1101" w:type="dxa"/>
            <w:vMerge/>
          </w:tcPr>
          <w:p w:rsidR="00830910" w:rsidRPr="001A5CBB" w:rsidRDefault="00830910" w:rsidP="000964AF">
            <w:pPr>
              <w:jc w:val="both"/>
              <w:rPr>
                <w:rFonts w:eastAsia="Calibri"/>
              </w:rPr>
            </w:pPr>
          </w:p>
        </w:tc>
        <w:tc>
          <w:tcPr>
            <w:tcW w:w="708" w:type="dxa"/>
          </w:tcPr>
          <w:p w:rsidR="00830910" w:rsidRPr="001A5CBB" w:rsidRDefault="00830910" w:rsidP="000964AF">
            <w:pPr>
              <w:jc w:val="both"/>
              <w:rPr>
                <w:rFonts w:eastAsia="Calibri"/>
              </w:rPr>
            </w:pPr>
            <w:r w:rsidRPr="001A5CBB">
              <w:rPr>
                <w:rFonts w:eastAsia="Calibri"/>
              </w:rPr>
              <w:t>2.3.2</w:t>
            </w:r>
          </w:p>
        </w:tc>
        <w:tc>
          <w:tcPr>
            <w:tcW w:w="6379" w:type="dxa"/>
          </w:tcPr>
          <w:p w:rsidR="00830910" w:rsidRPr="001A5CBB" w:rsidRDefault="00830910" w:rsidP="000964AF">
            <w:pPr>
              <w:rPr>
                <w:rFonts w:eastAsia="Calibri"/>
              </w:rPr>
            </w:pPr>
            <w:r w:rsidRPr="001A5CBB">
              <w:rPr>
                <w:rFonts w:eastAsia="Calibri"/>
              </w:rPr>
              <w:t>Использованы однотипные источники информации</w:t>
            </w:r>
          </w:p>
        </w:tc>
        <w:tc>
          <w:tcPr>
            <w:tcW w:w="1276" w:type="dxa"/>
          </w:tcPr>
          <w:p w:rsidR="00830910" w:rsidRPr="001A5CBB" w:rsidRDefault="00830910" w:rsidP="000964AF">
            <w:pPr>
              <w:jc w:val="center"/>
              <w:rPr>
                <w:rFonts w:eastAsia="Calibri"/>
              </w:rPr>
            </w:pPr>
            <w:r w:rsidRPr="001A5CBB">
              <w:rPr>
                <w:rFonts w:eastAsia="Calibri"/>
              </w:rPr>
              <w:t>1</w:t>
            </w:r>
          </w:p>
        </w:tc>
      </w:tr>
      <w:tr w:rsidR="00830910" w:rsidRPr="001A5CBB" w:rsidTr="000964AF">
        <w:tc>
          <w:tcPr>
            <w:tcW w:w="1101" w:type="dxa"/>
            <w:vMerge/>
          </w:tcPr>
          <w:p w:rsidR="00830910" w:rsidRPr="001A5CBB" w:rsidRDefault="00830910" w:rsidP="000964AF">
            <w:pPr>
              <w:jc w:val="both"/>
              <w:rPr>
                <w:rFonts w:eastAsia="Calibri"/>
              </w:rPr>
            </w:pPr>
          </w:p>
        </w:tc>
        <w:tc>
          <w:tcPr>
            <w:tcW w:w="708" w:type="dxa"/>
          </w:tcPr>
          <w:p w:rsidR="00830910" w:rsidRPr="001A5CBB" w:rsidRDefault="00830910" w:rsidP="000964AF">
            <w:pPr>
              <w:jc w:val="both"/>
              <w:rPr>
                <w:rFonts w:eastAsia="Calibri"/>
              </w:rPr>
            </w:pPr>
            <w:r w:rsidRPr="001A5CBB">
              <w:rPr>
                <w:rFonts w:eastAsia="Calibri"/>
              </w:rPr>
              <w:t>2.3.3</w:t>
            </w:r>
          </w:p>
        </w:tc>
        <w:tc>
          <w:tcPr>
            <w:tcW w:w="6379" w:type="dxa"/>
          </w:tcPr>
          <w:p w:rsidR="00830910" w:rsidRPr="001A5CBB" w:rsidRDefault="00830910" w:rsidP="000964AF">
            <w:pPr>
              <w:rPr>
                <w:rFonts w:eastAsia="Calibri"/>
              </w:rPr>
            </w:pPr>
            <w:r w:rsidRPr="001A5CBB">
              <w:rPr>
                <w:rFonts w:eastAsia="Calibri"/>
              </w:rPr>
              <w:t>Использовано незначительное количество источников информации</w:t>
            </w:r>
          </w:p>
        </w:tc>
        <w:tc>
          <w:tcPr>
            <w:tcW w:w="1276" w:type="dxa"/>
          </w:tcPr>
          <w:p w:rsidR="00830910" w:rsidRPr="001A5CBB" w:rsidRDefault="00830910" w:rsidP="000964AF">
            <w:pPr>
              <w:jc w:val="center"/>
              <w:rPr>
                <w:rFonts w:eastAsia="Calibri"/>
              </w:rPr>
            </w:pPr>
            <w:r w:rsidRPr="001A5CBB">
              <w:rPr>
                <w:rFonts w:eastAsia="Calibri"/>
              </w:rPr>
              <w:t>2</w:t>
            </w:r>
          </w:p>
        </w:tc>
      </w:tr>
      <w:tr w:rsidR="00830910" w:rsidRPr="001A5CBB" w:rsidTr="000964AF">
        <w:tc>
          <w:tcPr>
            <w:tcW w:w="1101" w:type="dxa"/>
            <w:vMerge/>
          </w:tcPr>
          <w:p w:rsidR="00830910" w:rsidRPr="001A5CBB" w:rsidRDefault="00830910" w:rsidP="000964AF">
            <w:pPr>
              <w:jc w:val="both"/>
              <w:rPr>
                <w:rFonts w:eastAsia="Calibri"/>
              </w:rPr>
            </w:pPr>
          </w:p>
        </w:tc>
        <w:tc>
          <w:tcPr>
            <w:tcW w:w="708" w:type="dxa"/>
          </w:tcPr>
          <w:p w:rsidR="00830910" w:rsidRPr="001A5CBB" w:rsidRDefault="00830910" w:rsidP="000964AF">
            <w:pPr>
              <w:jc w:val="both"/>
              <w:rPr>
                <w:rFonts w:eastAsia="Calibri"/>
              </w:rPr>
            </w:pPr>
            <w:r w:rsidRPr="001A5CBB">
              <w:rPr>
                <w:rFonts w:eastAsia="Calibri"/>
              </w:rPr>
              <w:t>2.3.4</w:t>
            </w:r>
          </w:p>
        </w:tc>
        <w:tc>
          <w:tcPr>
            <w:tcW w:w="6379" w:type="dxa"/>
          </w:tcPr>
          <w:p w:rsidR="00830910" w:rsidRPr="001A5CBB" w:rsidRDefault="00830910" w:rsidP="000964AF">
            <w:pPr>
              <w:rPr>
                <w:rFonts w:eastAsia="Calibri"/>
              </w:rPr>
            </w:pPr>
            <w:r w:rsidRPr="001A5CBB">
              <w:rPr>
                <w:rFonts w:eastAsia="Calibri"/>
              </w:rPr>
              <w:t>Использовано значительное количество разнообразных источников информации</w:t>
            </w:r>
          </w:p>
        </w:tc>
        <w:tc>
          <w:tcPr>
            <w:tcW w:w="1276" w:type="dxa"/>
          </w:tcPr>
          <w:p w:rsidR="00830910" w:rsidRPr="001A5CBB" w:rsidRDefault="00830910" w:rsidP="000964AF">
            <w:pPr>
              <w:jc w:val="center"/>
              <w:rPr>
                <w:rFonts w:eastAsia="Calibri"/>
              </w:rPr>
            </w:pPr>
            <w:r w:rsidRPr="001A5CBB">
              <w:rPr>
                <w:rFonts w:eastAsia="Calibri"/>
              </w:rPr>
              <w:t>3-4</w:t>
            </w:r>
          </w:p>
        </w:tc>
      </w:tr>
      <w:tr w:rsidR="00830910" w:rsidRPr="001A5CBB" w:rsidTr="000964AF">
        <w:tc>
          <w:tcPr>
            <w:tcW w:w="1809" w:type="dxa"/>
            <w:gridSpan w:val="2"/>
          </w:tcPr>
          <w:p w:rsidR="00830910" w:rsidRPr="001A5CBB" w:rsidRDefault="00830910" w:rsidP="000964AF">
            <w:pPr>
              <w:jc w:val="both"/>
              <w:rPr>
                <w:rFonts w:eastAsia="Calibri"/>
                <w:b/>
              </w:rPr>
            </w:pPr>
            <w:r w:rsidRPr="001A5CBB">
              <w:rPr>
                <w:rFonts w:eastAsia="Calibri"/>
                <w:b/>
              </w:rPr>
              <w:t>Критерий 3</w:t>
            </w:r>
          </w:p>
        </w:tc>
        <w:tc>
          <w:tcPr>
            <w:tcW w:w="6379" w:type="dxa"/>
          </w:tcPr>
          <w:p w:rsidR="00830910" w:rsidRPr="001A5CBB" w:rsidRDefault="00830910" w:rsidP="000964AF">
            <w:pPr>
              <w:rPr>
                <w:rFonts w:eastAsia="Calibri"/>
                <w:b/>
              </w:rPr>
            </w:pPr>
            <w:r w:rsidRPr="001A5CBB">
              <w:rPr>
                <w:rFonts w:eastAsia="Calibri"/>
                <w:b/>
              </w:rPr>
              <w:t>Качество оформления исследовательского материала</w:t>
            </w:r>
          </w:p>
        </w:tc>
        <w:tc>
          <w:tcPr>
            <w:tcW w:w="1276" w:type="dxa"/>
          </w:tcPr>
          <w:p w:rsidR="00830910" w:rsidRPr="001A5CBB" w:rsidRDefault="00830910" w:rsidP="000964AF">
            <w:pPr>
              <w:jc w:val="center"/>
              <w:rPr>
                <w:rFonts w:eastAsia="Calibri"/>
              </w:rPr>
            </w:pPr>
          </w:p>
        </w:tc>
      </w:tr>
      <w:tr w:rsidR="00830910" w:rsidRPr="001A5CBB" w:rsidTr="000964AF">
        <w:tc>
          <w:tcPr>
            <w:tcW w:w="1101" w:type="dxa"/>
            <w:vMerge w:val="restart"/>
            <w:textDirection w:val="btLr"/>
          </w:tcPr>
          <w:p w:rsidR="00830910" w:rsidRPr="001A5CBB" w:rsidRDefault="00830910" w:rsidP="000964AF">
            <w:pPr>
              <w:ind w:left="113" w:right="113"/>
              <w:jc w:val="center"/>
              <w:rPr>
                <w:rFonts w:eastAsia="Calibri"/>
              </w:rPr>
            </w:pPr>
            <w:r w:rsidRPr="001A5CBB">
              <w:rPr>
                <w:rFonts w:eastAsia="Calibri"/>
              </w:rPr>
              <w:t>Показатель</w:t>
            </w:r>
          </w:p>
        </w:tc>
        <w:tc>
          <w:tcPr>
            <w:tcW w:w="708" w:type="dxa"/>
          </w:tcPr>
          <w:p w:rsidR="00830910" w:rsidRPr="001A5CBB" w:rsidRDefault="00830910" w:rsidP="000964AF">
            <w:pPr>
              <w:jc w:val="both"/>
              <w:rPr>
                <w:rFonts w:eastAsia="Calibri"/>
              </w:rPr>
            </w:pPr>
            <w:r w:rsidRPr="001A5CBB">
              <w:rPr>
                <w:rFonts w:eastAsia="Calibri"/>
              </w:rPr>
              <w:t>3.1</w:t>
            </w:r>
          </w:p>
        </w:tc>
        <w:tc>
          <w:tcPr>
            <w:tcW w:w="6379" w:type="dxa"/>
          </w:tcPr>
          <w:p w:rsidR="00830910" w:rsidRPr="001A5CBB" w:rsidRDefault="00830910" w:rsidP="000964AF">
            <w:pPr>
              <w:rPr>
                <w:rFonts w:eastAsia="Calibri"/>
              </w:rPr>
            </w:pPr>
            <w:r w:rsidRPr="001A5CBB">
              <w:rPr>
                <w:rFonts w:eastAsia="Calibri"/>
              </w:rPr>
              <w:t>Соответствие оформления принятым требованиям</w:t>
            </w:r>
          </w:p>
        </w:tc>
        <w:tc>
          <w:tcPr>
            <w:tcW w:w="1276" w:type="dxa"/>
          </w:tcPr>
          <w:p w:rsidR="00830910" w:rsidRPr="001A5CBB" w:rsidRDefault="00830910" w:rsidP="000964AF">
            <w:pPr>
              <w:jc w:val="center"/>
              <w:rPr>
                <w:rFonts w:eastAsia="Calibri"/>
              </w:rPr>
            </w:pPr>
          </w:p>
        </w:tc>
      </w:tr>
      <w:tr w:rsidR="00830910" w:rsidRPr="001A5CBB" w:rsidTr="000964AF">
        <w:tc>
          <w:tcPr>
            <w:tcW w:w="1101" w:type="dxa"/>
            <w:vMerge/>
          </w:tcPr>
          <w:p w:rsidR="00830910" w:rsidRPr="001A5CBB" w:rsidRDefault="00830910" w:rsidP="000964AF">
            <w:pPr>
              <w:jc w:val="both"/>
              <w:rPr>
                <w:rFonts w:eastAsia="Calibri"/>
              </w:rPr>
            </w:pPr>
          </w:p>
        </w:tc>
        <w:tc>
          <w:tcPr>
            <w:tcW w:w="708" w:type="dxa"/>
          </w:tcPr>
          <w:p w:rsidR="00830910" w:rsidRPr="001A5CBB" w:rsidRDefault="00830910" w:rsidP="000964AF">
            <w:pPr>
              <w:jc w:val="both"/>
              <w:rPr>
                <w:rFonts w:eastAsia="Calibri"/>
              </w:rPr>
            </w:pPr>
            <w:r w:rsidRPr="001A5CBB">
              <w:rPr>
                <w:rFonts w:eastAsia="Calibri"/>
              </w:rPr>
              <w:t>3.1.1</w:t>
            </w:r>
          </w:p>
        </w:tc>
        <w:tc>
          <w:tcPr>
            <w:tcW w:w="6379" w:type="dxa"/>
          </w:tcPr>
          <w:p w:rsidR="00830910" w:rsidRPr="001A5CBB" w:rsidRDefault="00830910" w:rsidP="000964AF">
            <w:pPr>
              <w:rPr>
                <w:rFonts w:eastAsia="Calibri"/>
              </w:rPr>
            </w:pPr>
            <w:r w:rsidRPr="001A5CBB">
              <w:rPr>
                <w:rFonts w:eastAsia="Calibri"/>
              </w:rPr>
              <w:t>Материал оформлен с грубыми нарушениями требований</w:t>
            </w:r>
          </w:p>
        </w:tc>
        <w:tc>
          <w:tcPr>
            <w:tcW w:w="1276" w:type="dxa"/>
          </w:tcPr>
          <w:p w:rsidR="00830910" w:rsidRPr="001A5CBB" w:rsidRDefault="00830910" w:rsidP="000964AF">
            <w:pPr>
              <w:jc w:val="center"/>
              <w:rPr>
                <w:rFonts w:eastAsia="Calibri"/>
              </w:rPr>
            </w:pPr>
            <w:r w:rsidRPr="001A5CBB">
              <w:rPr>
                <w:rFonts w:eastAsia="Calibri"/>
              </w:rPr>
              <w:t>0</w:t>
            </w:r>
          </w:p>
        </w:tc>
      </w:tr>
      <w:tr w:rsidR="00830910" w:rsidRPr="001A5CBB" w:rsidTr="000964AF">
        <w:tc>
          <w:tcPr>
            <w:tcW w:w="1101" w:type="dxa"/>
            <w:vMerge/>
          </w:tcPr>
          <w:p w:rsidR="00830910" w:rsidRPr="001A5CBB" w:rsidRDefault="00830910" w:rsidP="000964AF">
            <w:pPr>
              <w:jc w:val="both"/>
              <w:rPr>
                <w:rFonts w:eastAsia="Calibri"/>
              </w:rPr>
            </w:pPr>
          </w:p>
        </w:tc>
        <w:tc>
          <w:tcPr>
            <w:tcW w:w="708" w:type="dxa"/>
          </w:tcPr>
          <w:p w:rsidR="00830910" w:rsidRPr="001A5CBB" w:rsidRDefault="00830910" w:rsidP="000964AF">
            <w:pPr>
              <w:jc w:val="both"/>
              <w:rPr>
                <w:rFonts w:eastAsia="Calibri"/>
              </w:rPr>
            </w:pPr>
            <w:r w:rsidRPr="001A5CBB">
              <w:rPr>
                <w:rFonts w:eastAsia="Calibri"/>
              </w:rPr>
              <w:t>3.1.2</w:t>
            </w:r>
          </w:p>
        </w:tc>
        <w:tc>
          <w:tcPr>
            <w:tcW w:w="6379" w:type="dxa"/>
          </w:tcPr>
          <w:p w:rsidR="00830910" w:rsidRPr="001A5CBB" w:rsidRDefault="00830910" w:rsidP="000964AF">
            <w:pPr>
              <w:rPr>
                <w:rFonts w:eastAsia="Calibri"/>
              </w:rPr>
            </w:pPr>
            <w:r w:rsidRPr="001A5CBB">
              <w:rPr>
                <w:rFonts w:eastAsia="Calibri"/>
              </w:rPr>
              <w:t>Допущены незначительные нарушения требований</w:t>
            </w:r>
          </w:p>
        </w:tc>
        <w:tc>
          <w:tcPr>
            <w:tcW w:w="1276" w:type="dxa"/>
          </w:tcPr>
          <w:p w:rsidR="00830910" w:rsidRPr="001A5CBB" w:rsidRDefault="00830910" w:rsidP="000964AF">
            <w:pPr>
              <w:jc w:val="center"/>
              <w:rPr>
                <w:rFonts w:eastAsia="Calibri"/>
              </w:rPr>
            </w:pPr>
            <w:r w:rsidRPr="001A5CBB">
              <w:rPr>
                <w:rFonts w:eastAsia="Calibri"/>
              </w:rPr>
              <w:t>1-2</w:t>
            </w:r>
          </w:p>
        </w:tc>
      </w:tr>
      <w:tr w:rsidR="00830910" w:rsidRPr="001A5CBB" w:rsidTr="000964AF">
        <w:tc>
          <w:tcPr>
            <w:tcW w:w="1101" w:type="dxa"/>
            <w:vMerge/>
          </w:tcPr>
          <w:p w:rsidR="00830910" w:rsidRPr="001A5CBB" w:rsidRDefault="00830910" w:rsidP="000964AF">
            <w:pPr>
              <w:jc w:val="both"/>
              <w:rPr>
                <w:rFonts w:eastAsia="Calibri"/>
              </w:rPr>
            </w:pPr>
          </w:p>
        </w:tc>
        <w:tc>
          <w:tcPr>
            <w:tcW w:w="708" w:type="dxa"/>
          </w:tcPr>
          <w:p w:rsidR="00830910" w:rsidRPr="001A5CBB" w:rsidRDefault="00830910" w:rsidP="000964AF">
            <w:pPr>
              <w:jc w:val="both"/>
              <w:rPr>
                <w:rFonts w:eastAsia="Calibri"/>
              </w:rPr>
            </w:pPr>
            <w:r w:rsidRPr="001A5CBB">
              <w:rPr>
                <w:rFonts w:eastAsia="Calibri"/>
              </w:rPr>
              <w:t>3.1.3</w:t>
            </w:r>
          </w:p>
        </w:tc>
        <w:tc>
          <w:tcPr>
            <w:tcW w:w="6379" w:type="dxa"/>
          </w:tcPr>
          <w:p w:rsidR="00830910" w:rsidRPr="001A5CBB" w:rsidRDefault="00830910" w:rsidP="000964AF">
            <w:pPr>
              <w:rPr>
                <w:rFonts w:eastAsia="Calibri"/>
              </w:rPr>
            </w:pPr>
            <w:r w:rsidRPr="001A5CBB">
              <w:rPr>
                <w:rFonts w:eastAsia="Calibri"/>
              </w:rPr>
              <w:t>Материал оформлен точно в соответствии с требованиями</w:t>
            </w:r>
          </w:p>
        </w:tc>
        <w:tc>
          <w:tcPr>
            <w:tcW w:w="1276" w:type="dxa"/>
          </w:tcPr>
          <w:p w:rsidR="00830910" w:rsidRPr="001A5CBB" w:rsidRDefault="00830910" w:rsidP="000964AF">
            <w:pPr>
              <w:jc w:val="center"/>
              <w:rPr>
                <w:rFonts w:eastAsia="Calibri"/>
              </w:rPr>
            </w:pPr>
            <w:r w:rsidRPr="001A5CBB">
              <w:rPr>
                <w:rFonts w:eastAsia="Calibri"/>
              </w:rPr>
              <w:t>3-4</w:t>
            </w:r>
          </w:p>
        </w:tc>
      </w:tr>
      <w:tr w:rsidR="00830910" w:rsidRPr="001A5CBB" w:rsidTr="000964AF">
        <w:tc>
          <w:tcPr>
            <w:tcW w:w="8188" w:type="dxa"/>
            <w:gridSpan w:val="3"/>
          </w:tcPr>
          <w:p w:rsidR="00830910" w:rsidRPr="001A5CBB" w:rsidRDefault="00830910" w:rsidP="000964AF">
            <w:pPr>
              <w:rPr>
                <w:rFonts w:eastAsia="Calibri"/>
              </w:rPr>
            </w:pPr>
            <w:r w:rsidRPr="001A5CBB">
              <w:rPr>
                <w:rFonts w:eastAsia="Calibri"/>
              </w:rPr>
              <w:t>Максимальное количество баллов</w:t>
            </w:r>
          </w:p>
        </w:tc>
        <w:tc>
          <w:tcPr>
            <w:tcW w:w="1276" w:type="dxa"/>
          </w:tcPr>
          <w:p w:rsidR="00830910" w:rsidRPr="001A5CBB" w:rsidRDefault="00830910" w:rsidP="000964AF">
            <w:pPr>
              <w:jc w:val="center"/>
              <w:rPr>
                <w:rFonts w:eastAsia="Calibri"/>
              </w:rPr>
            </w:pPr>
            <w:r w:rsidRPr="001A5CBB">
              <w:rPr>
                <w:rFonts w:eastAsia="Calibri"/>
              </w:rPr>
              <w:t>20</w:t>
            </w:r>
          </w:p>
        </w:tc>
      </w:tr>
    </w:tbl>
    <w:p w:rsidR="00830910" w:rsidRPr="001A5CBB" w:rsidRDefault="00830910" w:rsidP="00830910"/>
    <w:p w:rsidR="00830910" w:rsidRPr="001A5CBB" w:rsidRDefault="00830910" w:rsidP="00830910">
      <w:pPr>
        <w:spacing w:before="100" w:beforeAutospacing="1" w:after="100" w:afterAutospacing="1"/>
        <w:jc w:val="center"/>
        <w:rPr>
          <w:rFonts w:eastAsia="Times New Roman"/>
          <w:b/>
          <w:lang w:eastAsia="ru-RU"/>
        </w:rPr>
      </w:pPr>
      <w:r w:rsidRPr="001A5CBB">
        <w:rPr>
          <w:rFonts w:eastAsia="Times New Roman"/>
          <w:b/>
          <w:lang w:eastAsia="ru-RU"/>
        </w:rPr>
        <w:t>Перевод баллов в оценку</w:t>
      </w:r>
    </w:p>
    <w:p w:rsidR="00830910" w:rsidRPr="001A5CBB" w:rsidRDefault="00830910" w:rsidP="00830910">
      <w:pPr>
        <w:ind w:right="260"/>
        <w:jc w:val="both"/>
        <w:rPr>
          <w:color w:val="444444"/>
        </w:rPr>
      </w:pPr>
      <w:r w:rsidRPr="001A5CBB">
        <w:rPr>
          <w:color w:val="444444"/>
        </w:rPr>
        <w:t>85% от максимальной суммы баллов, 20-17 баллов – «5»</w:t>
      </w:r>
    </w:p>
    <w:p w:rsidR="00830910" w:rsidRPr="001A5CBB" w:rsidRDefault="00830910" w:rsidP="00830910">
      <w:pPr>
        <w:ind w:right="260"/>
        <w:jc w:val="both"/>
        <w:rPr>
          <w:color w:val="444444"/>
        </w:rPr>
      </w:pPr>
      <w:r w:rsidRPr="001A5CBB">
        <w:rPr>
          <w:color w:val="444444"/>
        </w:rPr>
        <w:t xml:space="preserve">70-85 %, 16-14 баллов – «4» </w:t>
      </w:r>
    </w:p>
    <w:p w:rsidR="00830910" w:rsidRPr="001A5CBB" w:rsidRDefault="00830910" w:rsidP="00830910">
      <w:pPr>
        <w:ind w:right="260"/>
        <w:jc w:val="both"/>
        <w:rPr>
          <w:color w:val="444444"/>
        </w:rPr>
      </w:pPr>
      <w:r w:rsidRPr="001A5CBB">
        <w:rPr>
          <w:color w:val="444444"/>
        </w:rPr>
        <w:t xml:space="preserve">50-70 %, 13-10 баллов – «3» </w:t>
      </w:r>
    </w:p>
    <w:p w:rsidR="00830910" w:rsidRPr="001A5CBB" w:rsidRDefault="00830910" w:rsidP="00830910">
      <w:pPr>
        <w:ind w:right="260"/>
        <w:jc w:val="both"/>
        <w:rPr>
          <w:color w:val="444444"/>
        </w:rPr>
      </w:pPr>
      <w:r w:rsidRPr="001A5CBB">
        <w:rPr>
          <w:color w:val="444444"/>
        </w:rPr>
        <w:t>0-49 % - «2»</w:t>
      </w:r>
    </w:p>
    <w:p w:rsidR="00830910" w:rsidRPr="001A5CBB" w:rsidRDefault="00830910" w:rsidP="00830910">
      <w:pPr>
        <w:spacing w:before="100" w:beforeAutospacing="1" w:after="100" w:afterAutospacing="1"/>
        <w:jc w:val="center"/>
        <w:rPr>
          <w:rFonts w:eastAsia="Times New Roman"/>
          <w:b/>
          <w:lang w:eastAsia="ru-RU"/>
        </w:rPr>
      </w:pPr>
    </w:p>
    <w:p w:rsidR="00830910" w:rsidRPr="001A5CBB" w:rsidRDefault="00830910" w:rsidP="00830910">
      <w:pPr>
        <w:spacing w:before="100" w:beforeAutospacing="1" w:after="100" w:afterAutospacing="1"/>
        <w:jc w:val="center"/>
        <w:rPr>
          <w:rFonts w:eastAsia="Times New Roman"/>
          <w:b/>
          <w:lang w:eastAsia="ru-RU"/>
        </w:rPr>
      </w:pPr>
    </w:p>
    <w:p w:rsidR="00830910" w:rsidRPr="001A5CBB" w:rsidRDefault="00830910" w:rsidP="00830910">
      <w:pPr>
        <w:ind w:left="360" w:firstLine="540"/>
        <w:jc w:val="both"/>
        <w:rPr>
          <w:b/>
          <w:bCs/>
          <w:color w:val="0000FF"/>
        </w:rPr>
      </w:pPr>
    </w:p>
    <w:p w:rsidR="00830910" w:rsidRPr="001A5CBB" w:rsidRDefault="00830910" w:rsidP="00830910"/>
    <w:p w:rsidR="00830910" w:rsidRPr="001A5CBB" w:rsidRDefault="00830910" w:rsidP="00830910">
      <w:pPr>
        <w:spacing w:before="100" w:beforeAutospacing="1" w:after="100" w:afterAutospacing="1"/>
        <w:jc w:val="center"/>
        <w:rPr>
          <w:rFonts w:eastAsia="Times New Roman"/>
          <w:b/>
          <w:lang w:eastAsia="ru-RU"/>
        </w:rPr>
      </w:pPr>
    </w:p>
    <w:p w:rsidR="00830910" w:rsidRPr="001A5CBB" w:rsidRDefault="00830910" w:rsidP="00830910">
      <w:pPr>
        <w:shd w:val="clear" w:color="auto" w:fill="FFFFFF"/>
        <w:spacing w:before="100" w:beforeAutospacing="1" w:after="100" w:afterAutospacing="1"/>
        <w:jc w:val="center"/>
        <w:rPr>
          <w:rFonts w:eastAsia="Times New Roman"/>
          <w:color w:val="000000"/>
          <w:lang w:eastAsia="ru-RU"/>
        </w:rPr>
      </w:pPr>
    </w:p>
    <w:p w:rsidR="00830910" w:rsidRPr="001A5CBB" w:rsidRDefault="00830910" w:rsidP="00830910">
      <w:pPr>
        <w:shd w:val="clear" w:color="auto" w:fill="FFFFFF"/>
        <w:spacing w:before="100" w:beforeAutospacing="1" w:after="100" w:afterAutospacing="1"/>
        <w:jc w:val="center"/>
        <w:rPr>
          <w:rFonts w:eastAsia="Times New Roman"/>
          <w:color w:val="000000"/>
          <w:lang w:eastAsia="ru-RU"/>
        </w:rPr>
      </w:pPr>
    </w:p>
    <w:p w:rsidR="00830910" w:rsidRPr="001A5CBB" w:rsidRDefault="00830910" w:rsidP="00830910"/>
    <w:p w:rsidR="00430387" w:rsidRPr="00BF12E4" w:rsidRDefault="00430387" w:rsidP="00E4572C">
      <w:pPr>
        <w:spacing w:before="100" w:beforeAutospacing="1" w:after="100" w:afterAutospacing="1"/>
        <w:jc w:val="center"/>
        <w:rPr>
          <w:rFonts w:eastAsia="Times New Roman"/>
          <w:b/>
          <w:lang w:eastAsia="ru-RU"/>
        </w:rPr>
      </w:pPr>
    </w:p>
    <w:sectPr w:rsidR="00430387" w:rsidRPr="00BF12E4" w:rsidSect="00982F72">
      <w:pgSz w:w="11906" w:h="16838"/>
      <w:pgMar w:top="851" w:right="707" w:bottom="567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72A3C" w:rsidRDefault="00C72A3C">
      <w:r>
        <w:separator/>
      </w:r>
    </w:p>
  </w:endnote>
  <w:endnote w:type="continuationSeparator" w:id="0">
    <w:p w:rsidR="00C72A3C" w:rsidRDefault="00C72A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iberation Serif">
    <w:altName w:val="MS Mincho"/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72A3C" w:rsidRDefault="00C72A3C">
      <w:r>
        <w:separator/>
      </w:r>
    </w:p>
  </w:footnote>
  <w:footnote w:type="continuationSeparator" w:id="0">
    <w:p w:rsidR="00C72A3C" w:rsidRDefault="00C72A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7F3331"/>
    <w:multiLevelType w:val="hybridMultilevel"/>
    <w:tmpl w:val="3596330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D95739"/>
    <w:multiLevelType w:val="hybridMultilevel"/>
    <w:tmpl w:val="F536C16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0CB23530"/>
    <w:multiLevelType w:val="hybridMultilevel"/>
    <w:tmpl w:val="41C23A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53070D"/>
    <w:multiLevelType w:val="hybridMultilevel"/>
    <w:tmpl w:val="7A08DFA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160380"/>
    <w:multiLevelType w:val="hybridMultilevel"/>
    <w:tmpl w:val="CD26DE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1F5801"/>
    <w:multiLevelType w:val="hybridMultilevel"/>
    <w:tmpl w:val="E68657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3060751"/>
    <w:multiLevelType w:val="hybridMultilevel"/>
    <w:tmpl w:val="C7F2177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4BC11AF"/>
    <w:multiLevelType w:val="hybridMultilevel"/>
    <w:tmpl w:val="492C9B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B007ACA"/>
    <w:multiLevelType w:val="hybridMultilevel"/>
    <w:tmpl w:val="E6DE4F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E6F4747"/>
    <w:multiLevelType w:val="hybridMultilevel"/>
    <w:tmpl w:val="4EB2752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42151DB"/>
    <w:multiLevelType w:val="hybridMultilevel"/>
    <w:tmpl w:val="0832BD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71510EA"/>
    <w:multiLevelType w:val="hybridMultilevel"/>
    <w:tmpl w:val="21C031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7580F67"/>
    <w:multiLevelType w:val="hybridMultilevel"/>
    <w:tmpl w:val="CD1681E8"/>
    <w:lvl w:ilvl="0" w:tplc="3E5E03C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E1D4FBB"/>
    <w:multiLevelType w:val="multilevel"/>
    <w:tmpl w:val="2E1D4FBB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484830"/>
    <w:multiLevelType w:val="hybridMultilevel"/>
    <w:tmpl w:val="2B5830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3410E55"/>
    <w:multiLevelType w:val="multilevel"/>
    <w:tmpl w:val="33410E55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36201AD"/>
    <w:multiLevelType w:val="hybridMultilevel"/>
    <w:tmpl w:val="D17C0148"/>
    <w:lvl w:ilvl="0" w:tplc="97C87532">
      <w:start w:val="1"/>
      <w:numFmt w:val="decimal"/>
      <w:lvlText w:val="%1."/>
      <w:lvlJc w:val="left"/>
      <w:pPr>
        <w:ind w:left="720" w:hanging="360"/>
      </w:pPr>
      <w:rPr>
        <w:b w:val="0"/>
        <w:color w:val="auto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8572A8B"/>
    <w:multiLevelType w:val="hybridMultilevel"/>
    <w:tmpl w:val="9E5CA9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9483FF2"/>
    <w:multiLevelType w:val="hybridMultilevel"/>
    <w:tmpl w:val="C122B9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A5E607E"/>
    <w:multiLevelType w:val="hybridMultilevel"/>
    <w:tmpl w:val="EDC8ACD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E086BD1"/>
    <w:multiLevelType w:val="hybridMultilevel"/>
    <w:tmpl w:val="1D8032D0"/>
    <w:lvl w:ilvl="0" w:tplc="E446E97E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41CE4478"/>
    <w:multiLevelType w:val="hybridMultilevel"/>
    <w:tmpl w:val="C2C231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3485C6F"/>
    <w:multiLevelType w:val="hybridMultilevel"/>
    <w:tmpl w:val="957A0ADA"/>
    <w:lvl w:ilvl="0" w:tplc="36A81F18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3EA1C77"/>
    <w:multiLevelType w:val="multilevel"/>
    <w:tmpl w:val="43EA1C77"/>
    <w:lvl w:ilvl="0">
      <w:start w:val="1"/>
      <w:numFmt w:val="bullet"/>
      <w:lvlText w:val=""/>
      <w:lvlJc w:val="left"/>
      <w:pPr>
        <w:tabs>
          <w:tab w:val="left" w:pos="1080"/>
        </w:tabs>
        <w:ind w:left="1080" w:hanging="360"/>
      </w:pPr>
      <w:rPr>
        <w:rFonts w:ascii="Wingdings" w:hAnsi="Wingdings" w:hint="default"/>
      </w:rPr>
    </w:lvl>
    <w:lvl w:ilvl="1">
      <w:start w:val="1"/>
      <w:numFmt w:val="bullet"/>
      <w:lvlText w:val=""/>
      <w:lvlJc w:val="left"/>
      <w:pPr>
        <w:tabs>
          <w:tab w:val="left" w:pos="1800"/>
        </w:tabs>
        <w:ind w:left="180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left" w:pos="2520"/>
        </w:tabs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left" w:pos="3240"/>
        </w:tabs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left" w:pos="396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left" w:pos="4680"/>
        </w:tabs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left" w:pos="5400"/>
        </w:tabs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left" w:pos="612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left" w:pos="6840"/>
        </w:tabs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4EB6586D"/>
    <w:multiLevelType w:val="hybridMultilevel"/>
    <w:tmpl w:val="AEF8F5E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F581D6A"/>
    <w:multiLevelType w:val="hybridMultilevel"/>
    <w:tmpl w:val="216218FC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6" w15:restartNumberingAfterBreak="0">
    <w:nsid w:val="55904E92"/>
    <w:multiLevelType w:val="multilevel"/>
    <w:tmpl w:val="A9BC0B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57187ABB"/>
    <w:multiLevelType w:val="hybridMultilevel"/>
    <w:tmpl w:val="7B7808D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8" w15:restartNumberingAfterBreak="0">
    <w:nsid w:val="5F1B60D7"/>
    <w:multiLevelType w:val="hybridMultilevel"/>
    <w:tmpl w:val="DF9C0344"/>
    <w:lvl w:ilvl="0" w:tplc="04190011">
      <w:start w:val="1"/>
      <w:numFmt w:val="decimal"/>
      <w:lvlText w:val="%1)"/>
      <w:lvlJc w:val="left"/>
      <w:pPr>
        <w:ind w:left="540" w:hanging="360"/>
      </w:pPr>
      <w:rPr>
        <w:rFonts w:hint="default"/>
        <w:i w:val="0"/>
      </w:rPr>
    </w:lvl>
    <w:lvl w:ilvl="1" w:tplc="04190019">
      <w:start w:val="1"/>
      <w:numFmt w:val="lowerLetter"/>
      <w:lvlText w:val="%2."/>
      <w:lvlJc w:val="left"/>
      <w:pPr>
        <w:ind w:left="126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98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70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42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14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86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58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300" w:hanging="180"/>
      </w:pPr>
      <w:rPr>
        <w:rFonts w:cs="Times New Roman"/>
      </w:rPr>
    </w:lvl>
  </w:abstractNum>
  <w:abstractNum w:abstractNumId="29" w15:restartNumberingAfterBreak="0">
    <w:nsid w:val="658019CA"/>
    <w:multiLevelType w:val="hybridMultilevel"/>
    <w:tmpl w:val="2402CA0E"/>
    <w:lvl w:ilvl="0" w:tplc="2AC8AB8E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6A929F1"/>
    <w:multiLevelType w:val="hybridMultilevel"/>
    <w:tmpl w:val="996E8016"/>
    <w:lvl w:ilvl="0" w:tplc="36A81F18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8F30AFE"/>
    <w:multiLevelType w:val="hybridMultilevel"/>
    <w:tmpl w:val="BEB0EC70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6AF51191"/>
    <w:multiLevelType w:val="hybridMultilevel"/>
    <w:tmpl w:val="598CD09C"/>
    <w:lvl w:ilvl="0" w:tplc="36A81F18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D982B28"/>
    <w:multiLevelType w:val="hybridMultilevel"/>
    <w:tmpl w:val="BB4873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DA80754"/>
    <w:multiLevelType w:val="hybridMultilevel"/>
    <w:tmpl w:val="A2B0A6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F636FA8"/>
    <w:multiLevelType w:val="hybridMultilevel"/>
    <w:tmpl w:val="85DE2BA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FC06FA5"/>
    <w:multiLevelType w:val="multilevel"/>
    <w:tmpl w:val="6FC06FA5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37" w15:restartNumberingAfterBreak="0">
    <w:nsid w:val="6FF9659C"/>
    <w:multiLevelType w:val="hybridMultilevel"/>
    <w:tmpl w:val="BB10D4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01A5D58"/>
    <w:multiLevelType w:val="multilevel"/>
    <w:tmpl w:val="F60CC9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8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703B48D9"/>
    <w:multiLevelType w:val="hybridMultilevel"/>
    <w:tmpl w:val="1C9854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1B21BC5"/>
    <w:multiLevelType w:val="hybridMultilevel"/>
    <w:tmpl w:val="0862FC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564E73A"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2087D1A"/>
    <w:multiLevelType w:val="hybridMultilevel"/>
    <w:tmpl w:val="44B440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30E42CA"/>
    <w:multiLevelType w:val="hybridMultilevel"/>
    <w:tmpl w:val="0C4659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64F02B0"/>
    <w:multiLevelType w:val="hybridMultilevel"/>
    <w:tmpl w:val="18C48220"/>
    <w:lvl w:ilvl="0" w:tplc="8A72C4CA">
      <w:start w:val="1"/>
      <w:numFmt w:val="decimal"/>
      <w:lvlText w:val="%1)"/>
      <w:lvlJc w:val="left"/>
      <w:pPr>
        <w:ind w:left="720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8BD317C"/>
    <w:multiLevelType w:val="hybridMultilevel"/>
    <w:tmpl w:val="4F0E5E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DF611FD"/>
    <w:multiLevelType w:val="hybridMultilevel"/>
    <w:tmpl w:val="72F6B6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E196778"/>
    <w:multiLevelType w:val="hybridMultilevel"/>
    <w:tmpl w:val="800267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E1F5038"/>
    <w:multiLevelType w:val="hybridMultilevel"/>
    <w:tmpl w:val="8F6801E8"/>
    <w:lvl w:ilvl="0" w:tplc="36A81F18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E55461E"/>
    <w:multiLevelType w:val="hybridMultilevel"/>
    <w:tmpl w:val="528E608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E816FBF"/>
    <w:multiLevelType w:val="hybridMultilevel"/>
    <w:tmpl w:val="927C26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44"/>
  </w:num>
  <w:num w:numId="3">
    <w:abstractNumId w:val="21"/>
  </w:num>
  <w:num w:numId="4">
    <w:abstractNumId w:val="42"/>
  </w:num>
  <w:num w:numId="5">
    <w:abstractNumId w:val="12"/>
  </w:num>
  <w:num w:numId="6">
    <w:abstractNumId w:val="34"/>
  </w:num>
  <w:num w:numId="7">
    <w:abstractNumId w:val="10"/>
  </w:num>
  <w:num w:numId="8">
    <w:abstractNumId w:val="2"/>
  </w:num>
  <w:num w:numId="9">
    <w:abstractNumId w:val="46"/>
  </w:num>
  <w:num w:numId="10">
    <w:abstractNumId w:val="5"/>
  </w:num>
  <w:num w:numId="11">
    <w:abstractNumId w:val="45"/>
  </w:num>
  <w:num w:numId="12">
    <w:abstractNumId w:val="0"/>
  </w:num>
  <w:num w:numId="13">
    <w:abstractNumId w:val="39"/>
  </w:num>
  <w:num w:numId="14">
    <w:abstractNumId w:val="17"/>
  </w:num>
  <w:num w:numId="15">
    <w:abstractNumId w:val="18"/>
  </w:num>
  <w:num w:numId="16">
    <w:abstractNumId w:val="4"/>
  </w:num>
  <w:num w:numId="17">
    <w:abstractNumId w:val="14"/>
  </w:num>
  <w:num w:numId="18">
    <w:abstractNumId w:val="41"/>
  </w:num>
  <w:num w:numId="19">
    <w:abstractNumId w:val="40"/>
  </w:num>
  <w:num w:numId="20">
    <w:abstractNumId w:val="25"/>
  </w:num>
  <w:num w:numId="21">
    <w:abstractNumId w:val="37"/>
  </w:num>
  <w:num w:numId="22">
    <w:abstractNumId w:val="33"/>
  </w:num>
  <w:num w:numId="23">
    <w:abstractNumId w:val="49"/>
  </w:num>
  <w:num w:numId="24">
    <w:abstractNumId w:val="11"/>
  </w:num>
  <w:num w:numId="25">
    <w:abstractNumId w:val="20"/>
  </w:num>
  <w:num w:numId="26">
    <w:abstractNumId w:val="31"/>
  </w:num>
  <w:num w:numId="27">
    <w:abstractNumId w:val="43"/>
  </w:num>
  <w:num w:numId="28">
    <w:abstractNumId w:val="28"/>
  </w:num>
  <w:num w:numId="29">
    <w:abstractNumId w:val="6"/>
  </w:num>
  <w:num w:numId="30">
    <w:abstractNumId w:val="30"/>
  </w:num>
  <w:num w:numId="31">
    <w:abstractNumId w:val="22"/>
  </w:num>
  <w:num w:numId="32">
    <w:abstractNumId w:val="32"/>
  </w:num>
  <w:num w:numId="33">
    <w:abstractNumId w:val="47"/>
  </w:num>
  <w:num w:numId="34">
    <w:abstractNumId w:val="19"/>
  </w:num>
  <w:num w:numId="35">
    <w:abstractNumId w:val="24"/>
  </w:num>
  <w:num w:numId="36">
    <w:abstractNumId w:val="9"/>
  </w:num>
  <w:num w:numId="37">
    <w:abstractNumId w:val="48"/>
  </w:num>
  <w:num w:numId="38">
    <w:abstractNumId w:val="35"/>
  </w:num>
  <w:num w:numId="39">
    <w:abstractNumId w:val="3"/>
  </w:num>
  <w:num w:numId="40">
    <w:abstractNumId w:val="27"/>
  </w:num>
  <w:num w:numId="41">
    <w:abstractNumId w:val="1"/>
  </w:num>
  <w:num w:numId="42">
    <w:abstractNumId w:val="29"/>
  </w:num>
  <w:num w:numId="43">
    <w:abstractNumId w:val="38"/>
  </w:num>
  <w:num w:numId="44">
    <w:abstractNumId w:val="16"/>
  </w:num>
  <w:num w:numId="45">
    <w:abstractNumId w:val="7"/>
  </w:num>
  <w:num w:numId="46">
    <w:abstractNumId w:val="26"/>
  </w:num>
  <w:num w:numId="4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23"/>
  </w:num>
  <w:num w:numId="49">
    <w:abstractNumId w:val="15"/>
  </w:num>
  <w:num w:numId="5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4572C"/>
    <w:rsid w:val="000013B7"/>
    <w:rsid w:val="00012BC6"/>
    <w:rsid w:val="000227DE"/>
    <w:rsid w:val="00030B81"/>
    <w:rsid w:val="000313B7"/>
    <w:rsid w:val="000322AF"/>
    <w:rsid w:val="00036F6A"/>
    <w:rsid w:val="00045133"/>
    <w:rsid w:val="00045954"/>
    <w:rsid w:val="0005018D"/>
    <w:rsid w:val="00051EAE"/>
    <w:rsid w:val="00066BE5"/>
    <w:rsid w:val="0008008A"/>
    <w:rsid w:val="000876DC"/>
    <w:rsid w:val="000964AF"/>
    <w:rsid w:val="000A66F6"/>
    <w:rsid w:val="000B018D"/>
    <w:rsid w:val="000C0A66"/>
    <w:rsid w:val="000C0C80"/>
    <w:rsid w:val="000D0037"/>
    <w:rsid w:val="000F13C9"/>
    <w:rsid w:val="000F7AEC"/>
    <w:rsid w:val="00100A5B"/>
    <w:rsid w:val="00100B1F"/>
    <w:rsid w:val="001117C9"/>
    <w:rsid w:val="00112367"/>
    <w:rsid w:val="00131F0A"/>
    <w:rsid w:val="00133599"/>
    <w:rsid w:val="00140839"/>
    <w:rsid w:val="00152D63"/>
    <w:rsid w:val="00156F5E"/>
    <w:rsid w:val="001603A1"/>
    <w:rsid w:val="0016739B"/>
    <w:rsid w:val="001714FF"/>
    <w:rsid w:val="0017465A"/>
    <w:rsid w:val="00174949"/>
    <w:rsid w:val="00176C5A"/>
    <w:rsid w:val="00180793"/>
    <w:rsid w:val="00190E1A"/>
    <w:rsid w:val="00196165"/>
    <w:rsid w:val="001A38A3"/>
    <w:rsid w:val="001A5CBB"/>
    <w:rsid w:val="001B32A1"/>
    <w:rsid w:val="001C3581"/>
    <w:rsid w:val="001D631A"/>
    <w:rsid w:val="001F3FDC"/>
    <w:rsid w:val="00204B9F"/>
    <w:rsid w:val="002112B2"/>
    <w:rsid w:val="00212D79"/>
    <w:rsid w:val="00233E1E"/>
    <w:rsid w:val="00234D6E"/>
    <w:rsid w:val="00240010"/>
    <w:rsid w:val="00240055"/>
    <w:rsid w:val="00241E4F"/>
    <w:rsid w:val="002421FE"/>
    <w:rsid w:val="00247E00"/>
    <w:rsid w:val="00251F56"/>
    <w:rsid w:val="00253A1D"/>
    <w:rsid w:val="00260028"/>
    <w:rsid w:val="00266ED9"/>
    <w:rsid w:val="002907B8"/>
    <w:rsid w:val="00294898"/>
    <w:rsid w:val="002963A5"/>
    <w:rsid w:val="002979BF"/>
    <w:rsid w:val="002A1664"/>
    <w:rsid w:val="002A3912"/>
    <w:rsid w:val="002B3543"/>
    <w:rsid w:val="002B52DB"/>
    <w:rsid w:val="002B7A35"/>
    <w:rsid w:val="002C43EF"/>
    <w:rsid w:val="002F148B"/>
    <w:rsid w:val="002F640B"/>
    <w:rsid w:val="00301EDC"/>
    <w:rsid w:val="00303925"/>
    <w:rsid w:val="00306330"/>
    <w:rsid w:val="003103CF"/>
    <w:rsid w:val="00324E0F"/>
    <w:rsid w:val="003261CE"/>
    <w:rsid w:val="0034290E"/>
    <w:rsid w:val="00345BA6"/>
    <w:rsid w:val="00346CCE"/>
    <w:rsid w:val="00353F22"/>
    <w:rsid w:val="003579B1"/>
    <w:rsid w:val="00366731"/>
    <w:rsid w:val="0036764F"/>
    <w:rsid w:val="003714E1"/>
    <w:rsid w:val="00382E67"/>
    <w:rsid w:val="003871E6"/>
    <w:rsid w:val="00393A15"/>
    <w:rsid w:val="003A21E8"/>
    <w:rsid w:val="003B3277"/>
    <w:rsid w:val="003B6F3A"/>
    <w:rsid w:val="003C7076"/>
    <w:rsid w:val="003C77F8"/>
    <w:rsid w:val="003D35E7"/>
    <w:rsid w:val="003D5638"/>
    <w:rsid w:val="003D6241"/>
    <w:rsid w:val="003D71E6"/>
    <w:rsid w:val="003E7B63"/>
    <w:rsid w:val="003F43FC"/>
    <w:rsid w:val="003F62A3"/>
    <w:rsid w:val="0040503C"/>
    <w:rsid w:val="00411495"/>
    <w:rsid w:val="00430387"/>
    <w:rsid w:val="00430573"/>
    <w:rsid w:val="00431F04"/>
    <w:rsid w:val="004740F5"/>
    <w:rsid w:val="004853D0"/>
    <w:rsid w:val="00493016"/>
    <w:rsid w:val="00495C9B"/>
    <w:rsid w:val="00497751"/>
    <w:rsid w:val="004B6BD7"/>
    <w:rsid w:val="004D08DF"/>
    <w:rsid w:val="004D10AA"/>
    <w:rsid w:val="004E3288"/>
    <w:rsid w:val="004F736D"/>
    <w:rsid w:val="00514C8B"/>
    <w:rsid w:val="005409BE"/>
    <w:rsid w:val="00540B4B"/>
    <w:rsid w:val="00541CAC"/>
    <w:rsid w:val="00571904"/>
    <w:rsid w:val="00574BE3"/>
    <w:rsid w:val="005808DF"/>
    <w:rsid w:val="00581BC7"/>
    <w:rsid w:val="00587940"/>
    <w:rsid w:val="00590E38"/>
    <w:rsid w:val="00591D69"/>
    <w:rsid w:val="00595869"/>
    <w:rsid w:val="005A034B"/>
    <w:rsid w:val="005A2F6A"/>
    <w:rsid w:val="005A47A7"/>
    <w:rsid w:val="005A568A"/>
    <w:rsid w:val="005A71E4"/>
    <w:rsid w:val="005B27BC"/>
    <w:rsid w:val="005C3C3B"/>
    <w:rsid w:val="005D131D"/>
    <w:rsid w:val="005E227A"/>
    <w:rsid w:val="005E551D"/>
    <w:rsid w:val="005F22B8"/>
    <w:rsid w:val="005F7B2B"/>
    <w:rsid w:val="00603903"/>
    <w:rsid w:val="00613382"/>
    <w:rsid w:val="006172BE"/>
    <w:rsid w:val="006216DE"/>
    <w:rsid w:val="00621E69"/>
    <w:rsid w:val="00634A53"/>
    <w:rsid w:val="006377C5"/>
    <w:rsid w:val="00647562"/>
    <w:rsid w:val="0065086A"/>
    <w:rsid w:val="00652B6F"/>
    <w:rsid w:val="00655F47"/>
    <w:rsid w:val="00660F20"/>
    <w:rsid w:val="0066181A"/>
    <w:rsid w:val="00661E7D"/>
    <w:rsid w:val="006651CA"/>
    <w:rsid w:val="00676448"/>
    <w:rsid w:val="00684DE7"/>
    <w:rsid w:val="00690E3F"/>
    <w:rsid w:val="006A0EEA"/>
    <w:rsid w:val="006A4211"/>
    <w:rsid w:val="006A4C4D"/>
    <w:rsid w:val="006A6F75"/>
    <w:rsid w:val="006B1401"/>
    <w:rsid w:val="006B18B3"/>
    <w:rsid w:val="006B636E"/>
    <w:rsid w:val="006B79FB"/>
    <w:rsid w:val="006C2A52"/>
    <w:rsid w:val="006D093A"/>
    <w:rsid w:val="006E01A6"/>
    <w:rsid w:val="006E09E3"/>
    <w:rsid w:val="006E7FAA"/>
    <w:rsid w:val="006F3974"/>
    <w:rsid w:val="0070466F"/>
    <w:rsid w:val="00705233"/>
    <w:rsid w:val="0071112A"/>
    <w:rsid w:val="007133BE"/>
    <w:rsid w:val="00715B4B"/>
    <w:rsid w:val="00726A2E"/>
    <w:rsid w:val="007322B6"/>
    <w:rsid w:val="00735313"/>
    <w:rsid w:val="00754806"/>
    <w:rsid w:val="00754BBB"/>
    <w:rsid w:val="00754DFC"/>
    <w:rsid w:val="00757A3A"/>
    <w:rsid w:val="00774270"/>
    <w:rsid w:val="00775650"/>
    <w:rsid w:val="00777B24"/>
    <w:rsid w:val="007936E7"/>
    <w:rsid w:val="00795A0D"/>
    <w:rsid w:val="007A0DE6"/>
    <w:rsid w:val="007A2701"/>
    <w:rsid w:val="007A7811"/>
    <w:rsid w:val="007B56E0"/>
    <w:rsid w:val="007E1620"/>
    <w:rsid w:val="007E3FA8"/>
    <w:rsid w:val="007E51C6"/>
    <w:rsid w:val="007F1A84"/>
    <w:rsid w:val="007F31B8"/>
    <w:rsid w:val="00806041"/>
    <w:rsid w:val="00817BBB"/>
    <w:rsid w:val="00824932"/>
    <w:rsid w:val="0083029C"/>
    <w:rsid w:val="00830910"/>
    <w:rsid w:val="008353BC"/>
    <w:rsid w:val="00835FE5"/>
    <w:rsid w:val="0084269B"/>
    <w:rsid w:val="00855686"/>
    <w:rsid w:val="008562CC"/>
    <w:rsid w:val="00861014"/>
    <w:rsid w:val="0086688D"/>
    <w:rsid w:val="008A4304"/>
    <w:rsid w:val="008A72FF"/>
    <w:rsid w:val="008B1728"/>
    <w:rsid w:val="008B5A8E"/>
    <w:rsid w:val="008C007B"/>
    <w:rsid w:val="008C14A4"/>
    <w:rsid w:val="008C49B7"/>
    <w:rsid w:val="008C7085"/>
    <w:rsid w:val="008E44C6"/>
    <w:rsid w:val="008E527E"/>
    <w:rsid w:val="008F3607"/>
    <w:rsid w:val="008F4C6A"/>
    <w:rsid w:val="00902EC6"/>
    <w:rsid w:val="009068AB"/>
    <w:rsid w:val="009132D6"/>
    <w:rsid w:val="0092390E"/>
    <w:rsid w:val="00925D92"/>
    <w:rsid w:val="00953AA9"/>
    <w:rsid w:val="00960FA0"/>
    <w:rsid w:val="00962E5D"/>
    <w:rsid w:val="00966327"/>
    <w:rsid w:val="00972E6D"/>
    <w:rsid w:val="009768B1"/>
    <w:rsid w:val="00980138"/>
    <w:rsid w:val="00982F72"/>
    <w:rsid w:val="009853EB"/>
    <w:rsid w:val="00986116"/>
    <w:rsid w:val="009A0A1E"/>
    <w:rsid w:val="009A4317"/>
    <w:rsid w:val="009B2710"/>
    <w:rsid w:val="009B3110"/>
    <w:rsid w:val="009B520E"/>
    <w:rsid w:val="009B5447"/>
    <w:rsid w:val="009C0D52"/>
    <w:rsid w:val="009C2E54"/>
    <w:rsid w:val="009C6FB4"/>
    <w:rsid w:val="009E5C1C"/>
    <w:rsid w:val="009F41B7"/>
    <w:rsid w:val="009F6A49"/>
    <w:rsid w:val="00A02400"/>
    <w:rsid w:val="00A02897"/>
    <w:rsid w:val="00A15A7A"/>
    <w:rsid w:val="00A2211A"/>
    <w:rsid w:val="00A25AD6"/>
    <w:rsid w:val="00A27384"/>
    <w:rsid w:val="00A33F79"/>
    <w:rsid w:val="00A37CED"/>
    <w:rsid w:val="00A40E41"/>
    <w:rsid w:val="00A5101B"/>
    <w:rsid w:val="00A529D7"/>
    <w:rsid w:val="00A67B62"/>
    <w:rsid w:val="00A71462"/>
    <w:rsid w:val="00A72280"/>
    <w:rsid w:val="00A73E2F"/>
    <w:rsid w:val="00A75D41"/>
    <w:rsid w:val="00A860C4"/>
    <w:rsid w:val="00AA7D63"/>
    <w:rsid w:val="00AB23E8"/>
    <w:rsid w:val="00AC3518"/>
    <w:rsid w:val="00AE616A"/>
    <w:rsid w:val="00AF6CDC"/>
    <w:rsid w:val="00B000EB"/>
    <w:rsid w:val="00B07DD6"/>
    <w:rsid w:val="00B17A73"/>
    <w:rsid w:val="00B40A7E"/>
    <w:rsid w:val="00B57CBE"/>
    <w:rsid w:val="00B6088F"/>
    <w:rsid w:val="00B71818"/>
    <w:rsid w:val="00B72888"/>
    <w:rsid w:val="00B770B5"/>
    <w:rsid w:val="00B77B70"/>
    <w:rsid w:val="00B82A91"/>
    <w:rsid w:val="00B85432"/>
    <w:rsid w:val="00B974ED"/>
    <w:rsid w:val="00B97D80"/>
    <w:rsid w:val="00B97E22"/>
    <w:rsid w:val="00BA2B29"/>
    <w:rsid w:val="00BA6E42"/>
    <w:rsid w:val="00BA75EC"/>
    <w:rsid w:val="00BA7882"/>
    <w:rsid w:val="00BB6F5E"/>
    <w:rsid w:val="00BB7852"/>
    <w:rsid w:val="00BC0CE2"/>
    <w:rsid w:val="00BC4111"/>
    <w:rsid w:val="00BD7703"/>
    <w:rsid w:val="00BE17D3"/>
    <w:rsid w:val="00BE2960"/>
    <w:rsid w:val="00BE4BF4"/>
    <w:rsid w:val="00C01682"/>
    <w:rsid w:val="00C13B9E"/>
    <w:rsid w:val="00C153FF"/>
    <w:rsid w:val="00C21C1B"/>
    <w:rsid w:val="00C32E85"/>
    <w:rsid w:val="00C33FAC"/>
    <w:rsid w:val="00C44480"/>
    <w:rsid w:val="00C5139E"/>
    <w:rsid w:val="00C66762"/>
    <w:rsid w:val="00C72097"/>
    <w:rsid w:val="00C72A3C"/>
    <w:rsid w:val="00C75685"/>
    <w:rsid w:val="00C805BD"/>
    <w:rsid w:val="00C825A3"/>
    <w:rsid w:val="00C905A9"/>
    <w:rsid w:val="00C91C50"/>
    <w:rsid w:val="00CA24B3"/>
    <w:rsid w:val="00CE5FCA"/>
    <w:rsid w:val="00CF13FB"/>
    <w:rsid w:val="00CF33C3"/>
    <w:rsid w:val="00CF3C9E"/>
    <w:rsid w:val="00D00435"/>
    <w:rsid w:val="00D13ADD"/>
    <w:rsid w:val="00D14575"/>
    <w:rsid w:val="00D44D33"/>
    <w:rsid w:val="00D503BB"/>
    <w:rsid w:val="00D53799"/>
    <w:rsid w:val="00D5774A"/>
    <w:rsid w:val="00D67293"/>
    <w:rsid w:val="00D718FF"/>
    <w:rsid w:val="00D72712"/>
    <w:rsid w:val="00D766C0"/>
    <w:rsid w:val="00D81925"/>
    <w:rsid w:val="00D86EBC"/>
    <w:rsid w:val="00D87C42"/>
    <w:rsid w:val="00DB65EB"/>
    <w:rsid w:val="00DB71E3"/>
    <w:rsid w:val="00DD16BB"/>
    <w:rsid w:val="00DD34C3"/>
    <w:rsid w:val="00DD6501"/>
    <w:rsid w:val="00DE0252"/>
    <w:rsid w:val="00DF66D0"/>
    <w:rsid w:val="00E02C2C"/>
    <w:rsid w:val="00E3757E"/>
    <w:rsid w:val="00E42E8E"/>
    <w:rsid w:val="00E4572C"/>
    <w:rsid w:val="00E47FA0"/>
    <w:rsid w:val="00E52F14"/>
    <w:rsid w:val="00E74183"/>
    <w:rsid w:val="00E7425F"/>
    <w:rsid w:val="00E9211A"/>
    <w:rsid w:val="00E96FF9"/>
    <w:rsid w:val="00E97801"/>
    <w:rsid w:val="00EB381C"/>
    <w:rsid w:val="00EB5911"/>
    <w:rsid w:val="00ED5201"/>
    <w:rsid w:val="00ED6DE9"/>
    <w:rsid w:val="00EE0EB8"/>
    <w:rsid w:val="00EF2062"/>
    <w:rsid w:val="00EF5F92"/>
    <w:rsid w:val="00EF6FFE"/>
    <w:rsid w:val="00F07392"/>
    <w:rsid w:val="00F225AE"/>
    <w:rsid w:val="00F253EC"/>
    <w:rsid w:val="00F27BB8"/>
    <w:rsid w:val="00F334C2"/>
    <w:rsid w:val="00F37793"/>
    <w:rsid w:val="00F44783"/>
    <w:rsid w:val="00F56DA1"/>
    <w:rsid w:val="00F57722"/>
    <w:rsid w:val="00F73889"/>
    <w:rsid w:val="00F773C5"/>
    <w:rsid w:val="00F962C7"/>
    <w:rsid w:val="00FA1E95"/>
    <w:rsid w:val="00FA3851"/>
    <w:rsid w:val="00FA4451"/>
    <w:rsid w:val="00FA50E5"/>
    <w:rsid w:val="00FC4F82"/>
    <w:rsid w:val="00FC5E57"/>
    <w:rsid w:val="00FD4AD9"/>
    <w:rsid w:val="00FE4579"/>
    <w:rsid w:val="00FE4D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91DDAF"/>
  <w15:docId w15:val="{93E4CD82-05BA-4F91-959A-8ED4F1D195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261CE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E4572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E4572C"/>
    <w:pPr>
      <w:keepNext/>
      <w:spacing w:before="240" w:after="60"/>
      <w:outlineLvl w:val="1"/>
    </w:pPr>
    <w:rPr>
      <w:rFonts w:ascii="Arial" w:eastAsia="Calibri" w:hAnsi="Arial" w:cs="Arial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link w:val="30"/>
    <w:qFormat/>
    <w:rsid w:val="00E4572C"/>
    <w:pPr>
      <w:outlineLvl w:val="2"/>
    </w:pPr>
    <w:rPr>
      <w:b/>
      <w:bCs/>
      <w:sz w:val="27"/>
      <w:szCs w:val="27"/>
      <w:lang w:eastAsia="ru-RU"/>
    </w:rPr>
  </w:style>
  <w:style w:type="paragraph" w:styleId="4">
    <w:name w:val="heading 4"/>
    <w:basedOn w:val="a"/>
    <w:next w:val="a"/>
    <w:link w:val="40"/>
    <w:uiPriority w:val="9"/>
    <w:unhideWhenUsed/>
    <w:qFormat/>
    <w:rsid w:val="0008008A"/>
    <w:pPr>
      <w:keepNext/>
      <w:keepLines/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sz w:val="22"/>
      <w:szCs w:val="22"/>
      <w:lang w:eastAsia="ru-RU"/>
    </w:rPr>
  </w:style>
  <w:style w:type="paragraph" w:styleId="7">
    <w:name w:val="heading 7"/>
    <w:basedOn w:val="a"/>
    <w:next w:val="a"/>
    <w:link w:val="70"/>
    <w:qFormat/>
    <w:rsid w:val="0008008A"/>
    <w:pPr>
      <w:spacing w:before="240" w:after="60"/>
      <w:outlineLvl w:val="6"/>
    </w:pPr>
    <w:rPr>
      <w:rFonts w:eastAsia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E4572C"/>
    <w:rPr>
      <w:rFonts w:ascii="Arial" w:eastAsia="SimSun" w:hAnsi="Arial" w:cs="Arial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"/>
    <w:rsid w:val="00E4572C"/>
    <w:rPr>
      <w:rFonts w:ascii="Arial" w:eastAsia="Calibri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E4572C"/>
    <w:rPr>
      <w:rFonts w:ascii="Times New Roman" w:eastAsia="SimSu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qFormat/>
    <w:rsid w:val="00E4572C"/>
    <w:pPr>
      <w:spacing w:before="100" w:beforeAutospacing="1" w:after="100" w:afterAutospacing="1"/>
    </w:pPr>
  </w:style>
  <w:style w:type="character" w:customStyle="1" w:styleId="dash041e005f0431005f044b005f0447005f043d005f044b005f0439005f005fchar1char1">
    <w:name w:val="dash041e_005f0431_005f044b_005f0447_005f043d_005f044b_005f0439_005f_005fchar1__char1"/>
    <w:uiPriority w:val="99"/>
    <w:rsid w:val="00E4572C"/>
    <w:rPr>
      <w:rFonts w:ascii="Times New Roman" w:hAnsi="Times New Roman" w:cs="Times New Roman"/>
      <w:sz w:val="24"/>
      <w:szCs w:val="24"/>
      <w:u w:val="none"/>
      <w:effect w:val="none"/>
    </w:rPr>
  </w:style>
  <w:style w:type="paragraph" w:customStyle="1" w:styleId="dash041e005f0431005f044b005f0447005f043d005f044b005f0439">
    <w:name w:val="dash041e_005f0431_005f044b_005f0447_005f043d_005f044b_005f0439"/>
    <w:basedOn w:val="a"/>
    <w:uiPriority w:val="99"/>
    <w:rsid w:val="00E4572C"/>
    <w:rPr>
      <w:lang w:eastAsia="ru-RU"/>
    </w:rPr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uiPriority w:val="99"/>
    <w:rsid w:val="00E4572C"/>
    <w:rPr>
      <w:rFonts w:ascii="Times New Roman" w:hAnsi="Times New Roman" w:cs="Times New Roman"/>
      <w:sz w:val="24"/>
      <w:szCs w:val="24"/>
      <w:u w:val="none"/>
      <w:effect w:val="none"/>
    </w:rPr>
  </w:style>
  <w:style w:type="paragraph" w:customStyle="1" w:styleId="dash0410005f0431005f0437005f0430005f0446005f0020005f0441005f043f005f0438005f0441005f043a005f0430">
    <w:name w:val="dash0410_005f0431_005f0437_005f0430_005f0446_005f0020_005f0441_005f043f_005f0438_005f0441_005f043a_005f0430"/>
    <w:basedOn w:val="a"/>
    <w:uiPriority w:val="99"/>
    <w:rsid w:val="00E4572C"/>
    <w:pPr>
      <w:ind w:left="720" w:firstLine="700"/>
      <w:jc w:val="both"/>
    </w:pPr>
    <w:rPr>
      <w:lang w:eastAsia="ru-RU"/>
    </w:rPr>
  </w:style>
  <w:style w:type="character" w:customStyle="1" w:styleId="dash0417005f0430005f0433005f043e005f043b005f043e005f0432005f043e005f043a005f00203005f005fchar1char1">
    <w:name w:val="dash0417_005f0430_005f0433_005f043e_005f043b_005f043e_005f0432_005f043e_005f043a_005f00203_005f_005fchar1__char1"/>
    <w:uiPriority w:val="99"/>
    <w:rsid w:val="00E4572C"/>
    <w:rPr>
      <w:rFonts w:ascii="Arial" w:hAnsi="Arial" w:cs="Arial"/>
      <w:b/>
      <w:bCs/>
      <w:sz w:val="26"/>
      <w:szCs w:val="26"/>
      <w:u w:val="none"/>
      <w:effect w:val="none"/>
    </w:rPr>
  </w:style>
  <w:style w:type="character" w:customStyle="1" w:styleId="6">
    <w:name w:val="Основной текст (6)_"/>
    <w:link w:val="60"/>
    <w:uiPriority w:val="99"/>
    <w:locked/>
    <w:rsid w:val="00E4572C"/>
    <w:rPr>
      <w:rFonts w:cs="Times New Roman"/>
      <w:shd w:val="clear" w:color="auto" w:fill="FFFFFF"/>
    </w:rPr>
  </w:style>
  <w:style w:type="paragraph" w:customStyle="1" w:styleId="60">
    <w:name w:val="Основной текст (6)"/>
    <w:basedOn w:val="a"/>
    <w:link w:val="6"/>
    <w:uiPriority w:val="99"/>
    <w:rsid w:val="00E4572C"/>
    <w:pPr>
      <w:shd w:val="clear" w:color="auto" w:fill="FFFFFF"/>
      <w:spacing w:before="1320" w:line="240" w:lineRule="atLeast"/>
    </w:pPr>
    <w:rPr>
      <w:rFonts w:asciiTheme="minorHAnsi" w:eastAsiaTheme="minorHAnsi" w:hAnsiTheme="minorHAnsi"/>
      <w:sz w:val="22"/>
      <w:szCs w:val="22"/>
      <w:lang w:eastAsia="en-US"/>
    </w:rPr>
  </w:style>
  <w:style w:type="character" w:customStyle="1" w:styleId="61">
    <w:name w:val="Основной текст (6) + Полужирный1"/>
    <w:uiPriority w:val="99"/>
    <w:rsid w:val="00E4572C"/>
    <w:rPr>
      <w:rFonts w:cs="Times New Roman"/>
      <w:b/>
      <w:bCs/>
      <w:shd w:val="clear" w:color="auto" w:fill="FFFFFF"/>
    </w:rPr>
  </w:style>
  <w:style w:type="character" w:customStyle="1" w:styleId="a4">
    <w:name w:val="Текст выноски Знак"/>
    <w:basedOn w:val="a0"/>
    <w:link w:val="a5"/>
    <w:uiPriority w:val="99"/>
    <w:semiHidden/>
    <w:rsid w:val="00E4572C"/>
    <w:rPr>
      <w:rFonts w:ascii="Tahoma" w:eastAsia="SimSun" w:hAnsi="Tahoma" w:cs="Times New Roman"/>
      <w:sz w:val="16"/>
      <w:szCs w:val="16"/>
      <w:lang w:eastAsia="zh-CN"/>
    </w:rPr>
  </w:style>
  <w:style w:type="paragraph" w:styleId="a5">
    <w:name w:val="Balloon Text"/>
    <w:basedOn w:val="a"/>
    <w:link w:val="a4"/>
    <w:uiPriority w:val="99"/>
    <w:semiHidden/>
    <w:rsid w:val="00E4572C"/>
    <w:rPr>
      <w:rFonts w:ascii="Tahoma" w:hAnsi="Tahoma"/>
      <w:sz w:val="16"/>
      <w:szCs w:val="16"/>
    </w:rPr>
  </w:style>
  <w:style w:type="paragraph" w:styleId="a6">
    <w:name w:val="footer"/>
    <w:basedOn w:val="a"/>
    <w:link w:val="a7"/>
    <w:uiPriority w:val="99"/>
    <w:rsid w:val="00E4572C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E4572C"/>
    <w:rPr>
      <w:rFonts w:ascii="Times New Roman" w:eastAsia="SimSun" w:hAnsi="Times New Roman" w:cs="Times New Roman"/>
      <w:sz w:val="24"/>
      <w:szCs w:val="24"/>
      <w:lang w:eastAsia="zh-CN"/>
    </w:rPr>
  </w:style>
  <w:style w:type="character" w:styleId="a8">
    <w:name w:val="page number"/>
    <w:uiPriority w:val="99"/>
    <w:rsid w:val="00E4572C"/>
    <w:rPr>
      <w:rFonts w:cs="Times New Roman"/>
    </w:rPr>
  </w:style>
  <w:style w:type="character" w:customStyle="1" w:styleId="63">
    <w:name w:val="Основной текст (6) + Курсив3"/>
    <w:uiPriority w:val="99"/>
    <w:rsid w:val="00E4572C"/>
    <w:rPr>
      <w:rFonts w:ascii="Times New Roman" w:hAnsi="Times New Roman" w:cs="Times New Roman"/>
      <w:i/>
      <w:iCs/>
      <w:spacing w:val="0"/>
      <w:shd w:val="clear" w:color="auto" w:fill="FFFFFF"/>
    </w:rPr>
  </w:style>
  <w:style w:type="character" w:customStyle="1" w:styleId="62">
    <w:name w:val="Основной текст (6) + Курсив2"/>
    <w:uiPriority w:val="99"/>
    <w:rsid w:val="00E4572C"/>
    <w:rPr>
      <w:rFonts w:ascii="Times New Roman" w:hAnsi="Times New Roman" w:cs="Times New Roman"/>
      <w:i/>
      <w:iCs/>
      <w:spacing w:val="0"/>
      <w:shd w:val="clear" w:color="auto" w:fill="FFFFFF"/>
    </w:rPr>
  </w:style>
  <w:style w:type="paragraph" w:styleId="a9">
    <w:name w:val="footnote text"/>
    <w:aliases w:val="Знак6,F1"/>
    <w:basedOn w:val="a"/>
    <w:link w:val="aa"/>
    <w:rsid w:val="00E4572C"/>
    <w:rPr>
      <w:sz w:val="20"/>
      <w:szCs w:val="20"/>
    </w:rPr>
  </w:style>
  <w:style w:type="character" w:customStyle="1" w:styleId="aa">
    <w:name w:val="Текст сноски Знак"/>
    <w:aliases w:val="Знак6 Знак,F1 Знак"/>
    <w:basedOn w:val="a0"/>
    <w:link w:val="a9"/>
    <w:rsid w:val="00E4572C"/>
    <w:rPr>
      <w:rFonts w:ascii="Times New Roman" w:eastAsia="SimSun" w:hAnsi="Times New Roman" w:cs="Times New Roman"/>
      <w:sz w:val="20"/>
      <w:szCs w:val="20"/>
      <w:lang w:eastAsia="zh-CN"/>
    </w:rPr>
  </w:style>
  <w:style w:type="character" w:customStyle="1" w:styleId="620">
    <w:name w:val="Основной текст (6) + Полужирный2"/>
    <w:uiPriority w:val="99"/>
    <w:rsid w:val="00E4572C"/>
    <w:rPr>
      <w:rFonts w:ascii="Times New Roman" w:hAnsi="Times New Roman" w:cs="Times New Roman"/>
      <w:b/>
      <w:bCs/>
      <w:spacing w:val="0"/>
      <w:shd w:val="clear" w:color="auto" w:fill="FFFFFF"/>
    </w:rPr>
  </w:style>
  <w:style w:type="character" w:customStyle="1" w:styleId="12">
    <w:name w:val="Основной текст (12)_"/>
    <w:link w:val="120"/>
    <w:uiPriority w:val="99"/>
    <w:locked/>
    <w:rsid w:val="00E4572C"/>
    <w:rPr>
      <w:rFonts w:cs="Times New Roman"/>
      <w:i/>
      <w:iCs/>
      <w:shd w:val="clear" w:color="auto" w:fill="FFFFFF"/>
    </w:rPr>
  </w:style>
  <w:style w:type="paragraph" w:customStyle="1" w:styleId="120">
    <w:name w:val="Основной текст (12)"/>
    <w:basedOn w:val="a"/>
    <w:link w:val="12"/>
    <w:uiPriority w:val="99"/>
    <w:rsid w:val="00E4572C"/>
    <w:pPr>
      <w:shd w:val="clear" w:color="auto" w:fill="FFFFFF"/>
      <w:spacing w:before="120" w:line="211" w:lineRule="exact"/>
      <w:ind w:firstLine="400"/>
      <w:jc w:val="both"/>
    </w:pPr>
    <w:rPr>
      <w:rFonts w:asciiTheme="minorHAnsi" w:eastAsiaTheme="minorHAnsi" w:hAnsiTheme="minorHAnsi"/>
      <w:i/>
      <w:iCs/>
      <w:sz w:val="22"/>
      <w:szCs w:val="22"/>
      <w:lang w:eastAsia="en-US"/>
    </w:rPr>
  </w:style>
  <w:style w:type="character" w:customStyle="1" w:styleId="41">
    <w:name w:val="Заголовок №4_"/>
    <w:link w:val="42"/>
    <w:uiPriority w:val="99"/>
    <w:locked/>
    <w:rsid w:val="00E4572C"/>
    <w:rPr>
      <w:rFonts w:cs="Times New Roman"/>
      <w:b/>
      <w:bCs/>
      <w:shd w:val="clear" w:color="auto" w:fill="FFFFFF"/>
    </w:rPr>
  </w:style>
  <w:style w:type="paragraph" w:customStyle="1" w:styleId="42">
    <w:name w:val="Заголовок №4"/>
    <w:basedOn w:val="a"/>
    <w:link w:val="41"/>
    <w:uiPriority w:val="99"/>
    <w:rsid w:val="00E4572C"/>
    <w:pPr>
      <w:shd w:val="clear" w:color="auto" w:fill="FFFFFF"/>
      <w:spacing w:after="600" w:line="211" w:lineRule="exact"/>
      <w:jc w:val="right"/>
      <w:outlineLvl w:val="3"/>
    </w:pPr>
    <w:rPr>
      <w:rFonts w:asciiTheme="minorHAnsi" w:eastAsiaTheme="minorHAnsi" w:hAnsiTheme="minorHAnsi"/>
      <w:b/>
      <w:bCs/>
      <w:sz w:val="22"/>
      <w:szCs w:val="22"/>
      <w:lang w:eastAsia="en-US"/>
    </w:rPr>
  </w:style>
  <w:style w:type="character" w:customStyle="1" w:styleId="11">
    <w:name w:val="Заголовок №1_"/>
    <w:link w:val="13"/>
    <w:uiPriority w:val="99"/>
    <w:locked/>
    <w:rsid w:val="00E4572C"/>
    <w:rPr>
      <w:rFonts w:ascii="Calibri" w:hAnsi="Calibri" w:cs="Calibri"/>
      <w:sz w:val="31"/>
      <w:szCs w:val="31"/>
      <w:shd w:val="clear" w:color="auto" w:fill="FFFFFF"/>
    </w:rPr>
  </w:style>
  <w:style w:type="paragraph" w:customStyle="1" w:styleId="13">
    <w:name w:val="Заголовок №1"/>
    <w:basedOn w:val="a"/>
    <w:link w:val="11"/>
    <w:uiPriority w:val="99"/>
    <w:rsid w:val="00E4572C"/>
    <w:pPr>
      <w:shd w:val="clear" w:color="auto" w:fill="FFFFFF"/>
      <w:spacing w:before="480" w:after="240" w:line="240" w:lineRule="atLeast"/>
      <w:outlineLvl w:val="0"/>
    </w:pPr>
    <w:rPr>
      <w:rFonts w:ascii="Calibri" w:eastAsiaTheme="minorHAnsi" w:hAnsi="Calibri" w:cs="Calibri"/>
      <w:sz w:val="31"/>
      <w:szCs w:val="31"/>
      <w:lang w:eastAsia="en-US"/>
    </w:rPr>
  </w:style>
  <w:style w:type="character" w:customStyle="1" w:styleId="52">
    <w:name w:val="Заголовок №5 (2)_"/>
    <w:link w:val="520"/>
    <w:uiPriority w:val="99"/>
    <w:locked/>
    <w:rsid w:val="00E4572C"/>
    <w:rPr>
      <w:rFonts w:cs="Times New Roman"/>
      <w:b/>
      <w:bCs/>
      <w:shd w:val="clear" w:color="auto" w:fill="FFFFFF"/>
    </w:rPr>
  </w:style>
  <w:style w:type="paragraph" w:customStyle="1" w:styleId="520">
    <w:name w:val="Заголовок №5 (2)"/>
    <w:basedOn w:val="a"/>
    <w:link w:val="52"/>
    <w:uiPriority w:val="99"/>
    <w:rsid w:val="00E4572C"/>
    <w:pPr>
      <w:shd w:val="clear" w:color="auto" w:fill="FFFFFF"/>
      <w:spacing w:before="120" w:line="211" w:lineRule="exact"/>
      <w:ind w:firstLine="400"/>
      <w:jc w:val="both"/>
      <w:outlineLvl w:val="4"/>
    </w:pPr>
    <w:rPr>
      <w:rFonts w:asciiTheme="minorHAnsi" w:eastAsiaTheme="minorHAnsi" w:hAnsiTheme="minorHAnsi"/>
      <w:b/>
      <w:bCs/>
      <w:sz w:val="22"/>
      <w:szCs w:val="22"/>
      <w:lang w:eastAsia="en-US"/>
    </w:rPr>
  </w:style>
  <w:style w:type="character" w:customStyle="1" w:styleId="53">
    <w:name w:val="Заголовок №5 (3)_"/>
    <w:link w:val="530"/>
    <w:uiPriority w:val="99"/>
    <w:locked/>
    <w:rsid w:val="00E4572C"/>
    <w:rPr>
      <w:rFonts w:cs="Times New Roman"/>
      <w:i/>
      <w:iCs/>
      <w:shd w:val="clear" w:color="auto" w:fill="FFFFFF"/>
    </w:rPr>
  </w:style>
  <w:style w:type="paragraph" w:customStyle="1" w:styleId="530">
    <w:name w:val="Заголовок №5 (3)"/>
    <w:basedOn w:val="a"/>
    <w:link w:val="53"/>
    <w:uiPriority w:val="99"/>
    <w:rsid w:val="00E4572C"/>
    <w:pPr>
      <w:shd w:val="clear" w:color="auto" w:fill="FFFFFF"/>
      <w:spacing w:before="180" w:line="216" w:lineRule="exact"/>
      <w:ind w:firstLine="400"/>
      <w:jc w:val="both"/>
      <w:outlineLvl w:val="4"/>
    </w:pPr>
    <w:rPr>
      <w:rFonts w:asciiTheme="minorHAnsi" w:eastAsiaTheme="minorHAnsi" w:hAnsiTheme="minorHAnsi"/>
      <w:i/>
      <w:iCs/>
      <w:sz w:val="22"/>
      <w:szCs w:val="22"/>
      <w:lang w:eastAsia="en-US"/>
    </w:rPr>
  </w:style>
  <w:style w:type="character" w:customStyle="1" w:styleId="610">
    <w:name w:val="Основной текст (6) + Курсив1"/>
    <w:uiPriority w:val="99"/>
    <w:rsid w:val="00E4572C"/>
    <w:rPr>
      <w:rFonts w:ascii="Times New Roman" w:hAnsi="Times New Roman" w:cs="Times New Roman"/>
      <w:i/>
      <w:iCs/>
      <w:spacing w:val="0"/>
      <w:shd w:val="clear" w:color="auto" w:fill="FFFFFF"/>
    </w:rPr>
  </w:style>
  <w:style w:type="character" w:customStyle="1" w:styleId="420">
    <w:name w:val="Заголовок №4 (2)_"/>
    <w:link w:val="421"/>
    <w:uiPriority w:val="99"/>
    <w:locked/>
    <w:rsid w:val="00E4572C"/>
    <w:rPr>
      <w:rFonts w:cs="Times New Roman"/>
      <w:i/>
      <w:iCs/>
      <w:shd w:val="clear" w:color="auto" w:fill="FFFFFF"/>
    </w:rPr>
  </w:style>
  <w:style w:type="paragraph" w:customStyle="1" w:styleId="421">
    <w:name w:val="Заголовок №4 (2)"/>
    <w:basedOn w:val="a"/>
    <w:link w:val="420"/>
    <w:uiPriority w:val="99"/>
    <w:rsid w:val="00E4572C"/>
    <w:pPr>
      <w:shd w:val="clear" w:color="auto" w:fill="FFFFFF"/>
      <w:spacing w:before="120" w:after="120" w:line="216" w:lineRule="exact"/>
      <w:ind w:firstLine="420"/>
      <w:outlineLvl w:val="3"/>
    </w:pPr>
    <w:rPr>
      <w:rFonts w:asciiTheme="minorHAnsi" w:eastAsiaTheme="minorHAnsi" w:hAnsiTheme="minorHAnsi"/>
      <w:i/>
      <w:iCs/>
      <w:sz w:val="22"/>
      <w:szCs w:val="22"/>
      <w:lang w:eastAsia="en-US"/>
    </w:rPr>
  </w:style>
  <w:style w:type="character" w:customStyle="1" w:styleId="dash041e0431044b0447043d044b0439char1">
    <w:name w:val="dash041e_0431_044b_0447_043d_044b_0439__char1"/>
    <w:uiPriority w:val="99"/>
    <w:rsid w:val="00E4572C"/>
    <w:rPr>
      <w:rFonts w:ascii="Times New Roman" w:hAnsi="Times New Roman" w:cs="Times New Roman"/>
      <w:sz w:val="24"/>
      <w:szCs w:val="24"/>
      <w:u w:val="none"/>
      <w:effect w:val="none"/>
    </w:rPr>
  </w:style>
  <w:style w:type="paragraph" w:customStyle="1" w:styleId="dash041e0431044b0447043d044b0439">
    <w:name w:val="dash041e_0431_044b_0447_043d_044b_0439"/>
    <w:basedOn w:val="a"/>
    <w:uiPriority w:val="99"/>
    <w:rsid w:val="00E4572C"/>
    <w:rPr>
      <w:lang w:eastAsia="ru-RU"/>
    </w:rPr>
  </w:style>
  <w:style w:type="paragraph" w:customStyle="1" w:styleId="Default">
    <w:name w:val="Default"/>
    <w:uiPriority w:val="99"/>
    <w:rsid w:val="00E4572C"/>
    <w:pPr>
      <w:autoSpaceDE w:val="0"/>
      <w:autoSpaceDN w:val="0"/>
      <w:adjustRightInd w:val="0"/>
      <w:spacing w:after="0" w:line="240" w:lineRule="auto"/>
    </w:pPr>
    <w:rPr>
      <w:rFonts w:ascii="Times New Roman" w:eastAsia="SimSun" w:hAnsi="Times New Roman" w:cs="Times New Roman"/>
      <w:color w:val="000000"/>
      <w:sz w:val="24"/>
      <w:szCs w:val="24"/>
      <w:lang w:eastAsia="ru-RU"/>
    </w:rPr>
  </w:style>
  <w:style w:type="character" w:customStyle="1" w:styleId="15">
    <w:name w:val="Основной текст + Полужирный15"/>
    <w:uiPriority w:val="99"/>
    <w:rsid w:val="00E4572C"/>
    <w:rPr>
      <w:rFonts w:ascii="Sylfaen" w:eastAsia="SimSun" w:hAnsi="Sylfaen" w:cs="Sylfaen"/>
      <w:b/>
      <w:bCs/>
      <w:sz w:val="24"/>
      <w:szCs w:val="24"/>
      <w:shd w:val="clear" w:color="auto" w:fill="FFFFFF"/>
      <w:lang w:eastAsia="zh-CN"/>
    </w:rPr>
  </w:style>
  <w:style w:type="character" w:customStyle="1" w:styleId="14">
    <w:name w:val="Основной текст + Полужирный14"/>
    <w:uiPriority w:val="99"/>
    <w:rsid w:val="00E4572C"/>
    <w:rPr>
      <w:rFonts w:ascii="Sylfaen" w:eastAsia="SimSun" w:hAnsi="Sylfaen" w:cs="Sylfaen"/>
      <w:b/>
      <w:bCs/>
      <w:sz w:val="24"/>
      <w:szCs w:val="24"/>
      <w:shd w:val="clear" w:color="auto" w:fill="FFFFFF"/>
      <w:lang w:eastAsia="zh-CN"/>
    </w:rPr>
  </w:style>
  <w:style w:type="paragraph" w:styleId="ab">
    <w:name w:val="Body Text"/>
    <w:basedOn w:val="a"/>
    <w:link w:val="ac"/>
    <w:rsid w:val="00E4572C"/>
    <w:pPr>
      <w:shd w:val="clear" w:color="auto" w:fill="FFFFFF"/>
      <w:spacing w:before="300" w:after="180" w:line="317" w:lineRule="exact"/>
      <w:jc w:val="both"/>
    </w:pPr>
    <w:rPr>
      <w:rFonts w:ascii="Sylfaen" w:hAnsi="Sylfaen" w:cs="Sylfaen"/>
      <w:noProof/>
      <w:shd w:val="clear" w:color="auto" w:fill="FFFFFF"/>
      <w:lang w:eastAsia="ru-RU"/>
    </w:rPr>
  </w:style>
  <w:style w:type="character" w:customStyle="1" w:styleId="ac">
    <w:name w:val="Основной текст Знак"/>
    <w:basedOn w:val="a0"/>
    <w:link w:val="ab"/>
    <w:rsid w:val="00E4572C"/>
    <w:rPr>
      <w:rFonts w:ascii="Sylfaen" w:eastAsia="SimSun" w:hAnsi="Sylfaen" w:cs="Sylfaen"/>
      <w:noProof/>
      <w:sz w:val="24"/>
      <w:szCs w:val="24"/>
      <w:shd w:val="clear" w:color="auto" w:fill="FFFFFF"/>
      <w:lang w:eastAsia="ru-RU"/>
    </w:rPr>
  </w:style>
  <w:style w:type="character" w:customStyle="1" w:styleId="ad">
    <w:name w:val="Колонтитул_"/>
    <w:link w:val="ae"/>
    <w:uiPriority w:val="99"/>
    <w:locked/>
    <w:rsid w:val="00E4572C"/>
    <w:rPr>
      <w:rFonts w:cs="Times New Roman"/>
      <w:noProof/>
      <w:shd w:val="clear" w:color="auto" w:fill="FFFFFF"/>
    </w:rPr>
  </w:style>
  <w:style w:type="paragraph" w:customStyle="1" w:styleId="ae">
    <w:name w:val="Колонтитул"/>
    <w:basedOn w:val="a"/>
    <w:link w:val="ad"/>
    <w:uiPriority w:val="99"/>
    <w:rsid w:val="00E4572C"/>
    <w:pPr>
      <w:shd w:val="clear" w:color="auto" w:fill="FFFFFF"/>
    </w:pPr>
    <w:rPr>
      <w:rFonts w:asciiTheme="minorHAnsi" w:eastAsiaTheme="minorHAnsi" w:hAnsiTheme="minorHAnsi"/>
      <w:noProof/>
      <w:sz w:val="22"/>
      <w:szCs w:val="22"/>
      <w:shd w:val="clear" w:color="auto" w:fill="FFFFFF"/>
      <w:lang w:eastAsia="en-US"/>
    </w:rPr>
  </w:style>
  <w:style w:type="character" w:customStyle="1" w:styleId="Sylfaen">
    <w:name w:val="Колонтитул + Sylfaen"/>
    <w:aliases w:val="10,5 pt"/>
    <w:uiPriority w:val="99"/>
    <w:rsid w:val="00E4572C"/>
    <w:rPr>
      <w:rFonts w:ascii="Sylfaen" w:hAnsi="Sylfaen" w:cs="Sylfaen"/>
      <w:noProof/>
      <w:sz w:val="21"/>
      <w:szCs w:val="21"/>
      <w:shd w:val="clear" w:color="auto" w:fill="FFFFFF"/>
    </w:rPr>
  </w:style>
  <w:style w:type="character" w:customStyle="1" w:styleId="130">
    <w:name w:val="Основной текст (13)_"/>
    <w:link w:val="131"/>
    <w:uiPriority w:val="99"/>
    <w:locked/>
    <w:rsid w:val="00E4572C"/>
    <w:rPr>
      <w:rFonts w:ascii="Calibri" w:hAnsi="Calibri" w:cs="Calibri"/>
      <w:b/>
      <w:bCs/>
      <w:shd w:val="clear" w:color="auto" w:fill="FFFFFF"/>
    </w:rPr>
  </w:style>
  <w:style w:type="paragraph" w:customStyle="1" w:styleId="131">
    <w:name w:val="Основной текст (13)"/>
    <w:basedOn w:val="a"/>
    <w:link w:val="130"/>
    <w:uiPriority w:val="99"/>
    <w:rsid w:val="00E4572C"/>
    <w:pPr>
      <w:shd w:val="clear" w:color="auto" w:fill="FFFFFF"/>
      <w:spacing w:line="192" w:lineRule="exact"/>
      <w:jc w:val="both"/>
    </w:pPr>
    <w:rPr>
      <w:rFonts w:ascii="Calibri" w:eastAsiaTheme="minorHAnsi" w:hAnsi="Calibri" w:cs="Calibri"/>
      <w:b/>
      <w:bCs/>
      <w:sz w:val="22"/>
      <w:szCs w:val="22"/>
      <w:lang w:eastAsia="en-US"/>
    </w:rPr>
  </w:style>
  <w:style w:type="character" w:customStyle="1" w:styleId="100">
    <w:name w:val="Основной текст (10)_"/>
    <w:link w:val="101"/>
    <w:uiPriority w:val="99"/>
    <w:locked/>
    <w:rsid w:val="00E4572C"/>
    <w:rPr>
      <w:rFonts w:ascii="Calibri" w:hAnsi="Calibri" w:cs="Calibri"/>
      <w:sz w:val="31"/>
      <w:szCs w:val="31"/>
      <w:shd w:val="clear" w:color="auto" w:fill="FFFFFF"/>
    </w:rPr>
  </w:style>
  <w:style w:type="paragraph" w:customStyle="1" w:styleId="101">
    <w:name w:val="Основной текст (10)"/>
    <w:basedOn w:val="a"/>
    <w:link w:val="100"/>
    <w:uiPriority w:val="99"/>
    <w:rsid w:val="00E4572C"/>
    <w:pPr>
      <w:shd w:val="clear" w:color="auto" w:fill="FFFFFF"/>
      <w:spacing w:line="240" w:lineRule="atLeast"/>
    </w:pPr>
    <w:rPr>
      <w:rFonts w:ascii="Calibri" w:eastAsiaTheme="minorHAnsi" w:hAnsi="Calibri" w:cs="Calibri"/>
      <w:sz w:val="31"/>
      <w:szCs w:val="31"/>
      <w:lang w:eastAsia="en-US"/>
    </w:rPr>
  </w:style>
  <w:style w:type="character" w:customStyle="1" w:styleId="af">
    <w:name w:val="Основной текст + Полужирный"/>
    <w:rsid w:val="00E4572C"/>
    <w:rPr>
      <w:rFonts w:ascii="Sylfaen" w:eastAsia="SimSun" w:hAnsi="Sylfaen" w:cs="Sylfaen"/>
      <w:b/>
      <w:bCs/>
      <w:noProof/>
      <w:sz w:val="24"/>
      <w:szCs w:val="24"/>
      <w:shd w:val="clear" w:color="auto" w:fill="FFFFFF"/>
      <w:lang w:val="ru-RU" w:eastAsia="ru-RU"/>
    </w:rPr>
  </w:style>
  <w:style w:type="character" w:customStyle="1" w:styleId="64">
    <w:name w:val="Основной текст + Полужирный6"/>
    <w:uiPriority w:val="99"/>
    <w:rsid w:val="00E4572C"/>
    <w:rPr>
      <w:rFonts w:ascii="Sylfaen" w:eastAsia="SimSun" w:hAnsi="Sylfaen" w:cs="Sylfaen"/>
      <w:b/>
      <w:bCs/>
      <w:noProof/>
      <w:sz w:val="24"/>
      <w:szCs w:val="24"/>
      <w:shd w:val="clear" w:color="auto" w:fill="FFFFFF"/>
      <w:lang w:val="ru-RU" w:eastAsia="ru-RU"/>
    </w:rPr>
  </w:style>
  <w:style w:type="character" w:customStyle="1" w:styleId="ArialUnicodeMS">
    <w:name w:val="Основной текст + Arial Unicode MS"/>
    <w:aliases w:val="9 pt,Полужирный,Курсив4,Интервал 1 pt"/>
    <w:uiPriority w:val="99"/>
    <w:rsid w:val="00E4572C"/>
    <w:rPr>
      <w:rFonts w:ascii="Arial Unicode MS" w:eastAsia="Times New Roman" w:hAnsi="Sylfaen" w:cs="Arial Unicode MS"/>
      <w:b/>
      <w:bCs/>
      <w:i/>
      <w:iCs/>
      <w:noProof/>
      <w:spacing w:val="20"/>
      <w:sz w:val="18"/>
      <w:szCs w:val="18"/>
      <w:shd w:val="clear" w:color="auto" w:fill="FFFFFF"/>
      <w:lang w:val="ru-RU" w:eastAsia="ru-RU"/>
    </w:rPr>
  </w:style>
  <w:style w:type="character" w:customStyle="1" w:styleId="5">
    <w:name w:val="Основной текст + Полужирный5"/>
    <w:uiPriority w:val="99"/>
    <w:rsid w:val="00E4572C"/>
    <w:rPr>
      <w:rFonts w:ascii="Sylfaen" w:eastAsia="SimSun" w:hAnsi="Sylfaen" w:cs="Sylfaen"/>
      <w:b/>
      <w:bCs/>
      <w:noProof/>
      <w:sz w:val="24"/>
      <w:szCs w:val="24"/>
      <w:shd w:val="clear" w:color="auto" w:fill="FFFFFF"/>
      <w:lang w:val="ru-RU" w:eastAsia="ru-RU"/>
    </w:rPr>
  </w:style>
  <w:style w:type="character" w:customStyle="1" w:styleId="50">
    <w:name w:val="Заголовок №5_"/>
    <w:link w:val="51"/>
    <w:uiPriority w:val="99"/>
    <w:locked/>
    <w:rsid w:val="00E4572C"/>
    <w:rPr>
      <w:rFonts w:ascii="Calibri" w:hAnsi="Calibri" w:cs="Calibri"/>
      <w:b/>
      <w:bCs/>
      <w:shd w:val="clear" w:color="auto" w:fill="FFFFFF"/>
    </w:rPr>
  </w:style>
  <w:style w:type="paragraph" w:customStyle="1" w:styleId="51">
    <w:name w:val="Заголовок №5"/>
    <w:basedOn w:val="a"/>
    <w:link w:val="50"/>
    <w:uiPriority w:val="99"/>
    <w:rsid w:val="00E4572C"/>
    <w:pPr>
      <w:shd w:val="clear" w:color="auto" w:fill="FFFFFF"/>
      <w:spacing w:line="192" w:lineRule="exact"/>
      <w:jc w:val="both"/>
      <w:outlineLvl w:val="4"/>
    </w:pPr>
    <w:rPr>
      <w:rFonts w:ascii="Calibri" w:eastAsiaTheme="minorHAnsi" w:hAnsi="Calibri" w:cs="Calibri"/>
      <w:b/>
      <w:bCs/>
      <w:sz w:val="22"/>
      <w:szCs w:val="22"/>
      <w:lang w:eastAsia="en-US"/>
    </w:rPr>
  </w:style>
  <w:style w:type="character" w:customStyle="1" w:styleId="31">
    <w:name w:val="Основной текст + Полужирный3"/>
    <w:uiPriority w:val="99"/>
    <w:rsid w:val="00E4572C"/>
    <w:rPr>
      <w:rFonts w:ascii="Sylfaen" w:eastAsia="SimSun" w:hAnsi="Sylfaen" w:cs="Sylfaen"/>
      <w:b/>
      <w:bCs/>
      <w:noProof/>
      <w:spacing w:val="0"/>
      <w:sz w:val="20"/>
      <w:szCs w:val="20"/>
      <w:shd w:val="clear" w:color="auto" w:fill="FFFFFF"/>
      <w:lang w:val="ru-RU" w:eastAsia="ru-RU"/>
    </w:rPr>
  </w:style>
  <w:style w:type="character" w:customStyle="1" w:styleId="16">
    <w:name w:val="Основной текст + Полужирный1"/>
    <w:uiPriority w:val="99"/>
    <w:rsid w:val="00E4572C"/>
    <w:rPr>
      <w:rFonts w:ascii="Sylfaen" w:eastAsia="SimSun" w:hAnsi="Sylfaen" w:cs="Sylfaen"/>
      <w:b/>
      <w:bCs/>
      <w:noProof/>
      <w:spacing w:val="0"/>
      <w:sz w:val="20"/>
      <w:szCs w:val="20"/>
      <w:shd w:val="clear" w:color="auto" w:fill="FFFFFF"/>
      <w:lang w:val="ru-RU" w:eastAsia="ru-RU"/>
    </w:rPr>
  </w:style>
  <w:style w:type="character" w:customStyle="1" w:styleId="21">
    <w:name w:val="Основной текст + Полужирный2"/>
    <w:uiPriority w:val="99"/>
    <w:rsid w:val="00E4572C"/>
    <w:rPr>
      <w:rFonts w:ascii="Sylfaen" w:eastAsia="SimSun" w:hAnsi="Sylfaen" w:cs="Sylfaen"/>
      <w:b/>
      <w:bCs/>
      <w:noProof/>
      <w:spacing w:val="0"/>
      <w:sz w:val="20"/>
      <w:szCs w:val="20"/>
      <w:shd w:val="clear" w:color="auto" w:fill="FFFFFF"/>
      <w:lang w:val="ru-RU" w:eastAsia="ru-RU"/>
    </w:rPr>
  </w:style>
  <w:style w:type="paragraph" w:styleId="af0">
    <w:name w:val="Plain Text"/>
    <w:basedOn w:val="a"/>
    <w:link w:val="af1"/>
    <w:uiPriority w:val="99"/>
    <w:rsid w:val="00E4572C"/>
    <w:rPr>
      <w:rFonts w:ascii="Courier New" w:eastAsia="MS Mincho" w:hAnsi="Courier New" w:cs="Courier New"/>
      <w:sz w:val="20"/>
      <w:szCs w:val="20"/>
      <w:lang w:eastAsia="ja-JP"/>
    </w:rPr>
  </w:style>
  <w:style w:type="character" w:customStyle="1" w:styleId="af1">
    <w:name w:val="Текст Знак"/>
    <w:basedOn w:val="a0"/>
    <w:link w:val="af0"/>
    <w:uiPriority w:val="99"/>
    <w:rsid w:val="00E4572C"/>
    <w:rPr>
      <w:rFonts w:ascii="Courier New" w:eastAsia="MS Mincho" w:hAnsi="Courier New" w:cs="Courier New"/>
      <w:sz w:val="20"/>
      <w:szCs w:val="20"/>
      <w:lang w:eastAsia="ja-JP"/>
    </w:rPr>
  </w:style>
  <w:style w:type="character" w:customStyle="1" w:styleId="ArialUnicodeMS3">
    <w:name w:val="Основной текст + Arial Unicode MS3"/>
    <w:aliases w:val="8,5 pt3,Курсив3,Интервал 0 pt"/>
    <w:uiPriority w:val="99"/>
    <w:rsid w:val="00E4572C"/>
    <w:rPr>
      <w:rFonts w:ascii="Arial Unicode MS" w:eastAsia="Times New Roman" w:hAnsi="Sylfaen" w:cs="Arial Unicode MS"/>
      <w:i/>
      <w:iCs/>
      <w:noProof/>
      <w:spacing w:val="10"/>
      <w:sz w:val="17"/>
      <w:szCs w:val="17"/>
      <w:shd w:val="clear" w:color="auto" w:fill="FFFFFF"/>
      <w:lang w:val="ru-RU" w:eastAsia="ru-RU"/>
    </w:rPr>
  </w:style>
  <w:style w:type="character" w:customStyle="1" w:styleId="ArialUnicodeMS2">
    <w:name w:val="Основной текст + Arial Unicode MS2"/>
    <w:aliases w:val="9 pt2,Полужирный2,Курсив2,Интервал 1 pt2"/>
    <w:uiPriority w:val="99"/>
    <w:rsid w:val="00E4572C"/>
    <w:rPr>
      <w:rFonts w:ascii="Arial Unicode MS" w:eastAsia="Times New Roman" w:hAnsi="Sylfaen" w:cs="Arial Unicode MS"/>
      <w:b/>
      <w:bCs/>
      <w:i/>
      <w:iCs/>
      <w:noProof/>
      <w:spacing w:val="20"/>
      <w:sz w:val="18"/>
      <w:szCs w:val="18"/>
      <w:shd w:val="clear" w:color="auto" w:fill="FFFFFF"/>
      <w:lang w:val="ru-RU" w:eastAsia="ru-RU"/>
    </w:rPr>
  </w:style>
  <w:style w:type="character" w:customStyle="1" w:styleId="43">
    <w:name w:val="Основной текст + Полужирный4"/>
    <w:uiPriority w:val="99"/>
    <w:rsid w:val="00E4572C"/>
    <w:rPr>
      <w:rFonts w:ascii="Sylfaen" w:eastAsia="SimSun" w:hAnsi="Sylfaen" w:cs="Sylfaen"/>
      <w:b/>
      <w:bCs/>
      <w:noProof/>
      <w:spacing w:val="0"/>
      <w:sz w:val="20"/>
      <w:szCs w:val="20"/>
      <w:shd w:val="clear" w:color="auto" w:fill="FFFFFF"/>
      <w:lang w:val="ru-RU" w:eastAsia="ru-RU"/>
    </w:rPr>
  </w:style>
  <w:style w:type="character" w:customStyle="1" w:styleId="ArialUnicodeMS1">
    <w:name w:val="Основной текст + Arial Unicode MS1"/>
    <w:aliases w:val="9 pt1,Полужирный1,Курсив1,Интервал 1 pt1"/>
    <w:uiPriority w:val="99"/>
    <w:rsid w:val="00E4572C"/>
    <w:rPr>
      <w:rFonts w:ascii="Arial Unicode MS" w:eastAsia="Times New Roman" w:hAnsi="Sylfaen" w:cs="Arial Unicode MS"/>
      <w:b/>
      <w:bCs/>
      <w:i/>
      <w:iCs/>
      <w:noProof/>
      <w:spacing w:val="20"/>
      <w:sz w:val="18"/>
      <w:szCs w:val="18"/>
      <w:shd w:val="clear" w:color="auto" w:fill="FFFFFF"/>
      <w:lang w:val="ru-RU" w:eastAsia="ru-RU"/>
    </w:rPr>
  </w:style>
  <w:style w:type="character" w:customStyle="1" w:styleId="102">
    <w:name w:val="Основной текст + 10"/>
    <w:aliases w:val="5 pt1"/>
    <w:uiPriority w:val="99"/>
    <w:rsid w:val="00E4572C"/>
    <w:rPr>
      <w:rFonts w:ascii="Sylfaen" w:eastAsia="SimSun" w:hAnsi="Sylfaen" w:cs="Sylfaen"/>
      <w:noProof/>
      <w:spacing w:val="0"/>
      <w:sz w:val="21"/>
      <w:szCs w:val="21"/>
      <w:shd w:val="clear" w:color="auto" w:fill="FFFFFF"/>
      <w:lang w:val="ru-RU" w:eastAsia="ru-RU"/>
    </w:rPr>
  </w:style>
  <w:style w:type="character" w:customStyle="1" w:styleId="630">
    <w:name w:val="Основной текст (6) + Полужирный3"/>
    <w:uiPriority w:val="99"/>
    <w:rsid w:val="00E4572C"/>
    <w:rPr>
      <w:rFonts w:ascii="Times New Roman" w:hAnsi="Times New Roman" w:cs="Times New Roman"/>
      <w:b/>
      <w:bCs/>
      <w:spacing w:val="0"/>
      <w:shd w:val="clear" w:color="auto" w:fill="FFFFFF"/>
    </w:rPr>
  </w:style>
  <w:style w:type="character" w:customStyle="1" w:styleId="32">
    <w:name w:val="Заголовок №3_"/>
    <w:link w:val="310"/>
    <w:uiPriority w:val="99"/>
    <w:locked/>
    <w:rsid w:val="00E4572C"/>
    <w:rPr>
      <w:rFonts w:ascii="Calibri" w:hAnsi="Calibri" w:cs="Calibri"/>
      <w:b/>
      <w:bCs/>
      <w:sz w:val="26"/>
      <w:szCs w:val="26"/>
      <w:shd w:val="clear" w:color="auto" w:fill="FFFFFF"/>
    </w:rPr>
  </w:style>
  <w:style w:type="paragraph" w:customStyle="1" w:styleId="310">
    <w:name w:val="Заголовок №31"/>
    <w:basedOn w:val="a"/>
    <w:link w:val="32"/>
    <w:uiPriority w:val="99"/>
    <w:rsid w:val="00E4572C"/>
    <w:pPr>
      <w:shd w:val="clear" w:color="auto" w:fill="FFFFFF"/>
      <w:spacing w:before="720" w:after="300" w:line="216" w:lineRule="exact"/>
      <w:outlineLvl w:val="2"/>
    </w:pPr>
    <w:rPr>
      <w:rFonts w:ascii="Calibri" w:eastAsiaTheme="minorHAnsi" w:hAnsi="Calibri" w:cs="Calibri"/>
      <w:b/>
      <w:bCs/>
      <w:sz w:val="26"/>
      <w:szCs w:val="26"/>
      <w:lang w:eastAsia="en-US"/>
    </w:rPr>
  </w:style>
  <w:style w:type="character" w:styleId="af2">
    <w:name w:val="Hyperlink"/>
    <w:rsid w:val="00E4572C"/>
    <w:rPr>
      <w:rFonts w:cs="Times New Roman"/>
      <w:color w:val="0000FF"/>
      <w:u w:val="single"/>
    </w:rPr>
  </w:style>
  <w:style w:type="paragraph" w:styleId="af3">
    <w:name w:val="List Paragraph"/>
    <w:basedOn w:val="a"/>
    <w:qFormat/>
    <w:rsid w:val="00E4572C"/>
    <w:pPr>
      <w:ind w:left="720"/>
      <w:contextualSpacing/>
    </w:pPr>
  </w:style>
  <w:style w:type="paragraph" w:styleId="af4">
    <w:name w:val="header"/>
    <w:basedOn w:val="a"/>
    <w:link w:val="af5"/>
    <w:uiPriority w:val="99"/>
    <w:rsid w:val="00E4572C"/>
    <w:pPr>
      <w:tabs>
        <w:tab w:val="center" w:pos="4677"/>
        <w:tab w:val="right" w:pos="9355"/>
      </w:tabs>
    </w:pPr>
  </w:style>
  <w:style w:type="character" w:customStyle="1" w:styleId="af5">
    <w:name w:val="Верхний колонтитул Знак"/>
    <w:basedOn w:val="a0"/>
    <w:link w:val="af4"/>
    <w:uiPriority w:val="99"/>
    <w:rsid w:val="00E4572C"/>
    <w:rPr>
      <w:rFonts w:ascii="Times New Roman" w:eastAsia="SimSun" w:hAnsi="Times New Roman" w:cs="Times New Roman"/>
      <w:sz w:val="24"/>
      <w:szCs w:val="24"/>
      <w:lang w:eastAsia="zh-CN"/>
    </w:rPr>
  </w:style>
  <w:style w:type="paragraph" w:customStyle="1" w:styleId="17">
    <w:name w:val="Без интервала1"/>
    <w:uiPriority w:val="99"/>
    <w:rsid w:val="00E4572C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styleId="af6">
    <w:name w:val="Body Text Indent"/>
    <w:basedOn w:val="a"/>
    <w:link w:val="af7"/>
    <w:uiPriority w:val="99"/>
    <w:rsid w:val="00E4572C"/>
    <w:pPr>
      <w:spacing w:after="120"/>
      <w:ind w:left="283"/>
    </w:pPr>
    <w:rPr>
      <w:rFonts w:ascii="Calibri" w:hAnsi="Calibri"/>
      <w:szCs w:val="20"/>
    </w:rPr>
  </w:style>
  <w:style w:type="character" w:customStyle="1" w:styleId="af7">
    <w:name w:val="Основной текст с отступом Знак"/>
    <w:basedOn w:val="a0"/>
    <w:link w:val="af6"/>
    <w:uiPriority w:val="99"/>
    <w:rsid w:val="00E4572C"/>
    <w:rPr>
      <w:rFonts w:ascii="Calibri" w:eastAsia="SimSun" w:hAnsi="Calibri" w:cs="Times New Roman"/>
      <w:sz w:val="24"/>
      <w:szCs w:val="20"/>
      <w:lang w:eastAsia="zh-CN"/>
    </w:rPr>
  </w:style>
  <w:style w:type="character" w:styleId="af8">
    <w:name w:val="Strong"/>
    <w:uiPriority w:val="22"/>
    <w:qFormat/>
    <w:rsid w:val="00E4572C"/>
    <w:rPr>
      <w:rFonts w:cs="Times New Roman"/>
      <w:b/>
      <w:bCs/>
    </w:rPr>
  </w:style>
  <w:style w:type="character" w:styleId="af9">
    <w:name w:val="Emphasis"/>
    <w:uiPriority w:val="20"/>
    <w:qFormat/>
    <w:rsid w:val="00E4572C"/>
    <w:rPr>
      <w:rFonts w:cs="Times New Roman"/>
      <w:i/>
      <w:iCs/>
    </w:rPr>
  </w:style>
  <w:style w:type="character" w:customStyle="1" w:styleId="googqs-tidbit-1">
    <w:name w:val="goog_qs-tidbit-1"/>
    <w:uiPriority w:val="99"/>
    <w:rsid w:val="00E4572C"/>
    <w:rPr>
      <w:rFonts w:cs="Times New Roman"/>
    </w:rPr>
  </w:style>
  <w:style w:type="paragraph" w:customStyle="1" w:styleId="18">
    <w:name w:val="Абзац списка1"/>
    <w:basedOn w:val="a"/>
    <w:uiPriority w:val="99"/>
    <w:rsid w:val="00E4572C"/>
    <w:pPr>
      <w:spacing w:after="200" w:line="276" w:lineRule="auto"/>
      <w:ind w:left="720"/>
      <w:contextualSpacing/>
    </w:pPr>
    <w:rPr>
      <w:rFonts w:ascii="Calibri" w:eastAsia="Times New Roman" w:hAnsi="Calibri"/>
      <w:sz w:val="22"/>
      <w:szCs w:val="22"/>
      <w:lang w:eastAsia="en-US"/>
    </w:rPr>
  </w:style>
  <w:style w:type="character" w:styleId="afa">
    <w:name w:val="FollowedHyperlink"/>
    <w:uiPriority w:val="99"/>
    <w:rsid w:val="00E4572C"/>
    <w:rPr>
      <w:rFonts w:cs="Times New Roman"/>
      <w:color w:val="800080"/>
      <w:u w:val="single"/>
    </w:rPr>
  </w:style>
  <w:style w:type="paragraph" w:customStyle="1" w:styleId="c3c2">
    <w:name w:val="c3 c2"/>
    <w:basedOn w:val="a"/>
    <w:uiPriority w:val="99"/>
    <w:rsid w:val="00E4572C"/>
    <w:pPr>
      <w:spacing w:before="90" w:after="90"/>
    </w:pPr>
  </w:style>
  <w:style w:type="paragraph" w:customStyle="1" w:styleId="c2c3">
    <w:name w:val="c2 c3"/>
    <w:basedOn w:val="a"/>
    <w:uiPriority w:val="99"/>
    <w:rsid w:val="00E4572C"/>
    <w:pPr>
      <w:spacing w:before="90" w:after="90"/>
    </w:pPr>
  </w:style>
  <w:style w:type="paragraph" w:customStyle="1" w:styleId="c2">
    <w:name w:val="c2"/>
    <w:basedOn w:val="a"/>
    <w:uiPriority w:val="99"/>
    <w:rsid w:val="00E4572C"/>
    <w:pPr>
      <w:spacing w:before="90" w:after="90"/>
    </w:pPr>
  </w:style>
  <w:style w:type="character" w:customStyle="1" w:styleId="c0">
    <w:name w:val="c0"/>
    <w:uiPriority w:val="99"/>
    <w:rsid w:val="00E4572C"/>
    <w:rPr>
      <w:rFonts w:cs="Times New Roman"/>
    </w:rPr>
  </w:style>
  <w:style w:type="character" w:customStyle="1" w:styleId="c1">
    <w:name w:val="c1"/>
    <w:rsid w:val="00E4572C"/>
    <w:rPr>
      <w:rFonts w:cs="Times New Roman"/>
    </w:rPr>
  </w:style>
  <w:style w:type="character" w:customStyle="1" w:styleId="c11">
    <w:name w:val="c11"/>
    <w:uiPriority w:val="99"/>
    <w:rsid w:val="00E4572C"/>
    <w:rPr>
      <w:rFonts w:cs="Times New Roman"/>
    </w:rPr>
  </w:style>
  <w:style w:type="character" w:customStyle="1" w:styleId="c4c1">
    <w:name w:val="c4 c1"/>
    <w:uiPriority w:val="99"/>
    <w:rsid w:val="00E4572C"/>
    <w:rPr>
      <w:rFonts w:cs="Times New Roman"/>
    </w:rPr>
  </w:style>
  <w:style w:type="paragraph" w:styleId="afb">
    <w:name w:val="No Spacing"/>
    <w:link w:val="afc"/>
    <w:uiPriority w:val="1"/>
    <w:qFormat/>
    <w:rsid w:val="00E4572C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customStyle="1" w:styleId="c3c8">
    <w:name w:val="c3 c8"/>
    <w:basedOn w:val="a0"/>
    <w:rsid w:val="00F37793"/>
  </w:style>
  <w:style w:type="character" w:customStyle="1" w:styleId="c3">
    <w:name w:val="c3"/>
    <w:basedOn w:val="a0"/>
    <w:rsid w:val="00F37793"/>
  </w:style>
  <w:style w:type="paragraph" w:customStyle="1" w:styleId="Textbody">
    <w:name w:val="Text body"/>
    <w:basedOn w:val="a"/>
    <w:rsid w:val="0034290E"/>
    <w:pPr>
      <w:suppressAutoHyphens/>
      <w:autoSpaceDN w:val="0"/>
      <w:spacing w:after="140" w:line="288" w:lineRule="auto"/>
      <w:textAlignment w:val="baseline"/>
    </w:pPr>
    <w:rPr>
      <w:rFonts w:ascii="Liberation Serif" w:hAnsi="Liberation Serif" w:cs="Mangal"/>
      <w:kern w:val="3"/>
      <w:lang w:bidi="hi-IN"/>
    </w:rPr>
  </w:style>
  <w:style w:type="paragraph" w:customStyle="1" w:styleId="Text">
    <w:name w:val="Text"/>
    <w:basedOn w:val="a"/>
    <w:rsid w:val="0034290E"/>
    <w:pPr>
      <w:suppressAutoHyphens/>
      <w:autoSpaceDN w:val="0"/>
      <w:textAlignment w:val="baseline"/>
    </w:pPr>
    <w:rPr>
      <w:rFonts w:ascii="Courier New" w:eastAsia="MS Mincho" w:hAnsi="Courier New" w:cs="Courier New"/>
      <w:kern w:val="3"/>
      <w:sz w:val="20"/>
      <w:szCs w:val="20"/>
      <w:lang w:eastAsia="ja-JP" w:bidi="hi-IN"/>
    </w:rPr>
  </w:style>
  <w:style w:type="character" w:customStyle="1" w:styleId="40">
    <w:name w:val="Заголовок 4 Знак"/>
    <w:basedOn w:val="a0"/>
    <w:link w:val="4"/>
    <w:uiPriority w:val="9"/>
    <w:rsid w:val="0008008A"/>
    <w:rPr>
      <w:rFonts w:asciiTheme="majorHAnsi" w:eastAsiaTheme="majorEastAsia" w:hAnsiTheme="majorHAnsi" w:cstheme="majorBidi"/>
      <w:b/>
      <w:bCs/>
      <w:i/>
      <w:iCs/>
      <w:color w:val="5B9BD5" w:themeColor="accent1"/>
      <w:lang w:eastAsia="ru-RU"/>
    </w:rPr>
  </w:style>
  <w:style w:type="character" w:customStyle="1" w:styleId="70">
    <w:name w:val="Заголовок 7 Знак"/>
    <w:basedOn w:val="a0"/>
    <w:link w:val="7"/>
    <w:rsid w:val="0008008A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d">
    <w:name w:val="Table Grid"/>
    <w:basedOn w:val="a1"/>
    <w:uiPriority w:val="59"/>
    <w:rsid w:val="0008008A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FR2">
    <w:name w:val="FR2"/>
    <w:rsid w:val="0008008A"/>
    <w:pPr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fe">
    <w:name w:val="Block Text"/>
    <w:basedOn w:val="a"/>
    <w:unhideWhenUsed/>
    <w:rsid w:val="0008008A"/>
    <w:pPr>
      <w:ind w:left="-1080" w:right="-185" w:firstLine="360"/>
    </w:pPr>
    <w:rPr>
      <w:rFonts w:eastAsia="Times New Roman"/>
      <w:b/>
      <w:i/>
      <w:sz w:val="16"/>
      <w:szCs w:val="22"/>
      <w:lang w:eastAsia="ru-RU"/>
    </w:rPr>
  </w:style>
  <w:style w:type="paragraph" w:customStyle="1" w:styleId="Style8">
    <w:name w:val="Style8"/>
    <w:basedOn w:val="a"/>
    <w:rsid w:val="0008008A"/>
    <w:pPr>
      <w:widowControl w:val="0"/>
      <w:autoSpaceDE w:val="0"/>
      <w:autoSpaceDN w:val="0"/>
      <w:adjustRightInd w:val="0"/>
      <w:spacing w:line="360" w:lineRule="exact"/>
      <w:jc w:val="both"/>
    </w:pPr>
    <w:rPr>
      <w:rFonts w:ascii="Franklin Gothic Book" w:eastAsia="Times New Roman" w:hAnsi="Franklin Gothic Book"/>
      <w:lang w:eastAsia="ru-RU"/>
    </w:rPr>
  </w:style>
  <w:style w:type="character" w:customStyle="1" w:styleId="FontStyle14">
    <w:name w:val="Font Style14"/>
    <w:basedOn w:val="a0"/>
    <w:rsid w:val="0008008A"/>
    <w:rPr>
      <w:rFonts w:ascii="Franklin Gothic Book" w:hAnsi="Franklin Gothic Book" w:cs="Franklin Gothic Book"/>
      <w:b/>
      <w:bCs/>
      <w:i/>
      <w:iCs/>
      <w:sz w:val="36"/>
      <w:szCs w:val="36"/>
    </w:rPr>
  </w:style>
  <w:style w:type="character" w:customStyle="1" w:styleId="FontStyle15">
    <w:name w:val="Font Style15"/>
    <w:basedOn w:val="a0"/>
    <w:rsid w:val="0008008A"/>
    <w:rPr>
      <w:rFonts w:ascii="Franklin Gothic Book" w:hAnsi="Franklin Gothic Book" w:cs="Franklin Gothic Book"/>
      <w:b/>
      <w:bCs/>
      <w:sz w:val="36"/>
      <w:szCs w:val="36"/>
    </w:rPr>
  </w:style>
  <w:style w:type="character" w:customStyle="1" w:styleId="FontStyle16">
    <w:name w:val="Font Style16"/>
    <w:basedOn w:val="a0"/>
    <w:rsid w:val="0008008A"/>
    <w:rPr>
      <w:rFonts w:ascii="Franklin Gothic Book" w:hAnsi="Franklin Gothic Book" w:cs="Franklin Gothic Book"/>
      <w:i/>
      <w:iCs/>
      <w:sz w:val="36"/>
      <w:szCs w:val="36"/>
    </w:rPr>
  </w:style>
  <w:style w:type="character" w:customStyle="1" w:styleId="FontStyle17">
    <w:name w:val="Font Style17"/>
    <w:basedOn w:val="a0"/>
    <w:rsid w:val="0008008A"/>
    <w:rPr>
      <w:rFonts w:ascii="Franklin Gothic Book" w:hAnsi="Franklin Gothic Book" w:cs="Franklin Gothic Book"/>
      <w:sz w:val="36"/>
      <w:szCs w:val="36"/>
    </w:rPr>
  </w:style>
  <w:style w:type="paragraph" w:customStyle="1" w:styleId="Style4">
    <w:name w:val="Style4"/>
    <w:basedOn w:val="a"/>
    <w:rsid w:val="0008008A"/>
    <w:pPr>
      <w:widowControl w:val="0"/>
      <w:autoSpaceDE w:val="0"/>
      <w:autoSpaceDN w:val="0"/>
      <w:adjustRightInd w:val="0"/>
    </w:pPr>
    <w:rPr>
      <w:rFonts w:ascii="Microsoft Sans Serif" w:eastAsia="Times New Roman" w:hAnsi="Microsoft Sans Serif"/>
      <w:lang w:eastAsia="ru-RU"/>
    </w:rPr>
  </w:style>
  <w:style w:type="character" w:customStyle="1" w:styleId="FontStyle18">
    <w:name w:val="Font Style18"/>
    <w:basedOn w:val="a0"/>
    <w:rsid w:val="0008008A"/>
    <w:rPr>
      <w:rFonts w:ascii="Microsoft Sans Serif" w:hAnsi="Microsoft Sans Serif" w:cs="Microsoft Sans Serif"/>
      <w:b/>
      <w:bCs/>
      <w:sz w:val="30"/>
      <w:szCs w:val="30"/>
    </w:rPr>
  </w:style>
  <w:style w:type="paragraph" w:customStyle="1" w:styleId="Style6">
    <w:name w:val="Style6"/>
    <w:basedOn w:val="a"/>
    <w:rsid w:val="0008008A"/>
    <w:pPr>
      <w:widowControl w:val="0"/>
      <w:autoSpaceDE w:val="0"/>
      <w:autoSpaceDN w:val="0"/>
      <w:adjustRightInd w:val="0"/>
    </w:pPr>
    <w:rPr>
      <w:rFonts w:ascii="Microsoft Sans Serif" w:eastAsia="Times New Roman" w:hAnsi="Microsoft Sans Serif"/>
      <w:lang w:eastAsia="ru-RU"/>
    </w:rPr>
  </w:style>
  <w:style w:type="character" w:customStyle="1" w:styleId="FontStyle19">
    <w:name w:val="Font Style19"/>
    <w:basedOn w:val="a0"/>
    <w:rsid w:val="0008008A"/>
    <w:rPr>
      <w:rFonts w:ascii="Times New Roman" w:hAnsi="Times New Roman" w:cs="Times New Roman"/>
      <w:sz w:val="18"/>
      <w:szCs w:val="18"/>
    </w:rPr>
  </w:style>
  <w:style w:type="character" w:customStyle="1" w:styleId="FontStyle21">
    <w:name w:val="Font Style21"/>
    <w:basedOn w:val="a0"/>
    <w:rsid w:val="0008008A"/>
    <w:rPr>
      <w:rFonts w:ascii="Times New Roman" w:hAnsi="Times New Roman" w:cs="Times New Roman"/>
      <w:i/>
      <w:iCs/>
      <w:spacing w:val="10"/>
      <w:sz w:val="18"/>
      <w:szCs w:val="18"/>
    </w:rPr>
  </w:style>
  <w:style w:type="character" w:customStyle="1" w:styleId="FontStyle25">
    <w:name w:val="Font Style25"/>
    <w:basedOn w:val="a0"/>
    <w:rsid w:val="0008008A"/>
    <w:rPr>
      <w:rFonts w:ascii="Century Schoolbook" w:hAnsi="Century Schoolbook" w:cs="Century Schoolbook"/>
      <w:i/>
      <w:iCs/>
      <w:sz w:val="16"/>
      <w:szCs w:val="16"/>
    </w:rPr>
  </w:style>
  <w:style w:type="character" w:customStyle="1" w:styleId="FontStyle27">
    <w:name w:val="Font Style27"/>
    <w:basedOn w:val="a0"/>
    <w:rsid w:val="0008008A"/>
    <w:rPr>
      <w:rFonts w:ascii="Century Schoolbook" w:hAnsi="Century Schoolbook" w:cs="Century Schoolbook"/>
      <w:sz w:val="16"/>
      <w:szCs w:val="16"/>
    </w:rPr>
  </w:style>
  <w:style w:type="character" w:customStyle="1" w:styleId="FontStyle26">
    <w:name w:val="Font Style26"/>
    <w:basedOn w:val="a0"/>
    <w:rsid w:val="0008008A"/>
    <w:rPr>
      <w:rFonts w:ascii="Arial Black" w:hAnsi="Arial Black" w:cs="Arial Black"/>
      <w:i/>
      <w:iCs/>
      <w:sz w:val="8"/>
      <w:szCs w:val="8"/>
    </w:rPr>
  </w:style>
  <w:style w:type="paragraph" w:styleId="HTML">
    <w:name w:val="HTML Preformatted"/>
    <w:basedOn w:val="a"/>
    <w:link w:val="HTML0"/>
    <w:rsid w:val="0008008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rsid w:val="0008008A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c9">
    <w:name w:val="c9"/>
    <w:basedOn w:val="a0"/>
    <w:rsid w:val="0008008A"/>
  </w:style>
  <w:style w:type="paragraph" w:customStyle="1" w:styleId="c4">
    <w:name w:val="c4"/>
    <w:basedOn w:val="a"/>
    <w:rsid w:val="0008008A"/>
    <w:pPr>
      <w:spacing w:before="100" w:beforeAutospacing="1" w:after="100" w:afterAutospacing="1"/>
    </w:pPr>
    <w:rPr>
      <w:rFonts w:eastAsia="Times New Roman"/>
      <w:lang w:eastAsia="ru-RU"/>
    </w:rPr>
  </w:style>
  <w:style w:type="character" w:customStyle="1" w:styleId="apple-converted-space">
    <w:name w:val="apple-converted-space"/>
    <w:basedOn w:val="a0"/>
    <w:rsid w:val="0008008A"/>
  </w:style>
  <w:style w:type="character" w:styleId="aff">
    <w:name w:val="footnote reference"/>
    <w:unhideWhenUsed/>
    <w:rsid w:val="0008008A"/>
    <w:rPr>
      <w:vertAlign w:val="superscript"/>
    </w:rPr>
  </w:style>
  <w:style w:type="character" w:customStyle="1" w:styleId="aff0">
    <w:name w:val="Основной текст_"/>
    <w:basedOn w:val="a0"/>
    <w:link w:val="19"/>
    <w:locked/>
    <w:rsid w:val="0008008A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paragraph" w:customStyle="1" w:styleId="19">
    <w:name w:val="Основной текст1"/>
    <w:basedOn w:val="a"/>
    <w:link w:val="aff0"/>
    <w:rsid w:val="0008008A"/>
    <w:pPr>
      <w:shd w:val="clear" w:color="auto" w:fill="FFFFFF"/>
      <w:spacing w:line="187" w:lineRule="exact"/>
    </w:pPr>
    <w:rPr>
      <w:rFonts w:eastAsia="Times New Roman"/>
      <w:sz w:val="19"/>
      <w:szCs w:val="19"/>
      <w:lang w:eastAsia="en-US"/>
    </w:rPr>
  </w:style>
  <w:style w:type="character" w:customStyle="1" w:styleId="22">
    <w:name w:val="Основной текст (2)_"/>
    <w:basedOn w:val="a0"/>
    <w:link w:val="23"/>
    <w:locked/>
    <w:rsid w:val="0008008A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paragraph" w:customStyle="1" w:styleId="23">
    <w:name w:val="Основной текст (2)"/>
    <w:basedOn w:val="a"/>
    <w:link w:val="22"/>
    <w:rsid w:val="0008008A"/>
    <w:pPr>
      <w:shd w:val="clear" w:color="auto" w:fill="FFFFFF"/>
      <w:spacing w:line="0" w:lineRule="atLeast"/>
    </w:pPr>
    <w:rPr>
      <w:rFonts w:eastAsia="Times New Roman"/>
      <w:sz w:val="19"/>
      <w:szCs w:val="19"/>
      <w:lang w:eastAsia="en-US"/>
    </w:rPr>
  </w:style>
  <w:style w:type="character" w:customStyle="1" w:styleId="54">
    <w:name w:val="Основной текст (5)_"/>
    <w:basedOn w:val="a0"/>
    <w:link w:val="55"/>
    <w:locked/>
    <w:rsid w:val="0008008A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paragraph" w:customStyle="1" w:styleId="55">
    <w:name w:val="Основной текст (5)"/>
    <w:basedOn w:val="a"/>
    <w:link w:val="54"/>
    <w:rsid w:val="0008008A"/>
    <w:pPr>
      <w:shd w:val="clear" w:color="auto" w:fill="FFFFFF"/>
      <w:spacing w:line="0" w:lineRule="atLeast"/>
    </w:pPr>
    <w:rPr>
      <w:rFonts w:eastAsia="Times New Roman"/>
      <w:sz w:val="19"/>
      <w:szCs w:val="19"/>
      <w:lang w:eastAsia="en-US"/>
    </w:rPr>
  </w:style>
  <w:style w:type="character" w:customStyle="1" w:styleId="56">
    <w:name w:val="Основной текст (5) + Полужирный"/>
    <w:basedOn w:val="54"/>
    <w:rsid w:val="0008008A"/>
    <w:rPr>
      <w:rFonts w:ascii="Times New Roman" w:eastAsia="Times New Roman" w:hAnsi="Times New Roman" w:cs="Times New Roman"/>
      <w:b/>
      <w:bCs/>
      <w:spacing w:val="0"/>
      <w:sz w:val="19"/>
      <w:szCs w:val="19"/>
      <w:shd w:val="clear" w:color="auto" w:fill="FFFFFF"/>
    </w:rPr>
  </w:style>
  <w:style w:type="paragraph" w:styleId="aff1">
    <w:name w:val="Title"/>
    <w:basedOn w:val="a"/>
    <w:link w:val="aff2"/>
    <w:qFormat/>
    <w:rsid w:val="0008008A"/>
    <w:pPr>
      <w:jc w:val="center"/>
    </w:pPr>
    <w:rPr>
      <w:rFonts w:eastAsia="Times New Roman"/>
      <w:b/>
      <w:bCs/>
      <w:i/>
      <w:iCs/>
      <w:sz w:val="36"/>
      <w:lang w:eastAsia="ru-RU"/>
    </w:rPr>
  </w:style>
  <w:style w:type="character" w:customStyle="1" w:styleId="aff2">
    <w:name w:val="Заголовок Знак"/>
    <w:basedOn w:val="a0"/>
    <w:link w:val="aff1"/>
    <w:rsid w:val="0008008A"/>
    <w:rPr>
      <w:rFonts w:ascii="Times New Roman" w:eastAsia="Times New Roman" w:hAnsi="Times New Roman" w:cs="Times New Roman"/>
      <w:b/>
      <w:bCs/>
      <w:i/>
      <w:iCs/>
      <w:sz w:val="36"/>
      <w:szCs w:val="24"/>
      <w:lang w:eastAsia="ru-RU"/>
    </w:rPr>
  </w:style>
  <w:style w:type="paragraph" w:styleId="aff3">
    <w:name w:val="Subtitle"/>
    <w:basedOn w:val="a"/>
    <w:link w:val="aff4"/>
    <w:qFormat/>
    <w:rsid w:val="0008008A"/>
    <w:pPr>
      <w:jc w:val="right"/>
    </w:pPr>
    <w:rPr>
      <w:rFonts w:eastAsia="Times New Roman"/>
      <w:sz w:val="28"/>
      <w:lang w:eastAsia="ru-RU"/>
    </w:rPr>
  </w:style>
  <w:style w:type="character" w:customStyle="1" w:styleId="aff4">
    <w:name w:val="Подзаголовок Знак"/>
    <w:basedOn w:val="a0"/>
    <w:link w:val="aff3"/>
    <w:rsid w:val="0008008A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style3">
    <w:name w:val="style3"/>
    <w:basedOn w:val="a"/>
    <w:rsid w:val="0008008A"/>
    <w:pPr>
      <w:spacing w:before="100" w:beforeAutospacing="1" w:after="100" w:afterAutospacing="1"/>
    </w:pPr>
    <w:rPr>
      <w:rFonts w:eastAsia="Times New Roman"/>
      <w:lang w:eastAsia="ru-RU"/>
    </w:rPr>
  </w:style>
  <w:style w:type="character" w:customStyle="1" w:styleId="style11">
    <w:name w:val="style11"/>
    <w:basedOn w:val="a0"/>
    <w:rsid w:val="0008008A"/>
    <w:rPr>
      <w:sz w:val="27"/>
      <w:szCs w:val="27"/>
    </w:rPr>
  </w:style>
  <w:style w:type="character" w:customStyle="1" w:styleId="correct1">
    <w:name w:val="correct1"/>
    <w:basedOn w:val="a0"/>
    <w:rsid w:val="0008008A"/>
    <w:rPr>
      <w:sz w:val="24"/>
      <w:szCs w:val="24"/>
      <w:bdr w:val="single" w:sz="6" w:space="0" w:color="000000" w:frame="1"/>
      <w:shd w:val="clear" w:color="auto" w:fill="86CE90"/>
    </w:rPr>
  </w:style>
  <w:style w:type="character" w:customStyle="1" w:styleId="incorrect1">
    <w:name w:val="incorrect1"/>
    <w:basedOn w:val="a0"/>
    <w:rsid w:val="0008008A"/>
    <w:rPr>
      <w:sz w:val="24"/>
      <w:szCs w:val="24"/>
      <w:bdr w:val="single" w:sz="6" w:space="0" w:color="000000" w:frame="1"/>
      <w:shd w:val="clear" w:color="auto" w:fill="FF7070"/>
    </w:rPr>
  </w:style>
  <w:style w:type="character" w:customStyle="1" w:styleId="c10">
    <w:name w:val="c10"/>
    <w:basedOn w:val="a0"/>
    <w:rsid w:val="0008008A"/>
  </w:style>
  <w:style w:type="paragraph" w:customStyle="1" w:styleId="c13">
    <w:name w:val="c13"/>
    <w:basedOn w:val="a"/>
    <w:rsid w:val="0008008A"/>
    <w:pPr>
      <w:spacing w:before="100" w:beforeAutospacing="1" w:after="100" w:afterAutospacing="1"/>
    </w:pPr>
    <w:rPr>
      <w:rFonts w:eastAsia="Times New Roman"/>
      <w:lang w:eastAsia="ru-RU"/>
    </w:rPr>
  </w:style>
  <w:style w:type="paragraph" w:customStyle="1" w:styleId="c5">
    <w:name w:val="c5"/>
    <w:basedOn w:val="a"/>
    <w:rsid w:val="0008008A"/>
    <w:pPr>
      <w:spacing w:before="100" w:beforeAutospacing="1" w:after="100" w:afterAutospacing="1"/>
    </w:pPr>
    <w:rPr>
      <w:rFonts w:eastAsia="Times New Roman"/>
      <w:lang w:eastAsia="ru-RU"/>
    </w:rPr>
  </w:style>
  <w:style w:type="paragraph" w:customStyle="1" w:styleId="c7">
    <w:name w:val="c7"/>
    <w:basedOn w:val="a"/>
    <w:rsid w:val="0008008A"/>
    <w:pPr>
      <w:spacing w:before="100" w:beforeAutospacing="1" w:after="100" w:afterAutospacing="1"/>
    </w:pPr>
    <w:rPr>
      <w:rFonts w:eastAsia="Times New Roman"/>
      <w:lang w:eastAsia="ru-RU"/>
    </w:rPr>
  </w:style>
  <w:style w:type="character" w:customStyle="1" w:styleId="1a">
    <w:name w:val="Текст выноски Знак1"/>
    <w:basedOn w:val="a0"/>
    <w:uiPriority w:val="99"/>
    <w:semiHidden/>
    <w:rsid w:val="003B3277"/>
    <w:rPr>
      <w:rFonts w:ascii="Segoe UI" w:eastAsia="SimSun" w:hAnsi="Segoe UI" w:cs="Segoe UI"/>
      <w:sz w:val="18"/>
      <w:szCs w:val="18"/>
      <w:lang w:eastAsia="zh-CN"/>
    </w:rPr>
  </w:style>
  <w:style w:type="paragraph" w:customStyle="1" w:styleId="24">
    <w:name w:val="Абзац списка2"/>
    <w:basedOn w:val="a"/>
    <w:rsid w:val="00E47FA0"/>
    <w:pPr>
      <w:ind w:left="720"/>
    </w:pPr>
  </w:style>
  <w:style w:type="paragraph" w:customStyle="1" w:styleId="25">
    <w:name w:val="Без интервала2"/>
    <w:rsid w:val="00F56DA1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customStyle="1" w:styleId="afc">
    <w:name w:val="Без интервала Знак"/>
    <w:link w:val="afb"/>
    <w:uiPriority w:val="1"/>
    <w:qFormat/>
    <w:locked/>
    <w:rsid w:val="00BC0CE2"/>
    <w:rPr>
      <w:rFonts w:ascii="Times New Roman" w:eastAsia="SimSun" w:hAnsi="Times New Roman" w:cs="Times New Roman"/>
      <w:sz w:val="24"/>
      <w:szCs w:val="24"/>
      <w:lang w:eastAsia="zh-CN"/>
    </w:rPr>
  </w:style>
  <w:style w:type="table" w:customStyle="1" w:styleId="1b">
    <w:name w:val="Сетка таблицы1"/>
    <w:basedOn w:val="a1"/>
    <w:next w:val="afd"/>
    <w:uiPriority w:val="59"/>
    <w:rsid w:val="00830910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ff5">
    <w:name w:val="А_основной"/>
    <w:basedOn w:val="a"/>
    <w:uiPriority w:val="99"/>
    <w:qFormat/>
    <w:rsid w:val="00830910"/>
    <w:pPr>
      <w:spacing w:after="200" w:line="360" w:lineRule="auto"/>
      <w:ind w:firstLine="454"/>
      <w:jc w:val="both"/>
    </w:pPr>
    <w:rPr>
      <w:rFonts w:asciiTheme="minorHAnsi" w:eastAsia="Calibri" w:hAnsiTheme="minorHAnsi" w:cstheme="minorBidi"/>
      <w:sz w:val="28"/>
      <w:szCs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061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26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88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47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17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39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63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33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69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83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937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39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580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00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4F0BE2-CE7A-4579-9486-0913956E14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18</Pages>
  <Words>5666</Words>
  <Characters>32301</Characters>
  <Application>Microsoft Office Word</Application>
  <DocSecurity>0</DocSecurity>
  <Lines>269</Lines>
  <Paragraphs>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МОУ Лицей №11 "Естественнонаучный"</Company>
  <LinksUpToDate>false</LinksUpToDate>
  <CharactersWithSpaces>37892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Елена Сидоренко</cp:lastModifiedBy>
  <cp:revision>22</cp:revision>
  <cp:lastPrinted>2021-07-21T11:12:00Z</cp:lastPrinted>
  <dcterms:created xsi:type="dcterms:W3CDTF">2021-08-23T08:45:00Z</dcterms:created>
  <dcterms:modified xsi:type="dcterms:W3CDTF">2022-04-04T05:31:00Z</dcterms:modified>
</cp:coreProperties>
</file>